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Style w:val="mw-headline"/>
          <w:rFonts w:ascii="Arial" w:hAnsi="Arial" w:cs="Arial"/>
          <w:b/>
          <w:bCs/>
          <w:color w:val="FF0000"/>
          <w:sz w:val="34"/>
          <w:szCs w:val="34"/>
        </w:rPr>
      </w:pPr>
      <w:r>
        <w:rPr>
          <w:rStyle w:val="mw-headline"/>
          <w:rFonts w:ascii="Arial" w:hAnsi="Arial" w:cs="Arial"/>
          <w:b/>
          <w:bCs/>
          <w:color w:val="FF0000"/>
          <w:sz w:val="34"/>
          <w:szCs w:val="34"/>
        </w:rPr>
        <w:t xml:space="preserve">ДОРОГАМИ ВЕЛИКОЙ ПОБЕДЫ - ХРОНИКА ВОЕННЫХ ДНЕЙ </w:t>
      </w:r>
    </w:p>
    <w:p w:rsidR="00670D8B" w:rsidRDefault="001F7B99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34"/>
          <w:szCs w:val="34"/>
        </w:rPr>
      </w:pPr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</w:t>
      </w:r>
      <w:hyperlink r:id="rId4" w:tooltip="20 апреля" w:history="1">
        <w:r w:rsidR="00670D8B"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20 апреля</w:t>
        </w:r>
      </w:hyperlink>
      <w:r w:rsidR="00670D8B"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1399-й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5" w:tooltip="Восточно-Прусская операция (1945)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Восточно-Прусская операция (1945)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20 апреля командование </w:t>
      </w:r>
      <w:hyperlink r:id="rId6" w:tooltip="3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для овладения портом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Пиллау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ввело в сражение 11-ю гвардейскую армию К. Н. Галицкого. В 11 часов дивизии 16-го и 36-го гвардейских стрелковых корпусов пошли на штурм первой оборонительной позиции и продвинулись за день на 1 км.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7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20 апреля войска </w:t>
      </w:r>
      <w:hyperlink r:id="rId8" w:tooltip="2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9" w:tooltip="Рокоссовский, Константин Константинович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К. К. Рокоссовского</w:t>
        </w:r>
      </w:hyperlink>
      <w:r>
        <w:rPr>
          <w:rFonts w:ascii="Arial" w:hAnsi="Arial" w:cs="Arial"/>
          <w:color w:val="000000"/>
          <w:sz w:val="23"/>
          <w:szCs w:val="23"/>
        </w:rPr>
        <w:t> перешли в наступление на берлинском направлении. В 6 часов 30 минут </w:t>
      </w:r>
      <w:hyperlink r:id="rId10" w:tooltip="65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65-я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П. И.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Батова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 прикрытием дымовых завес форсировала реку Вест-Одер, прорвала первую позицию главной полосы обороны и создала небольшой плацдарм. </w:t>
      </w:r>
      <w:hyperlink r:id="rId11" w:tooltip="7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70-я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В. С. Попова заняли плацдарм на западном берегу Вест-Одера и незначительно продвинулась вперед. </w:t>
      </w:r>
      <w:hyperlink r:id="rId12" w:tooltip="49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49-я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И. Т. Гришина успеха не добилась. Все попытки преодолеть Вест-Одер были отражены противником.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3" w:tooltip="61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61-я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4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форсировала Альте-Одер.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5" w:tooltip="2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вырвавшись из лесного массива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Претцелер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Форст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заняла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Бернау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В 21.50 20 апреля </w:t>
      </w:r>
      <w:hyperlink r:id="rId16" w:tooltip="Жуков, Георгий Константинович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Г. К. Жуков</w:t>
        </w:r>
      </w:hyperlink>
      <w:r>
        <w:rPr>
          <w:rFonts w:ascii="Arial" w:hAnsi="Arial" w:cs="Arial"/>
          <w:color w:val="000000"/>
          <w:sz w:val="23"/>
          <w:szCs w:val="23"/>
        </w:rPr>
        <w:t> потребовал от командующего 2-й гвардейской танковой армией С. И. Богданова как можно быстрее выйти к Берлину:</w:t>
      </w:r>
    </w:p>
    <w:p w:rsidR="00670D8B" w:rsidRDefault="00670D8B" w:rsidP="00670D8B">
      <w:pPr>
        <w:shd w:val="clear" w:color="auto" w:fill="F5F5F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«2-й гвардейской танковой армии поручается историческая задача: первой ворваться в Берлин и водрузить Знамя Победы. Лично Вам поручаю организовать исполнение. Пошлите от каждого корпуса по одной лучшей бригаде в Берлин и поставьте им задачу: не позднее 4 часов утра 21 апреля 1945 г. любой ценой прорваться на окраину Берлина и немедля донести для доклада т. Сталину и объявления в прессе»</w:t>
      </w:r>
      <w:hyperlink r:id="rId17" w:anchor="cite_note-autogenerated1-17" w:history="1">
        <w:r>
          <w:rPr>
            <w:rStyle w:val="a3"/>
            <w:rFonts w:ascii="Arial" w:hAnsi="Arial" w:cs="Arial"/>
            <w:color w:val="0B0080"/>
            <w:sz w:val="23"/>
            <w:szCs w:val="23"/>
            <w:vertAlign w:val="superscript"/>
          </w:rPr>
          <w:t>[17]</w:t>
        </w:r>
      </w:hyperlink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8" w:tooltip="47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47-я армия</w:t>
        </w:r>
      </w:hyperlink>
      <w:r>
        <w:rPr>
          <w:rFonts w:ascii="Arial" w:hAnsi="Arial" w:cs="Arial"/>
          <w:color w:val="000000"/>
          <w:sz w:val="23"/>
          <w:szCs w:val="23"/>
        </w:rPr>
        <w:t>, наступая в пространстве между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Рейхсштрассе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№ 2» и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Рейхсштрассе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№ 158», продвинулись на 15—22 км и к исходу дня вышли на рубеж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Альбертсхоф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Шенфельде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Везов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С 16.00 артиллерия 47-й армии вела огонь по Берлину.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9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прошла с боями лес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Претцелер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Форст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захватила город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Вернойхен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С 13.30 20 апреля артиллерия 79-го стрелкового корпуса начала обстрел Берлина. </w:t>
      </w:r>
      <w:hyperlink r:id="rId20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штурмом овладела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Штраусбергом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21" w:tooltip="8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22" w:tooltip="1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вели бои по прорыву третьей полосы обороны противника. </w:t>
      </w:r>
      <w:hyperlink r:id="rId23" w:tooltip="1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прорвалась глубоко на юго-восток и начала форсирование реки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Лекниц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24" w:tooltip="69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69-я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развернулась на юго-запад и продвинулась за день на 10 км. </w:t>
      </w:r>
      <w:hyperlink r:id="rId25" w:tooltip="3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наступала в обход Франкфурта-на-Одере, стремясь окружить его гарнизон. Продвижение за день составило 2—3 км.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26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27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захватила город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Барут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вела бои вокруг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Цоссена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одновременно своими передовыми частями шла на север, к Берлину. За сутки она продвинулась на 60 км. </w:t>
      </w:r>
      <w:hyperlink r:id="rId28" w:tooltip="4-я танкова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встретила сильное сопротивление противника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Луккенвальде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прошла вперед на 45 км.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На дрезденском направлении противнику удалось остановить продвижение 52-й армии, несколько потеснить к северу части 2-й армии Войска Польского.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29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Центральная группа наших войск вела наступательные бои западнее реки ОДЕР и реки НЕЙСЕ. В результате этих боёв наши войска заняли города БАД-ФРАЙЕН-ВАЛЬДЕ, ВРИЦЕН, ЗЕЕЛОВ…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Юго-западнее и южнее РАТИБОРА войска 4-го УКРАИНСКОГО фронта, преодолевая сопротивление противника, заняли населённые пункты КОМАРОВ, МОКРЕ ЛАЗЦЕ…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территории Австрии севернее ВЕНЫ войска 2-го УКРАИНСКОГО фронта, продолжая наступление, с боями заняли населённые пункты АЛЬТ ХЕФЛАЙН, ГИНЦЕРСДОРФ, ЭРДБЕРГ…</w:t>
      </w:r>
    </w:p>
    <w:p w:rsidR="00670D8B" w:rsidRDefault="00670D8B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0000"/>
          <w:sz w:val="34"/>
          <w:szCs w:val="34"/>
        </w:rPr>
      </w:pPr>
      <w:hyperlink r:id="rId30" w:tooltip="21 апреля" w:history="1">
        <w:r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21 апреля</w:t>
        </w:r>
      </w:hyperlink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1400-й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31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21 апреля </w:t>
      </w:r>
      <w:hyperlink r:id="rId32" w:tooltip="65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65-я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33" w:tooltip="7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70-я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34" w:tooltip="2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продолжали бои по расширению плацдарма. </w:t>
      </w:r>
      <w:hyperlink r:id="rId35" w:tooltip="49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49-я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зацепилась за западный берег Вест-Одера и вела бой за удержание этих небольших плацдармов.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36" w:tooltip="61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61-я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 1-я армия Войска Польского </w:t>
      </w:r>
      <w:hyperlink r:id="rId37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преодолевая упорное сопротивление отходивших частей противника, медленно продвигались вперед. Для прикрытия фланга 47-й армии в бой введён 7-й гвардейский кавалерийский корпус, который к исходу 21 апреля вышел на рубеж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Вандлитц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Басдорф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38" w:tooltip="47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47-я армия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39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40" w:tooltip="2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перерезали берлинскую окружную автостраду и ворвались на северную окраину Берлина. Одновременно </w:t>
      </w:r>
      <w:hyperlink r:id="rId41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достигла северо-восточной окраины города.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42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43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вышла на подступы к Берлину с юга. </w:t>
      </w:r>
      <w:hyperlink r:id="rId44" w:tooltip="4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вышла на рубеж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Лукенвальде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Ютербог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45" w:tooltip="1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обеспечивала с тыла действия танковой группировки фронта и прошла за день 20 километров. Для прикрытия правого фланга ударной группировки в сражение введена </w:t>
      </w:r>
      <w:hyperlink r:id="rId46" w:tooltip="28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28-я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А. А.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Лучинского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47" w:tooltip="3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вела упорные бои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котбусской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группировкой врага. </w:t>
      </w:r>
      <w:hyperlink r:id="rId48" w:tooltip="5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добивала остатки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шпрембергской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группировки противника, а главными силами наступала на запад.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49" w:tooltip="Моравско-Острав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Моравско-</w:t>
        </w:r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Остравская</w:t>
        </w:r>
        <w:proofErr w:type="spellEnd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  <w:hyperlink r:id="rId50" w:tooltip="38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38-я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51" w:tooltip="1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52" w:tooltip="4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21 апреля завязали бои на ближних подступах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Моравска-Остраве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53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В течение 21 апреля Центральная группа наших войск продолжала вести наступательные бои западнее реки ОДЕР и реки НЕЙСЕ… Западнее ОДЕРА наши войска заняли города БЕРНАУ, ВЕРНОЙХЕН, ШТРАУС-БЕРГ… и завязали бои в пригородах БЕРЛИНА.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территории АВСТРИИ севернее ВЕНЫ войска 2-го УКРАИНСКОГО фронта, продолжая наступление, с боями заняли населённые пункты РАЙНТАЛЬ, КАТЦЕЛЬС-ДОРФ, </w:t>
      </w:r>
      <w:r>
        <w:rPr>
          <w:rFonts w:ascii="Arial" w:hAnsi="Arial" w:cs="Arial"/>
          <w:color w:val="000000"/>
          <w:sz w:val="23"/>
          <w:szCs w:val="23"/>
        </w:rPr>
        <w:lastRenderedPageBreak/>
        <w:t>ШРАТТЕНБЕРГ… Одновременно на территории ЧЕХОСЛОВАКИИ юго-западнее ГОДОНИНА войска фронта заняли город ВАЛТИЦЕ.</w:t>
      </w:r>
    </w:p>
    <w:p w:rsidR="00670D8B" w:rsidRDefault="00670D8B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0000"/>
          <w:sz w:val="34"/>
          <w:szCs w:val="34"/>
        </w:rPr>
      </w:pPr>
      <w:hyperlink r:id="rId54" w:tooltip="22 апреля" w:history="1">
        <w:r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22 апреля</w:t>
        </w:r>
      </w:hyperlink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1401-й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55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22 апреля </w:t>
      </w:r>
      <w:hyperlink r:id="rId56" w:tooltip="65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65-я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57" w:tooltip="2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продвинулась на отдельных участках до 2 км, а </w:t>
      </w:r>
      <w:hyperlink r:id="rId58" w:tooltip="7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70-я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— до 3 км. Плацдарм на западном берегу Вест-Одера достиг 24 километров по фронту и более 3 километров в глубину.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59" w:tooltip="61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61-я армия</w:t>
        </w:r>
      </w:hyperlink>
      <w:r>
        <w:rPr>
          <w:rFonts w:ascii="Arial" w:hAnsi="Arial" w:cs="Arial"/>
          <w:color w:val="000000"/>
          <w:sz w:val="23"/>
          <w:szCs w:val="23"/>
        </w:rPr>
        <w:t>, 1-я армия Войска Польского и 7-й гвардейский кавалерийский корпус </w:t>
      </w:r>
      <w:hyperlink r:id="rId60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продвинулись на запад до 20—30 километров, прочно обеспечивая с севера войска, штурмовавшие Берлин. </w:t>
      </w:r>
      <w:hyperlink r:id="rId61" w:tooltip="47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47-я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62" w:tooltip="2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вышли передовыми частями к реке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Хафель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форсировали её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Хеннигсдорфа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Создались условия для наступления на юг (на Потсдам) навстречу войскам 1-го Украинского фронта с целью полного окружения Берлина. </w:t>
      </w:r>
      <w:hyperlink r:id="rId63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завязала бои за городской оборонительный обвод. </w:t>
      </w:r>
      <w:hyperlink r:id="rId64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65" w:tooltip="8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прорвали внутренний оборонительный обвод. </w:t>
      </w:r>
      <w:hyperlink r:id="rId66" w:tooltip="69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69-я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овладела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Фюрстенвальде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67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68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усиленная двумя стрелковыми дивизиями 28-й армии, прорвала внешний оборонительный обвод, перерезала кольцевую Берлинскую автостраду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Юнсдорфа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ворвались на южную окраину Берлина и к концу дня вышла на канал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Тельтов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Создалась угроза отсечения Берлина от основных сил немецкой 9-й армии. Между войсками 8-й гвардейской армии, подошедшими сюда с востока, и правофланговым корпусом 3-й гвардейской танковой армии оставался узкий коридор в 10—12 километров.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69" w:tooltip="4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вышла в район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Зармунд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(в 10 километрах юго-восточнее Потсдама) и отрезала пути отхода берлинской группировке на юго-запад. Войска 47-й армии, наступавшие на Потсдам с севера, находились в 30—35 километрах от правофланговых частей 4-й гвардейской танковой армии. </w:t>
      </w:r>
      <w:hyperlink r:id="rId70" w:tooltip="3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22 апреля после упорных боев овладела городом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Котбус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Войска армии блокировали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франкфуртско-губенскую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группировку противника с юга. 22 апреля </w:t>
      </w:r>
      <w:hyperlink r:id="rId71" w:tooltip="1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13-я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продвигаясь к Эльбе, прошла за день 45 км и вышла на рубеж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Ютербог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Цана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— Эссен. </w:t>
      </w:r>
      <w:hyperlink r:id="rId72" w:tooltip="5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вышла на рубеж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Кирххайн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Эльстерверда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73" w:tooltip="52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52-я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 2-я польская армия вели оборонительные бои на всем своем фронте.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74" w:tooltip="22 апреля" w:history="1">
        <w:r>
          <w:rPr>
            <w:rStyle w:val="a3"/>
            <w:rFonts w:ascii="Arial" w:hAnsi="Arial" w:cs="Arial"/>
            <w:b/>
            <w:bCs/>
            <w:color w:val="0B0080"/>
            <w:sz w:val="23"/>
            <w:szCs w:val="23"/>
          </w:rPr>
          <w:t>22 апреля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75" w:tooltip="Гитлер, Адольф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Гитлер</w:t>
        </w:r>
      </w:hyperlink>
      <w:r>
        <w:rPr>
          <w:rFonts w:ascii="Arial" w:hAnsi="Arial" w:cs="Arial"/>
          <w:color w:val="000000"/>
          <w:sz w:val="23"/>
          <w:szCs w:val="23"/>
        </w:rPr>
        <w:t> отдал приказ 12-й армии генерала Венка, снятой с западного фронта, о наступлении на Берлин с запада и юго-запада.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76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В течение 22 апреля Центральная группа наших войск продолжала вести наступательные бои на ДРЕЗДЕНСКОМ и БЕРЛИНСКОМ направлениях…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Севернее ВЕНЫ войска 2-го УКРАИНСКОГО фронта, продолжая наступление, с боями заняли на территории Австрии более 30 населённых пунктов…</w:t>
      </w:r>
    </w:p>
    <w:p w:rsidR="00670D8B" w:rsidRDefault="00670D8B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0000"/>
          <w:sz w:val="34"/>
          <w:szCs w:val="34"/>
        </w:rPr>
      </w:pPr>
      <w:hyperlink r:id="rId77" w:tooltip="23 апреля" w:history="1">
        <w:r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23 апреля</w:t>
        </w:r>
      </w:hyperlink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1402-й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78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  <w:hyperlink r:id="rId79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80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вела бой в северо-восточной и северной части Берлина. </w:t>
      </w:r>
      <w:hyperlink r:id="rId81" w:tooltip="2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выводилась из боев за Берлин и направлялась на юго-запад, в направлении берлинских пригородов. К исходу армия вышла к каналу Берлин-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Шпандауэр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Шиффартс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82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начала форсирование реки Шпрее. </w:t>
      </w:r>
      <w:hyperlink r:id="rId83" w:tooltip="1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84" w:tooltip="8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охватывали Берлин с юга, вышли к реке Шпрее и начали её форсирование. </w:t>
      </w:r>
      <w:hyperlink r:id="rId85" w:tooltip="3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вышла к каналу Одер — Шпрее и начала его форсирование.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Утром 23 апреля немецкая армейская группа Штайнера перешла в наступление с севера, но успеха не добилась.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86" w:tooltip="4-я танкова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87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наступая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потсдамском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направлении, охватывала Берлин с юго-запада. Расстояние, которое отделяло её от 47-й армии 1-го Белорусского фронта, составляло 25 км. </w:t>
      </w:r>
      <w:hyperlink r:id="rId88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вела подготовку к форсированию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Тельтов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-канала. </w:t>
      </w:r>
      <w:hyperlink r:id="rId89" w:tooltip="28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28-я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выдвигалась к Берлину, подошла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Тельтов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-каналу. Одновременно армия блокировала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франкфуртско-губенскую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группировку с северо-запада. </w:t>
      </w:r>
      <w:hyperlink r:id="rId90" w:tooltip="3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производила перегруппировку, создавая </w:t>
      </w:r>
      <w:hyperlink r:id="rId91" w:tooltip="Сплошно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сплошной фронт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закрывающий пути отхода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франкфуртско-губенской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группировке противника.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дрезденском направлении противник, двигаясь вдоль реки Шпрее, нанес удар в стык между 52-й армией и 2-й армией Войска Польского, прорвал фронт 48-го корпуса 52-й армии, продвинулся к северу на 20 км и вышел в тыл 2-й армии Войска Польского. Немецким войскам удалось окружить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Баутцена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Вейсенберга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части 294-й стрелковой дивизии и 7-го гвардейского механизированного корпуса.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92" w:tooltip="Братиславско-Брновская наступательная операция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Братиславско-Брновская</w:t>
        </w:r>
        <w:proofErr w:type="spellEnd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23 апреля </w:t>
      </w:r>
      <w:hyperlink r:id="rId93" w:tooltip="5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94" w:tooltip="2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совместно с 1-й гвардейской конно-механизированной группой при поддержке артиллерии и авиации 5-й воздушной армии начали наступление юго-восточнее Брно.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95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Войска 1-го БЕЛОРУССКОГО фронта, перейдя в наступление с плацдармов на западном берегу ОДЕРА, при поддержке массированных ударов артиллерии и авиации, прорвали сильно укреплённую, глубоко эшелонированную оборону немцев, прикрывавшую БЕРЛИН с востока, продвинулись вперёд от 60 до 100 километров…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Войска 1-го УКРАИНСКОГО фронта, перейдя в наступление, прорвали при поддержке массированных ударов артиллерии и авиации сильно укреплённую и глубоко эшелонированную оборону немцев на реке НЕЙСЕ, продвинулись вперёд от 80 до 160 километров…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Одновременно на ДРЕЗДЕНСКОМ направлении войска фронта с боями заняли города ЭССЕН, КИРХХАЙН, ФАЛЬКЕНБЕРГ, МЮЛЬБЕРГ, ПУЛЬСНИТЦ и вышли на реку ЭЛЬБА северо-западнее ДРЕЗДЕНА…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Войска 4-го УКРАИНСКОГО фронта, продолжая наступление, к исходу 22 апреля на территории Чехословакии штурмом овладели городом ОПАВА (ТРОППАУ)…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территории Чехословакии юго-западнее ГОДОНИНА войска 2-го УКРАИНСКОГО фронта с боями заняли город МИКУЛОВ…</w:t>
      </w:r>
    </w:p>
    <w:p w:rsidR="00670D8B" w:rsidRDefault="00670D8B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0000"/>
          <w:sz w:val="34"/>
          <w:szCs w:val="34"/>
        </w:rPr>
      </w:pPr>
      <w:hyperlink r:id="rId96" w:tooltip="24 апреля" w:history="1">
        <w:r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24 апреля</w:t>
        </w:r>
      </w:hyperlink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1403-й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97" w:tooltip="Восточно-Прусская операция (1945)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Восточно-Прусская операция (1945)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24 апреля </w:t>
      </w:r>
      <w:hyperlink r:id="rId98" w:tooltip="11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11-я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99" w:tooltip="3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окружила остатки немецких войск в крепости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Пиллау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00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24 апреля </w:t>
      </w:r>
      <w:hyperlink r:id="rId101" w:tooltip="2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02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форсировала канал Берлин-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Шпандауэр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Шиффартс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103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с боями продвигалась к центру Берлина, овладела пригородом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Рейникендорф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вышла на северный берег канала Берлин-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Шпандауэр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Шиффартс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Фолькс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-парка. </w:t>
      </w:r>
      <w:hyperlink r:id="rId104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вела бои с противником западнее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Силезского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вокзала. </w:t>
      </w:r>
      <w:hyperlink r:id="rId105" w:tooltip="8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развивала наступление на северо-запад и в 10.30 соединилась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Шенефельда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3-й гвардейской танковой армией 1-го Украинского фронта. </w:t>
      </w:r>
      <w:hyperlink r:id="rId106" w:tooltip="3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форсировала канал Одер — Шпрее, продвинулась на 14-20 км и к 18.00 частью сил переправилась через Шпрее.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07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08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форсировала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Тельтов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-канал, прорвала внутренний оборонительный обвод противника, прикрывавший центральную часть Берлина с юга, и ворвалась в Берлин. Одновременно армия вышла с запада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Басдорфу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— населённому пункту, восточная часть которого 23 апреля была занята частями 8-й гвардейской армии и 1-й танковой армией 1-го Белорусского фронта. </w:t>
      </w:r>
      <w:hyperlink r:id="rId109" w:tooltip="28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28-я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Буккова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соединилась с 8-й гвардейской армией 1-го Белорусского фронта. Этим было завершено окружение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франкфуртско-губенской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группировки врага. </w:t>
      </w:r>
      <w:hyperlink r:id="rId110" w:tooltip="3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блокировала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франкфуртско-губенскую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группировку с юго-запада.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1" w:tooltip="4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переправилась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Тельтов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-канал по переправам 3-й гвардейской танковой армии, повернула на запад, к вечеру вышла к реке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Хавель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захватила юго-восточную часть Потсдама. Расстояние, отделявшее западнее Берлина 4-ю гвардейскую танковую армию от войск 1-го Белорусского фронта, не превышало десяти километров.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Днем 24 апреля немецкая 12-я армия Венка предприняла первые танковые атаки на участке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Беелитц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Трёйенбрицен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стремясь прорвать позиции 5-го гвардейского механизированного корпуса и частей 13-й армии, но понесла тяжелые потери и успеха не добилась. </w:t>
      </w:r>
      <w:hyperlink r:id="rId112" w:tooltip="1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отражала атаки армии Венка и наступала вдоль берега Эльбы на запад. К концу дня 13-я армия, продвинувшись на десять километров, вышла на окраины Виттенберга.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3" w:tooltip="5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повернула на юг и приступила к действиям против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гёрлицкой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группировки противника. К вечеру 24 апреля на дрезденском направлении совместными усилиями частей 2-й армии Войска Польского и частью сил 5-й гвардейской и 52-й армий наступление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гёрлицкой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группировки противника было остановлено.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Части 294-й стрелковой дивизии и 7-го гвардейского механизированного корпуса, окруженные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Вейсенберга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прорвались к войскам 52-й армии, но понесли при этом большие потери. 25 апреля части 7-го гвардейского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мехкорпуса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находившиеся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Баутцене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также вышли из окружения. Передовые отряды корпуса, наступавшие от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Баутцена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 Дрездену, отошли на север и соединились с частями 2-й армии Войска Польского.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4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В течение 24 апреля северо-западнее БЕРЛИНА войска 1-го БЕЛОРУССКОГО фронта, продолжая наступление, овладели городами КРЕММЕН, ФЛАТОВ, ВЕЛЬТЕН, НАУЕН. Юго-восточнее БЕРЛИНА войска фронта форсировали реку ДАМЕ и заняли пригороды АДЛЕРСХОФ, РУДОВ, АЛЬТ-ГЛИНИККЕ, БОНСДОРФ, где соединились с наступающими с юга войсками 1-го УКРАИНСКОГО фронта. Одновременно войска фронта вели уличные бои в северной и восточной части БЕРЛИНА… Южнее ФРАНКФУРТА-на-ОДЕРЕ войска фронта овладели городами ФЮРСТЕНБЕРГ и ГУБЕН…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Войска 1-го УКРАИНСКОГО фронта с боями заняли в южной части БЕРЛИНА городские районы МАРИЕНДОРФ, ЛАНКВИЦ, ОСДОРФ, ШТАНСДОРФ и соединились с войсками 1-го БЕЛОРУССКОГО фронта, форсировавшими реку ДАМЕ юго-восточнее БЕРЛИНА. На ДРЕЗДЕНСКОМ направлении войска фронта овладели городом ГРОССЕН-ХАЙН…</w:t>
      </w:r>
    </w:p>
    <w:p w:rsidR="00670D8B" w:rsidRDefault="00670D8B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0000"/>
          <w:sz w:val="34"/>
          <w:szCs w:val="34"/>
        </w:rPr>
      </w:pPr>
      <w:hyperlink r:id="rId115" w:tooltip="25 апреля" w:history="1">
        <w:r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25 апреля</w:t>
        </w:r>
      </w:hyperlink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1404-й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6" w:tooltip="Восточно-Прусская операция (1945)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Восточно-Прусская операция (1945)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  <w:hyperlink r:id="rId117" w:tooltip="11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11-я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18" w:tooltip="3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овладела городом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Пиллау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завершив разгром противника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полуострове. Остатки немецких войск укрылись в западной части косы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Фришес-Нерунг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 обширных плавнях заболоченного устья Вислы.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Завершилась Восточно-Прусская операция. Советские войска овладели Восточной Пруссией и ликвидировали оборонявшуюся здесь группировку войск противника. Продолжительность операции — 103 суток. Ширина фронта боевых действий — 550 км. Глубина продвижения советских войск — 120—200 км. Среднесуточные темпы наступления — 2—6 км. Численность войск к началу операции — 1669100 человек, безвозвратные потери — 126464 (7,6 %), санитарные потери — 458314, всего — 584778, среднесуточные — 5677.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9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К 25 апреля </w:t>
      </w:r>
      <w:hyperlink r:id="rId120" w:tooltip="65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65-я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121" w:tooltip="7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70-я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22" w:tooltip="2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продвинулись до 8 километров и расширили плацдарм до размера 35 на 15 км. </w:t>
      </w:r>
      <w:hyperlink r:id="rId123" w:tooltip="7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70-я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достигла рубежа Радехов,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Петерсхаген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Гартц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К вечеру 25 апреля был завершен прорыв вражеской обороны на 20-километровом фронте. Войска фронта подошли к реке Рандов.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25 апреля в 12 часов дня </w:t>
      </w:r>
      <w:hyperlink r:id="rId124" w:tooltip="47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47-я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125" w:tooltip="2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26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наступавшие западнее Берлина, вышли в район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Кетцин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где соединились с частями 4-й гвардейской танковой армии 1-го Украинского фронта. </w:t>
      </w:r>
      <w:hyperlink r:id="rId127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вела боевые действия за расширение плацдармов на канале Берлин-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Шпандауэр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Шиффартс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128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наступала вдоль западного берега Шпрее и продвинулась на 2800 метров. </w:t>
      </w:r>
      <w:hyperlink r:id="rId129" w:tooltip="8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 xml:space="preserve">8-я </w:t>
        </w:r>
        <w:r>
          <w:rPr>
            <w:rStyle w:val="a3"/>
            <w:rFonts w:ascii="Arial" w:hAnsi="Arial" w:cs="Arial"/>
            <w:color w:val="A55858"/>
            <w:sz w:val="23"/>
            <w:szCs w:val="23"/>
          </w:rPr>
          <w:lastRenderedPageBreak/>
          <w:t>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возобновила штурм города и захватила переправы через </w:t>
      </w:r>
      <w:hyperlink r:id="rId130" w:tooltip="Ландвер-канал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Ландвер-канал</w:t>
        </w:r>
      </w:hyperlink>
      <w:r>
        <w:rPr>
          <w:rFonts w:ascii="Arial" w:hAnsi="Arial" w:cs="Arial"/>
          <w:color w:val="000000"/>
          <w:sz w:val="23"/>
          <w:szCs w:val="23"/>
        </w:rPr>
        <w:t>. </w:t>
      </w:r>
      <w:hyperlink r:id="rId131" w:tooltip="1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переправилась через Ландвер-канал, форсировала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"http://cyclowiki.org/w/index.php?title=%D0%A2%D0%B5%D0%BB%D1%8C%D1%82%D0%BE%D0%B2-%D0%BA%D0%B0%D0%BD%D0%B0%D0%BB&amp;action=edit&amp;redlink=1" \o "Тельтов-канал (страница не существует)"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A55858"/>
          <w:sz w:val="23"/>
          <w:szCs w:val="23"/>
        </w:rPr>
        <w:t>Тельтов</w:t>
      </w:r>
      <w:proofErr w:type="spellEnd"/>
      <w:r>
        <w:rPr>
          <w:rStyle w:val="a3"/>
          <w:rFonts w:ascii="Arial" w:hAnsi="Arial" w:cs="Arial"/>
          <w:color w:val="A55858"/>
          <w:sz w:val="23"/>
          <w:szCs w:val="23"/>
        </w:rPr>
        <w:t>-канал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 xml:space="preserve"> севернее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Брица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втянулась в уличные бои к северу от канала.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Утром 25 апреля немецкая армейская группа Штайнера перешла в очередное наступление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Германсдорфа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1-я армия Войска Польского отразила наступление.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32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33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усиленная тремя дивизиями 28-й армии, очистила от противника юго-западные пригороды Берлина и вела бои за пригород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Шмаргендорф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наступая навстречу 2-й гвардейской танковой армии 1-го Белорусского фронта. В течение дня 25 апреля бомбардировочная авиация 1-го Белорусского фронта, в условиях плохой видимости, наносила удары по боевым порядкам 3-й гвардейской танковой армии. В результате армия понесла потери. Вечером Ставка Верховного Главнокомандования установила новую разграничительную линию между фронтами, проходившую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Миттенвальде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Мариендорф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Темпельхоф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Потсдамский вокзал. Два корпуса 3-й гвардейской танковой армии выводились из центра Берлина за разграничительную линию.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34" w:tooltip="4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продолжала вести бои за переправы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Хавель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юго-восточнее Потсдама. 6-й гвардейский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мехкорпус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форсировал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Хавель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 двенадцать часов дня соединился с частями 328-й дивизии 47-й армии </w:t>
      </w:r>
      <w:hyperlink r:id="rId135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замкнув кольцо окружения вокруг Берлина. Затем 6-й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мехкорпус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вместе с 47-й армией продолжал наступление на Потсдам. </w:t>
      </w:r>
      <w:hyperlink r:id="rId136" w:tooltip="3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вела ожесточенные бои против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франкфуртско-губенской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группировки.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западе </w:t>
      </w:r>
      <w:hyperlink r:id="rId137" w:tooltip="1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13-я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и 5-й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мехкорпус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4-й гвардейской танковой армии продолжали вести бои с войсками 12-й армии Венка. 25 апреля в районе Стрела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Торгау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на реке Эльба, части 58-й гвардейской дивизии 5-й гвардейской армии встретились с разведгруппами 69-й пехотной дивизии 5-го армейского корпуса 1-й американской армии.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38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 Войска 3-го БЕЛОРУССКОГО фронта 25 апреля овладели последним опорным пунктом обороны немцев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полуострове городом и крепостью ПИЛЛАУ…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Войска 1-го БЕЛОРУССКОГО фронта перерезали все пути, идущие из БЕРЛИНА на запад, и 25 апреля соединились северо-западнее ПОТСДАМА с войсками 1-го УКРАИНСКОГО фронта, завершив, таким образом, полное окружение БЕРЛИНА… Одновременно войска фронта продолжали вести уличные бои в северной, восточной и юго-восточной части БЕРЛИНА, заняв при этом городские районы ТРЕПТОВ и БРИЦ. Юго-западнее ФРАНКФУРТА-на-ОДЕРЕ войска фронта с боем заняли города МЮЛЛЬРОЗЕ и ФРИДЛАНД…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Войска 1-го УКРАИНСКОГО фронта с боями заняли город КЕТЦИН и в юго-западной части БЕРЛИНА городские районы ЛИХТЕРФЕЛЬДЕ, ЦЕЛЕНДОРФ. Севернее города КОТТБУС войска фронта заняли более 40 населённых пунктов… Северо-западнее ДРЕЗДЕНА войска фронта форсировали реку ЭЛЬБА и на западном берегу реки заняли город РИЗА. В районе </w:t>
      </w:r>
      <w:r>
        <w:rPr>
          <w:rFonts w:ascii="Arial" w:hAnsi="Arial" w:cs="Arial"/>
          <w:color w:val="000000"/>
          <w:sz w:val="23"/>
          <w:szCs w:val="23"/>
        </w:rPr>
        <w:lastRenderedPageBreak/>
        <w:t>БАУЦЕН наши войска отбивали контратаки крупных сил пехоты и танков противника и нанесли ему большой урон…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территории Чехословакии северо-западнее города ГОДОНИНА войска 2-го УКРАИНСКОГО фронта, продолжая наступление, заняли более 50 населённых пунктов…</w:t>
      </w:r>
    </w:p>
    <w:p w:rsidR="00670D8B" w:rsidRDefault="00670D8B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0000"/>
          <w:sz w:val="34"/>
          <w:szCs w:val="34"/>
        </w:rPr>
      </w:pPr>
      <w:hyperlink r:id="rId139" w:tooltip="26 апреля" w:history="1">
        <w:r>
          <w:rPr>
            <w:rStyle w:val="a3"/>
            <w:rFonts w:ascii="Arial" w:hAnsi="Arial" w:cs="Arial"/>
            <w:b/>
            <w:bCs/>
            <w:color w:val="0B0080"/>
            <w:sz w:val="34"/>
            <w:szCs w:val="34"/>
          </w:rPr>
          <w:t>26 апреля</w:t>
        </w:r>
      </w:hyperlink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1945 года. 1405-й день войны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40" w:tooltip="Берлин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К 26 апреля </w:t>
      </w:r>
      <w:hyperlink r:id="rId141" w:tooltip="65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65-я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42" w:tooltip="2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штурмом овладела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Штеттином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(Щецин), прорвала оборону противника на реке Рандов в устремилась на северо-запад. </w:t>
      </w:r>
      <w:hyperlink r:id="rId143" w:tooltip="7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70-я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также прорвала оборону противника на реке Рандов. </w:t>
      </w:r>
      <w:hyperlink r:id="rId144" w:tooltip="49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49-я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по переправам 70-й армии вышла на западный берег Вест-Одера и ударила во фланг и тыл оборонявшегося на этом участке противника.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45" w:tooltip="1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46" w:tooltip="1-й Белорус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развивала наступление в северо-западном направлении, ведя упорные уличные бои в районе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Нейкельна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В результате ожесточенных боев войска армии за день овладели 30 кварталами города Берлин. </w:t>
      </w:r>
      <w:hyperlink r:id="rId147" w:tooltip="3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вышла к каналу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Фарбингдус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форсировала его, но после ряда контратак противника оставила плацдарм. </w:t>
      </w:r>
      <w:hyperlink r:id="rId148" w:tooltip="5-я ударн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очистила от противника более 80 кварталов.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апреля </w:t>
      </w:r>
      <w:hyperlink r:id="rId149" w:tooltip="3-я гвардейская танков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50" w:tooltip="1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овладела всем районом берлинских пригородов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Шмаргендорф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Рейгау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вышла к станции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Шмаргендорф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круговой железной дороги.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24—26 апреля на выручку берлинскому гарнизону попытались пробиться части немецкой 21-й танковой дивизии, действовавшие на фронте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Кёнигсвустер-Хаузен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Миттенвальде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Наступление было отражено частями 3-й гвардейской танковой армии и 28-й армии.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Утром 26 апреля окруженные к юго-западу от Берлина войска немецкой 9-й армии попыталась прорваться в район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Луккенвальде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навстречу с наступающей с запада немецкой 12-й армией. Противник нанес удар в стык 28-й и 3-й гвардейской армий и прорвался к городу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Барут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Здесь он были остановлен 395-й дивизией 13-й армии, а затем контратакован частью сил 28-й, 3-й гвардейской и 3-й гвардейской танковой армий.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51" w:tooltip="Моравско-Остравская наступательная операция (страница не существует)" w:history="1"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Моравско-</w:t>
        </w:r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Остравская</w:t>
        </w:r>
        <w:proofErr w:type="spellEnd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  <w:hyperlink r:id="rId152" w:tooltip="38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38-я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53" w:tooltip="4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4-го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прорвав оборону противника юго-западнее Жоры, к исходу дня продвинулась на 6 километров и преодолела горный хребет южнее реки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Опава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  <w:hyperlink r:id="rId154" w:tooltip="60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60-я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и </w:t>
      </w:r>
      <w:hyperlink r:id="rId155" w:tooltip="1-я гвардейская армия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1-я гвардейская армия</w:t>
        </w:r>
      </w:hyperlink>
      <w:r>
        <w:rPr>
          <w:rFonts w:ascii="Arial" w:hAnsi="Arial" w:cs="Arial"/>
          <w:color w:val="000000"/>
          <w:sz w:val="23"/>
          <w:szCs w:val="23"/>
        </w:rPr>
        <w:t> вклинились на отдельных участках обороны противника на глубину до 1,5 километра. </w:t>
      </w:r>
      <w:hyperlink r:id="rId156" w:tooltip="18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18-я армия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приближалась к городу Жилина. Наступавшие войска фронта подходили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Моравска-Остраве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Противник, боясь окружения, начал отходить.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57" w:tooltip="Братиславско-Брновская наступательная операция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Братиславско-Брновская</w:t>
        </w:r>
        <w:proofErr w:type="spellEnd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26 апреля </w:t>
      </w:r>
      <w:hyperlink r:id="rId158" w:tooltip="53-я армия (СССР)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53-я армия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hyperlink r:id="rId159" w:tooltip="2-й Украинский фронт (страница не существует)" w:history="1">
        <w:r>
          <w:rPr>
            <w:rStyle w:val="a3"/>
            <w:rFonts w:ascii="Arial" w:hAnsi="Arial" w:cs="Arial"/>
            <w:color w:val="A55858"/>
            <w:sz w:val="23"/>
            <w:szCs w:val="23"/>
          </w:rPr>
          <w:t>2-го Украинского фронта</w:t>
        </w:r>
      </w:hyperlink>
      <w:r>
        <w:rPr>
          <w:rFonts w:ascii="Arial" w:hAnsi="Arial" w:cs="Arial"/>
          <w:color w:val="000000"/>
          <w:sz w:val="23"/>
          <w:szCs w:val="23"/>
        </w:rPr>
        <w:t> совместно с 1-й гвардейской конно-механизированной группой освободила город Брно.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60" w:tooltip="Совинформбюро (страница не существует)" w:history="1">
        <w:proofErr w:type="spellStart"/>
        <w:r>
          <w:rPr>
            <w:rStyle w:val="a3"/>
            <w:rFonts w:ascii="Arial" w:hAnsi="Arial" w:cs="Arial"/>
            <w:b/>
            <w:bCs/>
            <w:color w:val="A55858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В течение 26 апреля юго-западнее города ПИЛЛАУ войска 3-го БЕЛОРУССКОГО фронта форсировали канал, соединяющий Балтийское море с заливом ФРИШ-ГАФ, и развивали наступление по косе ФРИШ-НЕРУНГ.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Войска 2-го БЕЛОРУССКОГО фронта форсировали восточный и западный ОДЕР южнее ШТЕТТИНА, прорвали сильно укреплённую оборону немцев на западном берегу ОДЕРА и продвинулись вперёд на 30 километров. В ходе боёв войска фронта овладели главным городом Померании и крупным морским портом ШТЕТТИН…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Войска 1-го БЕЛОРУССКОГО фронта продолжали вести упорные уличные бои в БЕРЛИНЕ и овладели городскими районами ГАРТЕНШТАДТ, СИМЕНСШТАДТ и в восточной части города заняли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Герлицкий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вокзал. Северо-восточнее БЕРЛИНА войска фронта заняли крупные населённые пункты ФИНОВ, ФИНОВФУРТ, МАРИЕНВЕРДЕР. Западнее и юго-западнее ФРАННФУРТА-на-ОДЕРЕ войска фронта с боями заняли города КЕНИГС-ВУСТЕРХАУЗЕН, НОЙЕ-МЮЛЕ, ШТОРКОВ…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Войска 1-го УКРАИНСКОГО фронта продолжали вести уличные бои в юго-западной части БЕРЛИНА и заняли городской район ДАЛЕМ. На западном берегу реки ЭЛЬБЫ войска фронта заняли города ТОРГАУ и СТРЕЛА. В районе БАУЦЕНА войска фронта продолжали отбивать контратаки крупных сил пехоты и танков противника… В БРЕСЛАУ наши войска вели уличные бои в западной части города, где заняли 26 кварталов…</w:t>
      </w:r>
    </w:p>
    <w:p w:rsidR="00670D8B" w:rsidRDefault="00670D8B" w:rsidP="00670D8B">
      <w:pPr>
        <w:pStyle w:val="a4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Войска 2-го УКРАИНСКОГО фронта, продолжая наступление, 26 апреля в результате умелого обходного манёвра и атаки с фронта овладели крупным промышленным центром Чехословакии городом БРНО (БРЮН)…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4717A4" w:rsidRDefault="004717A4" w:rsidP="00670D8B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sz w:val="23"/>
          <w:szCs w:val="23"/>
        </w:rPr>
      </w:pPr>
    </w:p>
    <w:p w:rsidR="001F7B99" w:rsidRP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center"/>
        <w:rPr>
          <w:b/>
          <w:color w:val="FF0000"/>
          <w:sz w:val="40"/>
        </w:rPr>
      </w:pPr>
      <w:r w:rsidRPr="001F7B99">
        <w:rPr>
          <w:rFonts w:ascii="Arial" w:hAnsi="Arial" w:cs="Arial"/>
          <w:b/>
          <w:color w:val="FF0000"/>
          <w:sz w:val="36"/>
          <w:szCs w:val="23"/>
        </w:rPr>
        <w:t xml:space="preserve">ДО ДНЯ ВЕЛИКОЙ ПОБЕДЫ ОСТАЕТСЯ </w:t>
      </w:r>
      <w:r w:rsidR="00670D8B">
        <w:rPr>
          <w:rFonts w:ascii="Arial" w:hAnsi="Arial" w:cs="Arial"/>
          <w:b/>
          <w:color w:val="FF0000"/>
          <w:sz w:val="36"/>
          <w:szCs w:val="23"/>
        </w:rPr>
        <w:t>19</w:t>
      </w:r>
      <w:bookmarkStart w:id="0" w:name="_GoBack"/>
      <w:bookmarkEnd w:id="0"/>
      <w:r w:rsidRPr="001F7B99">
        <w:rPr>
          <w:rFonts w:ascii="Arial" w:hAnsi="Arial" w:cs="Arial"/>
          <w:b/>
          <w:color w:val="FF0000"/>
          <w:sz w:val="36"/>
          <w:szCs w:val="23"/>
        </w:rPr>
        <w:t xml:space="preserve"> ДНЕЙ!</w:t>
      </w:r>
    </w:p>
    <w:sectPr w:rsidR="001F7B99" w:rsidRPr="001F7B99" w:rsidSect="001F7B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E"/>
    <w:rsid w:val="001F7B99"/>
    <w:rsid w:val="004717A4"/>
    <w:rsid w:val="00670D8B"/>
    <w:rsid w:val="00E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EBA1-8502-4CD9-BFC3-0F90A42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7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B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F7B9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F7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1F7B99"/>
  </w:style>
  <w:style w:type="character" w:customStyle="1" w:styleId="editsection">
    <w:name w:val="editsection"/>
    <w:basedOn w:val="a0"/>
    <w:rsid w:val="00670D8B"/>
  </w:style>
  <w:style w:type="character" w:styleId="a5">
    <w:name w:val="FollowedHyperlink"/>
    <w:basedOn w:val="a0"/>
    <w:uiPriority w:val="99"/>
    <w:semiHidden/>
    <w:unhideWhenUsed/>
    <w:rsid w:val="00670D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328">
          <w:blockQuote w:val="1"/>
          <w:marLeft w:val="796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30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3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98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69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yclowiki.org/w/index.php?title=11-%D1%8F_%D0%B3%D0%B2%D0%B0%D1%80%D0%B4%D0%B5%D0%B9%D1%81%D0%BA%D0%B0%D1%8F_%D0%B0%D1%80%D0%BC%D0%B8%D1%8F&amp;action=edit&amp;redlink=1" TargetMode="External"/><Relationship Id="rId21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42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63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84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138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159" Type="http://schemas.openxmlformats.org/officeDocument/2006/relationships/hyperlink" Target="http://cyclowiki.org/w/index.php?title=2-%D0%B9_%D0%A3%D0%BA%D1%80%D0%B0%D0%B8%D0%BD%D1%81%D0%BA%D0%B8%D0%B9_%D1%84%D1%80%D0%BE%D0%BD%D1%82&amp;action=edit&amp;redlink=1" TargetMode="External"/><Relationship Id="rId107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11" Type="http://schemas.openxmlformats.org/officeDocument/2006/relationships/hyperlink" Target="http://cyclowiki.org/w/index.php?title=70-%D1%8F_%D0%B0%D1%80%D0%BC%D0%B8%D1%8F_(%D0%A1%D0%A1%D0%A1%D0%A0)&amp;action=edit&amp;redlink=1" TargetMode="External"/><Relationship Id="rId32" Type="http://schemas.openxmlformats.org/officeDocument/2006/relationships/hyperlink" Target="http://cyclowiki.org/w/index.php?title=65-%D1%8F_%D0%B0%D1%80%D0%BC%D0%B8%D1%8F_(%D0%A1%D0%A1%D0%A1%D0%A0)&amp;action=edit&amp;redlink=1" TargetMode="External"/><Relationship Id="rId53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74" Type="http://schemas.openxmlformats.org/officeDocument/2006/relationships/hyperlink" Target="http://cyclowiki.org/wiki/22_%D0%B0%D0%BF%D1%80%D0%B5%D0%BB%D1%8F" TargetMode="External"/><Relationship Id="rId128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149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5" Type="http://schemas.openxmlformats.org/officeDocument/2006/relationships/hyperlink" Target="http://cyclowiki.org/w/index.php?title=%D0%92%D0%BE%D1%81%D1%82%D0%BE%D1%87%D0%BD%D0%BE-%D0%9F%D1%80%D1%83%D1%81%D1%81%D0%BA%D0%B0%D1%8F_%D0%BE%D0%BF%D0%B5%D1%80%D0%B0%D1%86%D0%B8%D1%8F_(1945)&amp;action=edit&amp;redlink=1" TargetMode="External"/><Relationship Id="rId95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160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22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43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64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118" Type="http://schemas.openxmlformats.org/officeDocument/2006/relationships/hyperlink" Target="http://cyclowiki.org/w/index.php?title=3-%D0%B9_%D0%91%D0%B5%D0%BB%D0%BE%D1%80%D1%83%D1%81%D1%81%D0%BA%D0%B8%D0%B9_%D1%84%D1%80%D0%BE%D0%BD%D1%82&amp;action=edit&amp;redlink=1" TargetMode="External"/><Relationship Id="rId139" Type="http://schemas.openxmlformats.org/officeDocument/2006/relationships/hyperlink" Target="http://cyclowiki.org/wiki/26_%D0%B0%D0%BF%D1%80%D0%B5%D0%BB%D1%8F" TargetMode="External"/><Relationship Id="rId85" Type="http://schemas.openxmlformats.org/officeDocument/2006/relationships/hyperlink" Target="http://cyclowiki.org/w/index.php?title=33-%D1%8F_%D0%B0%D1%80%D0%BC%D0%B8%D1%8F_(%D0%A1%D0%A1%D0%A1%D0%A0)&amp;action=edit&amp;redlink=1" TargetMode="External"/><Relationship Id="rId150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12" Type="http://schemas.openxmlformats.org/officeDocument/2006/relationships/hyperlink" Target="http://cyclowiki.org/w/index.php?title=49-%D1%8F_%D0%B0%D1%80%D0%BC%D0%B8%D1%8F_(%D0%A1%D0%A1%D0%A1%D0%A0)&amp;action=edit&amp;redlink=1" TargetMode="External"/><Relationship Id="rId17" Type="http://schemas.openxmlformats.org/officeDocument/2006/relationships/hyperlink" Target="http://cyclowiki.org/wiki/%D0%A5%D1%80%D0%BE%D0%BD%D0%B8%D0%BA%D0%B0_%D0%92%D0%B5%D0%BB%D0%B8%D0%BA%D0%BE%D0%B9_%D0%9E%D1%82%D0%B5%D1%87%D0%B5%D1%81%D1%82%D0%B2%D0%B5%D0%BD%D0%BD%D0%BE%D0%B9_%D0%B2%D0%BE%D0%B9%D0%BD%D1%8B_(%D0%B0%D0%BF%D1%80%D0%B5%D0%BB%D1%8C_1945_%D0%B3%D0%BE%D0%B4%D0%B0)" TargetMode="External"/><Relationship Id="rId33" Type="http://schemas.openxmlformats.org/officeDocument/2006/relationships/hyperlink" Target="http://cyclowiki.org/w/index.php?title=70-%D1%8F_%D0%B0%D1%80%D0%BC%D0%B8%D1%8F_(%D0%A1%D0%A1%D0%A1%D0%A0)&amp;action=edit&amp;redlink=1" TargetMode="External"/><Relationship Id="rId38" Type="http://schemas.openxmlformats.org/officeDocument/2006/relationships/hyperlink" Target="http://cyclowiki.org/w/index.php?title=47-%D1%8F_%D0%B0%D1%80%D0%BC%D0%B8%D1%8F_(%D0%A1%D0%A1%D0%A1%D0%A0)&amp;action=edit&amp;redlink=1" TargetMode="External"/><Relationship Id="rId59" Type="http://schemas.openxmlformats.org/officeDocument/2006/relationships/hyperlink" Target="http://cyclowiki.org/w/index.php?title=61-%D1%8F_%D0%B0%D1%80%D0%BC%D0%B8%D1%8F_(%D0%A1%D0%A1%D0%A1%D0%A0)&amp;action=edit&amp;redlink=1" TargetMode="External"/><Relationship Id="rId103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08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124" Type="http://schemas.openxmlformats.org/officeDocument/2006/relationships/hyperlink" Target="http://cyclowiki.org/w/index.php?title=47-%D1%8F_%D0%B0%D1%80%D0%BC%D0%B8%D1%8F_(%D0%A1%D0%A1%D0%A1%D0%A0)&amp;action=edit&amp;redlink=1" TargetMode="External"/><Relationship Id="rId129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54" Type="http://schemas.openxmlformats.org/officeDocument/2006/relationships/hyperlink" Target="http://cyclowiki.org/wiki/22_%D0%B0%D0%BF%D1%80%D0%B5%D0%BB%D1%8F" TargetMode="External"/><Relationship Id="rId70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75" Type="http://schemas.openxmlformats.org/officeDocument/2006/relationships/hyperlink" Target="http://cyclowiki.org/wiki/%D0%93%D0%B8%D1%82%D0%BB%D0%B5%D1%80,_%D0%90%D0%B4%D0%BE%D0%BB%D1%8C%D1%84" TargetMode="External"/><Relationship Id="rId91" Type="http://schemas.openxmlformats.org/officeDocument/2006/relationships/hyperlink" Target="http://cyclowiki.org/w/index.php?title=%D0%A1%D0%BF%D0%BB%D0%BE%D1%88%D0%BD%D0%BE%D0%B9_%D1%84%D1%80%D0%BE%D0%BD%D1%82&amp;action=edit&amp;redlink=1" TargetMode="External"/><Relationship Id="rId96" Type="http://schemas.openxmlformats.org/officeDocument/2006/relationships/hyperlink" Target="http://cyclowiki.org/wiki/24_%D0%B0%D0%BF%D1%80%D0%B5%D0%BB%D1%8F" TargetMode="External"/><Relationship Id="rId140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145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yclowiki.org/w/index.php?title=3-%D0%B9_%D0%91%D0%B5%D0%BB%D0%BE%D1%80%D1%83%D1%81%D1%81%D0%BA%D0%B8%D0%B9_%D1%84%D1%80%D0%BE%D0%BD%D1%82&amp;action=edit&amp;redlink=1" TargetMode="External"/><Relationship Id="rId23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28" Type="http://schemas.openxmlformats.org/officeDocument/2006/relationships/hyperlink" Target="http://cyclowiki.org/w/index.php?title=4-%D1%8F_%D1%82%D0%B0%D0%BD%D0%BA%D0%BE%D0%B2%D0%B0%D1%8F_%D0%B0%D1%80%D0%BC%D0%B8%D1%8F_(%D0%A1%D0%A1%D0%A1%D0%A0)&amp;action=edit&amp;redlink=1" TargetMode="External"/><Relationship Id="rId49" Type="http://schemas.openxmlformats.org/officeDocument/2006/relationships/hyperlink" Target="http://cyclowiki.org/w/index.php?title=%D0%9C%D0%BE%D1%80%D0%B0%D0%B2%D1%81%D0%BA%D0%BE-%D0%9E%D1%81%D1%82%D1%80%D0%B0%D0%B2%D1%81%D0%BA%D0%B0%D1%8F_%D0%BD%D0%B0%D1%81%D1%82%D1%83%D0%BF%D0%B0%D1%82%D0%B5%D0%BB%D1%8C%D0%BD%D0%B0%D1%8F_%D0%BE%D0%BF%D0%B5%D1%80%D0%B0%D1%86%D0%B8%D1%8F&amp;action=edit&amp;redlink=1" TargetMode="External"/><Relationship Id="rId114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119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44" Type="http://schemas.openxmlformats.org/officeDocument/2006/relationships/hyperlink" Target="http://cyclowiki.org/w/index.php?title=4-%D1%8F_%D0%B3%D0%B2%D0%B0%D1%80%D0%B4%D0%B5%D0%B9%D1%81%D0%BA%D0%B0%D1%8F_%D1%82%D0%B0%D0%BD%D0%BA%D0%BE%D0%B2%D0%B0%D1%8F_%D0%B0%D1%80%D0%BC%D0%B8%D1%8F&amp;action=edit&amp;redlink=1" TargetMode="External"/><Relationship Id="rId60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65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81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86" Type="http://schemas.openxmlformats.org/officeDocument/2006/relationships/hyperlink" Target="http://cyclowiki.org/w/index.php?title=4-%D1%8F_%D1%82%D0%B0%D0%BD%D0%BA%D0%BE%D0%B2%D0%B0%D1%8F_%D0%B0%D1%80%D0%BC%D0%B8%D1%8F_(%D0%A1%D0%A1%D0%A1%D0%A0)&amp;action=edit&amp;redlink=1" TargetMode="External"/><Relationship Id="rId130" Type="http://schemas.openxmlformats.org/officeDocument/2006/relationships/hyperlink" Target="http://cyclowiki.org/w/index.php?title=%D0%9B%D0%B0%D0%BD%D0%B4%D0%B2%D0%B5%D1%80-%D0%BA%D0%B0%D0%BD%D0%B0%D0%BB&amp;action=edit&amp;redlink=1" TargetMode="External"/><Relationship Id="rId135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51" Type="http://schemas.openxmlformats.org/officeDocument/2006/relationships/hyperlink" Target="http://cyclowiki.org/w/index.php?title=%D0%9C%D0%BE%D1%80%D0%B0%D0%B2%D1%81%D0%BA%D0%BE-%D0%9E%D1%81%D1%82%D1%80%D0%B0%D0%B2%D1%81%D0%BA%D0%B0%D1%8F_%D0%BD%D0%B0%D1%81%D1%82%D1%83%D0%BF%D0%B0%D1%82%D0%B5%D0%BB%D1%8C%D0%BD%D0%B0%D1%8F_%D0%BE%D0%BF%D0%B5%D1%80%D0%B0%D1%86%D0%B8%D1%8F&amp;action=edit&amp;redlink=1" TargetMode="External"/><Relationship Id="rId156" Type="http://schemas.openxmlformats.org/officeDocument/2006/relationships/hyperlink" Target="http://cyclowiki.org/w/index.php?title=18-%D1%8F_%D0%B0%D1%80%D0%BC%D0%B8%D1%8F_(%D0%A1%D0%A1%D0%A1%D0%A0)&amp;action=edit&amp;redlink=1" TargetMode="External"/><Relationship Id="rId13" Type="http://schemas.openxmlformats.org/officeDocument/2006/relationships/hyperlink" Target="http://cyclowiki.org/w/index.php?title=61-%D1%8F_%D0%B0%D1%80%D0%BC%D0%B8%D1%8F_(%D0%A1%D0%A1%D0%A1%D0%A0)&amp;action=edit&amp;redlink=1" TargetMode="External"/><Relationship Id="rId18" Type="http://schemas.openxmlformats.org/officeDocument/2006/relationships/hyperlink" Target="http://cyclowiki.org/w/index.php?title=47-%D1%8F_%D0%B0%D1%80%D0%BC%D0%B8%D1%8F_(%D0%A1%D0%A1%D0%A1%D0%A0)&amp;action=edit&amp;redlink=1" TargetMode="External"/><Relationship Id="rId39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09" Type="http://schemas.openxmlformats.org/officeDocument/2006/relationships/hyperlink" Target="http://cyclowiki.org/w/index.php?title=28-%D1%8F_%D0%B0%D1%80%D0%BC%D0%B8%D1%8F_(%D0%A1%D0%A1%D0%A1%D0%A0)&amp;action=edit&amp;redlink=1" TargetMode="External"/><Relationship Id="rId34" Type="http://schemas.openxmlformats.org/officeDocument/2006/relationships/hyperlink" Target="http://cyclowiki.org/w/index.php?title=2-%D0%B9_%D0%91%D0%B5%D0%BB%D0%BE%D1%80%D1%83%D1%81%D1%81%D0%BA%D0%B8%D0%B9_%D1%84%D1%80%D0%BE%D0%BD%D1%82&amp;action=edit&amp;redlink=1" TargetMode="External"/><Relationship Id="rId50" Type="http://schemas.openxmlformats.org/officeDocument/2006/relationships/hyperlink" Target="http://cyclowiki.org/w/index.php?title=38-%D1%8F_%D0%B0%D1%80%D0%BC%D0%B8%D1%8F_(%D0%A1%D0%A1%D0%A1%D0%A0)&amp;action=edit&amp;redlink=1" TargetMode="External"/><Relationship Id="rId55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76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97" Type="http://schemas.openxmlformats.org/officeDocument/2006/relationships/hyperlink" Target="http://cyclowiki.org/w/index.php?title=%D0%92%D0%BE%D1%81%D1%82%D0%BE%D1%87%D0%BD%D0%BE-%D0%9F%D1%80%D1%83%D1%81%D1%81%D0%BA%D0%B0%D1%8F_%D0%BE%D0%BF%D0%B5%D1%80%D0%B0%D1%86%D0%B8%D1%8F_(1945)&amp;action=edit&amp;redlink=1" TargetMode="External"/><Relationship Id="rId104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120" Type="http://schemas.openxmlformats.org/officeDocument/2006/relationships/hyperlink" Target="http://cyclowiki.org/w/index.php?title=65-%D1%8F_%D0%B0%D1%80%D0%BC%D0%B8%D1%8F_(%D0%A1%D0%A1%D0%A1%D0%A0)&amp;action=edit&amp;redlink=1" TargetMode="External"/><Relationship Id="rId125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141" Type="http://schemas.openxmlformats.org/officeDocument/2006/relationships/hyperlink" Target="http://cyclowiki.org/w/index.php?title=65-%D1%8F_%D0%B0%D1%80%D0%BC%D0%B8%D1%8F_(%D0%A1%D0%A1%D0%A1%D0%A0)&amp;action=edit&amp;redlink=1" TargetMode="External"/><Relationship Id="rId146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7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71" Type="http://schemas.openxmlformats.org/officeDocument/2006/relationships/hyperlink" Target="http://cyclowiki.org/w/index.php?title=13-%D1%8F_%D0%B0%D1%80%D0%BC%D0%B8%D1%8F_(%D0%A1%D0%A1%D0%A1%D0%A0)&amp;action=edit&amp;redlink=1" TargetMode="External"/><Relationship Id="rId92" Type="http://schemas.openxmlformats.org/officeDocument/2006/relationships/hyperlink" Target="http://cyclowiki.org/w/index.php?title=%D0%91%D1%80%D0%B0%D1%82%D0%B8%D1%81%D0%BB%D0%B0%D0%B2%D1%81%D0%BA%D0%BE-%D0%91%D1%80%D0%BD%D0%BE%D0%B2%D1%81%D0%BA%D0%B0%D1%8F_%D0%BD%D0%B0%D1%81%D1%82%D1%83%D0%BF%D0%B0%D1%82%D0%B5%D0%BB%D1%8C%D0%BD%D0%B0%D1%8F_%D0%BE%D0%BF%D0%B5%D1%80%D0%B0%D1%86%D0%B8%D1%8F&amp;action=edit&amp;redlink=1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24" Type="http://schemas.openxmlformats.org/officeDocument/2006/relationships/hyperlink" Target="http://cyclowiki.org/w/index.php?title=69-%D1%8F_%D0%B0%D1%80%D0%BC%D0%B8%D1%8F_(%D0%A1%D0%A1%D0%A1%D0%A0)&amp;action=edit&amp;redlink=1" TargetMode="External"/><Relationship Id="rId40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45" Type="http://schemas.openxmlformats.org/officeDocument/2006/relationships/hyperlink" Target="http://cyclowiki.org/w/index.php?title=13-%D1%8F_%D0%B0%D1%80%D0%BC%D0%B8%D1%8F_(%D0%A1%D0%A1%D0%A1%D0%A0)&amp;action=edit&amp;redlink=1" TargetMode="External"/><Relationship Id="rId66" Type="http://schemas.openxmlformats.org/officeDocument/2006/relationships/hyperlink" Target="http://cyclowiki.org/w/index.php?title=69-%D1%8F_%D0%B0%D1%80%D0%BC%D0%B8%D1%8F_(%D0%A1%D0%A1%D0%A1%D0%A0)&amp;action=edit&amp;redlink=1" TargetMode="External"/><Relationship Id="rId87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110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115" Type="http://schemas.openxmlformats.org/officeDocument/2006/relationships/hyperlink" Target="http://cyclowiki.org/wiki/25_%D0%B0%D0%BF%D1%80%D0%B5%D0%BB%D1%8F" TargetMode="External"/><Relationship Id="rId131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136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157" Type="http://schemas.openxmlformats.org/officeDocument/2006/relationships/hyperlink" Target="http://cyclowiki.org/w/index.php?title=%D0%91%D1%80%D0%B0%D1%82%D0%B8%D1%81%D0%BB%D0%B0%D0%B2%D1%81%D0%BA%D0%BE-%D0%91%D1%80%D0%BD%D0%BE%D0%B2%D1%81%D0%BA%D0%B0%D1%8F_%D0%BD%D0%B0%D1%81%D1%82%D1%83%D0%BF%D0%B0%D1%82%D0%B5%D0%BB%D1%8C%D0%BD%D0%B0%D1%8F_%D0%BE%D0%BF%D0%B5%D1%80%D0%B0%D1%86%D0%B8%D1%8F&amp;action=edit&amp;redlink=1" TargetMode="External"/><Relationship Id="rId61" Type="http://schemas.openxmlformats.org/officeDocument/2006/relationships/hyperlink" Target="http://cyclowiki.org/w/index.php?title=47-%D1%8F_%D0%B0%D1%80%D0%BC%D0%B8%D1%8F_(%D0%A1%D0%A1%D0%A1%D0%A0)&amp;action=edit&amp;redlink=1" TargetMode="External"/><Relationship Id="rId82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152" Type="http://schemas.openxmlformats.org/officeDocument/2006/relationships/hyperlink" Target="http://cyclowiki.org/w/index.php?title=38-%D1%8F_%D0%B0%D1%80%D0%BC%D0%B8%D1%8F_(%D0%A1%D0%A1%D0%A1%D0%A0)&amp;action=edit&amp;redlink=1" TargetMode="External"/><Relationship Id="rId19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4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30" Type="http://schemas.openxmlformats.org/officeDocument/2006/relationships/hyperlink" Target="http://cyclowiki.org/wiki/21_%D0%B0%D0%BF%D1%80%D0%B5%D0%BB%D1%8F" TargetMode="External"/><Relationship Id="rId35" Type="http://schemas.openxmlformats.org/officeDocument/2006/relationships/hyperlink" Target="http://cyclowiki.org/w/index.php?title=49-%D1%8F_%D0%B0%D1%80%D0%BC%D0%B8%D1%8F_(%D0%A1%D0%A1%D0%A1%D0%A0)&amp;action=edit&amp;redlink=1" TargetMode="External"/><Relationship Id="rId56" Type="http://schemas.openxmlformats.org/officeDocument/2006/relationships/hyperlink" Target="http://cyclowiki.org/w/index.php?title=65-%D1%8F_%D0%B0%D1%80%D0%BC%D0%B8%D1%8F_(%D0%A1%D0%A1%D0%A1%D0%A0)&amp;action=edit&amp;redlink=1" TargetMode="External"/><Relationship Id="rId77" Type="http://schemas.openxmlformats.org/officeDocument/2006/relationships/hyperlink" Target="http://cyclowiki.org/wiki/23_%D0%B0%D0%BF%D1%80%D0%B5%D0%BB%D1%8F" TargetMode="External"/><Relationship Id="rId100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105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126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47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8" Type="http://schemas.openxmlformats.org/officeDocument/2006/relationships/hyperlink" Target="http://cyclowiki.org/w/index.php?title=2-%D0%B9_%D0%91%D0%B5%D0%BB%D0%BE%D1%80%D1%83%D1%81%D1%81%D0%BA%D0%B8%D0%B9_%D1%84%D1%80%D0%BE%D0%BD%D1%82&amp;action=edit&amp;redlink=1" TargetMode="External"/><Relationship Id="rId51" Type="http://schemas.openxmlformats.org/officeDocument/2006/relationships/hyperlink" Target="http://cyclowiki.org/w/index.php?title=1-%D1%8F_%D0%B3%D0%B2%D0%B0%D1%80%D0%B4%D0%B5%D0%B9%D1%81%D0%BA%D0%B0%D1%8F_%D0%B0%D1%80%D0%BC%D0%B8%D1%8F&amp;action=edit&amp;redlink=1" TargetMode="External"/><Relationship Id="rId72" Type="http://schemas.openxmlformats.org/officeDocument/2006/relationships/hyperlink" Target="http://cyclowiki.org/w/index.php?title=5-%D1%8F_%D0%B3%D0%B2%D0%B0%D1%80%D0%B4%D0%B5%D0%B9%D1%81%D0%BA%D0%B0%D1%8F_%D0%B0%D1%80%D0%BC%D0%B8%D1%8F&amp;action=edit&amp;redlink=1" TargetMode="External"/><Relationship Id="rId93" Type="http://schemas.openxmlformats.org/officeDocument/2006/relationships/hyperlink" Target="http://cyclowiki.org/w/index.php?title=53-%D1%8F_%D0%B0%D1%80%D0%BC%D0%B8%D1%8F_(%D0%A1%D0%A1%D0%A1%D0%A0)&amp;action=edit&amp;redlink=1" TargetMode="External"/><Relationship Id="rId98" Type="http://schemas.openxmlformats.org/officeDocument/2006/relationships/hyperlink" Target="http://cyclowiki.org/w/index.php?title=11-%D1%8F_%D0%B3%D0%B2%D0%B0%D1%80%D0%B4%D0%B5%D0%B9%D1%81%D0%BA%D0%B0%D1%8F_%D0%B0%D1%80%D0%BC%D0%B8%D1%8F&amp;action=edit&amp;redlink=1" TargetMode="External"/><Relationship Id="rId121" Type="http://schemas.openxmlformats.org/officeDocument/2006/relationships/hyperlink" Target="http://cyclowiki.org/w/index.php?title=70-%D1%8F_%D0%B0%D1%80%D0%BC%D0%B8%D1%8F_(%D0%A1%D0%A1%D0%A1%D0%A0)&amp;action=edit&amp;redlink=1" TargetMode="External"/><Relationship Id="rId142" Type="http://schemas.openxmlformats.org/officeDocument/2006/relationships/hyperlink" Target="http://cyclowiki.org/w/index.php?title=2-%D0%B9_%D0%91%D0%B5%D0%BB%D0%BE%D1%80%D1%83%D1%81%D1%81%D0%BA%D0%B8%D0%B9_%D1%84%D1%80%D0%BE%D0%BD%D1%82&amp;action=edit&amp;redlink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yclowiki.org/w/index.php?title=33-%D1%8F_%D0%B0%D1%80%D0%BC%D0%B8%D1%8F_(%D0%A1%D0%A1%D0%A1%D0%A0)&amp;action=edit&amp;redlink=1" TargetMode="External"/><Relationship Id="rId46" Type="http://schemas.openxmlformats.org/officeDocument/2006/relationships/hyperlink" Target="http://cyclowiki.org/w/index.php?title=28-%D1%8F_%D0%B0%D1%80%D0%BC%D0%B8%D1%8F_(%D0%A1%D0%A1%D0%A1%D0%A0)&amp;action=edit&amp;redlink=1" TargetMode="External"/><Relationship Id="rId67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116" Type="http://schemas.openxmlformats.org/officeDocument/2006/relationships/hyperlink" Target="http://cyclowiki.org/w/index.php?title=%D0%92%D0%BE%D1%81%D1%82%D0%BE%D1%87%D0%BD%D0%BE-%D0%9F%D1%80%D1%83%D1%81%D1%81%D0%BA%D0%B0%D1%8F_%D0%BE%D0%BF%D0%B5%D1%80%D0%B0%D1%86%D0%B8%D1%8F_(1945)&amp;action=edit&amp;redlink=1" TargetMode="External"/><Relationship Id="rId137" Type="http://schemas.openxmlformats.org/officeDocument/2006/relationships/hyperlink" Target="http://cyclowiki.org/w/index.php?title=13-%D1%8F_%D0%B0%D1%80%D0%BC%D0%B8%D1%8F_(%D0%A1%D0%A1%D0%A1%D0%A0)&amp;action=edit&amp;redlink=1" TargetMode="External"/><Relationship Id="rId158" Type="http://schemas.openxmlformats.org/officeDocument/2006/relationships/hyperlink" Target="http://cyclowiki.org/w/index.php?title=53-%D1%8F_%D0%B0%D1%80%D0%BC%D0%B8%D1%8F_(%D0%A1%D0%A1%D0%A1%D0%A0)&amp;action=edit&amp;redlink=1" TargetMode="External"/><Relationship Id="rId20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41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62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83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88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111" Type="http://schemas.openxmlformats.org/officeDocument/2006/relationships/hyperlink" Target="http://cyclowiki.org/w/index.php?title=4-%D1%8F_%D0%B3%D0%B2%D0%B0%D1%80%D0%B4%D0%B5%D0%B9%D1%81%D0%BA%D0%B0%D1%8F_%D1%82%D0%B0%D0%BD%D0%BA%D0%BE%D0%B2%D0%B0%D1%8F_%D0%B0%D1%80%D0%BC%D0%B8%D1%8F&amp;action=edit&amp;redlink=1" TargetMode="External"/><Relationship Id="rId132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153" Type="http://schemas.openxmlformats.org/officeDocument/2006/relationships/hyperlink" Target="http://cyclowiki.org/w/index.php?title=4-%D0%B9_%D0%A3%D0%BA%D1%80%D0%B0%D0%B8%D0%BD%D1%81%D0%BA%D0%B8%D0%B9_%D1%84%D1%80%D0%BE%D0%BD%D1%82&amp;action=edit&amp;redlink=1" TargetMode="External"/><Relationship Id="rId15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36" Type="http://schemas.openxmlformats.org/officeDocument/2006/relationships/hyperlink" Target="http://cyclowiki.org/w/index.php?title=61-%D1%8F_%D0%B0%D1%80%D0%BC%D0%B8%D1%8F_(%D0%A1%D0%A1%D0%A1%D0%A0)&amp;action=edit&amp;redlink=1" TargetMode="External"/><Relationship Id="rId57" Type="http://schemas.openxmlformats.org/officeDocument/2006/relationships/hyperlink" Target="http://cyclowiki.org/w/index.php?title=2-%D0%B9_%D0%91%D0%B5%D0%BB%D0%BE%D1%80%D1%83%D1%81%D1%81%D0%BA%D0%B8%D0%B9_%D1%84%D1%80%D0%BE%D0%BD%D1%82&amp;action=edit&amp;redlink=1" TargetMode="External"/><Relationship Id="rId106" Type="http://schemas.openxmlformats.org/officeDocument/2006/relationships/hyperlink" Target="http://cyclowiki.org/w/index.php?title=33-%D1%8F_%D0%B0%D1%80%D0%BC%D0%B8%D1%8F_(%D0%A1%D0%A1%D0%A1%D0%A0)&amp;action=edit&amp;redlink=1" TargetMode="External"/><Relationship Id="rId127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0" Type="http://schemas.openxmlformats.org/officeDocument/2006/relationships/hyperlink" Target="http://cyclowiki.org/w/index.php?title=65-%D1%8F_%D0%B0%D1%80%D0%BC%D0%B8%D1%8F_(%D0%A1%D0%A1%D0%A1%D0%A0)&amp;action=edit&amp;redlink=1" TargetMode="External"/><Relationship Id="rId31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52" Type="http://schemas.openxmlformats.org/officeDocument/2006/relationships/hyperlink" Target="http://cyclowiki.org/w/index.php?title=4-%D0%B9_%D0%A3%D0%BA%D1%80%D0%B0%D0%B8%D0%BD%D1%81%D0%BA%D0%B8%D0%B9_%D1%84%D1%80%D0%BE%D0%BD%D1%82&amp;action=edit&amp;redlink=1" TargetMode="External"/><Relationship Id="rId73" Type="http://schemas.openxmlformats.org/officeDocument/2006/relationships/hyperlink" Target="http://cyclowiki.org/w/index.php?title=52-%D1%8F_%D0%B0%D1%80%D0%BC%D0%B8%D1%8F_(%D0%A1%D0%A1%D0%A1%D0%A0)&amp;action=edit&amp;redlink=1" TargetMode="External"/><Relationship Id="rId78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94" Type="http://schemas.openxmlformats.org/officeDocument/2006/relationships/hyperlink" Target="http://cyclowiki.org/w/index.php?title=2-%D0%B9_%D0%A3%D0%BA%D1%80%D0%B0%D0%B8%D0%BD%D1%81%D0%BA%D0%B8%D0%B9_%D1%84%D1%80%D0%BE%D0%BD%D1%82&amp;action=edit&amp;redlink=1" TargetMode="External"/><Relationship Id="rId99" Type="http://schemas.openxmlformats.org/officeDocument/2006/relationships/hyperlink" Target="http://cyclowiki.org/w/index.php?title=3-%D0%B9_%D0%91%D0%B5%D0%BB%D0%BE%D1%80%D1%83%D1%81%D1%81%D0%BA%D0%B8%D0%B9_%D1%84%D1%80%D0%BE%D0%BD%D1%82&amp;action=edit&amp;redlink=1" TargetMode="External"/><Relationship Id="rId101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122" Type="http://schemas.openxmlformats.org/officeDocument/2006/relationships/hyperlink" Target="http://cyclowiki.org/w/index.php?title=2-%D0%B9_%D0%91%D0%B5%D0%BB%D0%BE%D1%80%D1%83%D1%81%D1%81%D0%BA%D0%B8%D0%B9_%D1%84%D1%80%D0%BE%D0%BD%D1%82&amp;action=edit&amp;redlink=1" TargetMode="External"/><Relationship Id="rId143" Type="http://schemas.openxmlformats.org/officeDocument/2006/relationships/hyperlink" Target="http://cyclowiki.org/w/index.php?title=70-%D1%8F_%D0%B0%D1%80%D0%BC%D0%B8%D1%8F_(%D0%A1%D0%A1%D0%A1%D0%A0)&amp;action=edit&amp;redlink=1" TargetMode="External"/><Relationship Id="rId148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4" Type="http://schemas.openxmlformats.org/officeDocument/2006/relationships/hyperlink" Target="http://cyclowiki.org/wiki/20_%D0%B0%D0%BF%D1%80%D0%B5%D0%BB%D1%8F" TargetMode="External"/><Relationship Id="rId9" Type="http://schemas.openxmlformats.org/officeDocument/2006/relationships/hyperlink" Target="http://cyclowiki.org/w/index.php?title=%D0%A0%D0%BE%D0%BA%D0%BE%D1%81%D1%81%D0%BE%D0%B2%D1%81%D0%BA%D0%B8%D0%B9,_%D0%9A%D0%BE%D0%BD%D1%81%D1%82%D0%B0%D0%BD%D1%82%D0%B8%D0%BD_%D0%9A%D0%BE%D0%BD%D1%81%D1%82%D0%B0%D0%BD%D1%82%D0%B8%D0%BD%D0%BE%D0%B2%D0%B8%D1%87&amp;action=edit&amp;redlink=1" TargetMode="External"/><Relationship Id="rId26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47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68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89" Type="http://schemas.openxmlformats.org/officeDocument/2006/relationships/hyperlink" Target="http://cyclowiki.org/w/index.php?title=28-%D1%8F_%D0%B0%D1%80%D0%BC%D0%B8%D1%8F_(%D0%A1%D0%A1%D0%A1%D0%A0)&amp;action=edit&amp;redlink=1" TargetMode="External"/><Relationship Id="rId112" Type="http://schemas.openxmlformats.org/officeDocument/2006/relationships/hyperlink" Target="http://cyclowiki.org/w/index.php?title=13-%D1%8F_%D0%B0%D1%80%D0%BC%D0%B8%D1%8F_(%D0%A1%D0%A1%D0%A1%D0%A0)&amp;action=edit&amp;redlink=1" TargetMode="External"/><Relationship Id="rId133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154" Type="http://schemas.openxmlformats.org/officeDocument/2006/relationships/hyperlink" Target="http://cyclowiki.org/w/index.php?title=60-%D1%8F_%D0%B0%D1%80%D0%BC%D0%B8%D1%8F_(%D0%A1%D0%A1%D0%A1%D0%A0)&amp;action=edit&amp;redlink=1" TargetMode="External"/><Relationship Id="rId16" Type="http://schemas.openxmlformats.org/officeDocument/2006/relationships/hyperlink" Target="http://cyclowiki.org/w/index.php?title=%D0%96%D1%83%D0%BA%D0%BE%D0%B2,_%D0%93%D0%B5%D0%BE%D1%80%D0%B3%D0%B8%D0%B9_%D0%9A%D0%BE%D0%BD%D1%81%D1%82%D0%B0%D0%BD%D1%82%D0%B8%D0%BD%D0%BE%D0%B2%D0%B8%D1%87&amp;action=edit&amp;redlink=1" TargetMode="External"/><Relationship Id="rId37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58" Type="http://schemas.openxmlformats.org/officeDocument/2006/relationships/hyperlink" Target="http://cyclowiki.org/w/index.php?title=70-%D1%8F_%D0%B0%D1%80%D0%BC%D0%B8%D1%8F_(%D0%A1%D0%A1%D0%A1%D0%A0)&amp;action=edit&amp;redlink=1" TargetMode="External"/><Relationship Id="rId79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02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23" Type="http://schemas.openxmlformats.org/officeDocument/2006/relationships/hyperlink" Target="http://cyclowiki.org/w/index.php?title=70-%D1%8F_%D0%B0%D1%80%D0%BC%D0%B8%D1%8F_(%D0%A1%D0%A1%D0%A1%D0%A0)&amp;action=edit&amp;redlink=1" TargetMode="External"/><Relationship Id="rId144" Type="http://schemas.openxmlformats.org/officeDocument/2006/relationships/hyperlink" Target="http://cyclowiki.org/w/index.php?title=49-%D1%8F_%D0%B0%D1%80%D0%BC%D0%B8%D1%8F_(%D0%A1%D0%A1%D0%A1%D0%A0)&amp;action=edit&amp;redlink=1" TargetMode="External"/><Relationship Id="rId90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27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48" Type="http://schemas.openxmlformats.org/officeDocument/2006/relationships/hyperlink" Target="http://cyclowiki.org/w/index.php?title=5-%D1%8F_%D0%B3%D0%B2%D0%B0%D1%80%D0%B4%D0%B5%D0%B9%D1%81%D0%BA%D0%B0%D1%8F_%D1%82%D0%B0%D0%BD%D0%BA%D0%BE%D0%B2%D0%B0%D1%8F_%D0%B0%D1%80%D0%BC%D0%B8%D1%8F&amp;action=edit&amp;redlink=1" TargetMode="External"/><Relationship Id="rId69" Type="http://schemas.openxmlformats.org/officeDocument/2006/relationships/hyperlink" Target="http://cyclowiki.org/w/index.php?title=4-%D1%8F_%D0%B3%D0%B2%D0%B0%D1%80%D0%B4%D0%B5%D0%B9%D1%81%D0%BA%D0%B0%D1%8F_%D1%82%D0%B0%D0%BD%D0%BA%D0%BE%D0%B2%D0%B0%D1%8F_%D0%B0%D1%80%D0%BC%D0%B8%D1%8F&amp;action=edit&amp;redlink=1" TargetMode="External"/><Relationship Id="rId113" Type="http://schemas.openxmlformats.org/officeDocument/2006/relationships/hyperlink" Target="http://cyclowiki.org/w/index.php?title=5-%D1%8F_%D0%B3%D0%B2%D0%B0%D1%80%D0%B4%D0%B5%D0%B9%D1%81%D0%BA%D0%B0%D1%8F_%D0%B0%D1%80%D0%BC%D0%B8%D1%8F&amp;action=edit&amp;redlink=1" TargetMode="External"/><Relationship Id="rId134" Type="http://schemas.openxmlformats.org/officeDocument/2006/relationships/hyperlink" Target="http://cyclowiki.org/w/index.php?title=4-%D1%8F_%D0%B3%D0%B2%D0%B0%D1%80%D0%B4%D0%B5%D0%B9%D1%81%D0%BA%D0%B0%D1%8F_%D1%82%D0%B0%D0%BD%D0%BA%D0%BE%D0%B2%D0%B0%D1%8F_%D0%B0%D1%80%D0%BC%D0%B8%D1%8F&amp;action=edit&amp;redlink=1" TargetMode="External"/><Relationship Id="rId80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55" Type="http://schemas.openxmlformats.org/officeDocument/2006/relationships/hyperlink" Target="http://cyclowiki.org/w/index.php?title=1-%D1%8F_%D0%B3%D0%B2%D0%B0%D1%80%D0%B4%D0%B5%D0%B9%D1%81%D0%BA%D0%B0%D1%8F_%D0%B0%D1%80%D0%BC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8945</Words>
  <Characters>50987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2020-04-14T07:12:00Z</dcterms:created>
  <dcterms:modified xsi:type="dcterms:W3CDTF">2020-04-20T07:17:00Z</dcterms:modified>
</cp:coreProperties>
</file>