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6DD" w:rsidRDefault="004336DD" w:rsidP="004336DD">
      <w:pPr>
        <w:jc w:val="center"/>
        <w:rPr>
          <w:b/>
          <w:color w:val="FF0000"/>
          <w:sz w:val="28"/>
          <w:szCs w:val="28"/>
        </w:rPr>
      </w:pPr>
      <w:bookmarkStart w:id="0" w:name="_GoBack"/>
      <w:bookmarkEnd w:id="0"/>
      <w:r>
        <w:rPr>
          <w:b/>
          <w:color w:val="FF0000"/>
          <w:sz w:val="28"/>
          <w:szCs w:val="28"/>
        </w:rPr>
        <w:t>СТУДЕНТАМ! СДЕЛАТЬ КОНСПЕКТ В ТЕТРАДИ!</w:t>
      </w:r>
    </w:p>
    <w:p w:rsidR="004336DD" w:rsidRDefault="004336DD" w:rsidP="00A45F0C">
      <w:pPr>
        <w:ind w:right="-284"/>
        <w:jc w:val="center"/>
        <w:rPr>
          <w:b/>
          <w:sz w:val="32"/>
          <w:szCs w:val="32"/>
        </w:rPr>
      </w:pPr>
    </w:p>
    <w:p w:rsidR="00A45F0C" w:rsidRDefault="00A45F0C" w:rsidP="00A45F0C">
      <w:pPr>
        <w:ind w:right="-284"/>
        <w:jc w:val="center"/>
      </w:pPr>
      <w:r>
        <w:rPr>
          <w:b/>
          <w:sz w:val="32"/>
          <w:szCs w:val="32"/>
        </w:rPr>
        <w:t xml:space="preserve"> «</w:t>
      </w:r>
      <w:r>
        <w:rPr>
          <w:b/>
          <w:i/>
          <w:sz w:val="32"/>
          <w:szCs w:val="32"/>
        </w:rPr>
        <w:t>Участие медицинской сестры в инструментальных исследованиях пациента»</w:t>
      </w:r>
    </w:p>
    <w:p w:rsidR="00DF2438" w:rsidRDefault="00DF2438" w:rsidP="00DF2438">
      <w:pPr>
        <w:ind w:right="-143"/>
        <w:jc w:val="center"/>
        <w:rPr>
          <w:b/>
        </w:rPr>
      </w:pPr>
    </w:p>
    <w:p w:rsidR="00272711" w:rsidRPr="00FF7048" w:rsidRDefault="00272711" w:rsidP="00FF7048">
      <w:pPr>
        <w:jc w:val="both"/>
      </w:pPr>
    </w:p>
    <w:p w:rsidR="0009615E" w:rsidRPr="00FF7048" w:rsidRDefault="00FF7048" w:rsidP="00FF7048">
      <w:pPr>
        <w:ind w:firstLine="360"/>
        <w:jc w:val="center"/>
        <w:rPr>
          <w:b/>
        </w:rPr>
      </w:pPr>
      <w:r w:rsidRPr="00FF7048">
        <w:rPr>
          <w:b/>
        </w:rPr>
        <w:t>Общие принципы подготовки пациентов</w:t>
      </w:r>
      <w:r>
        <w:rPr>
          <w:b/>
        </w:rPr>
        <w:t xml:space="preserve">, </w:t>
      </w:r>
      <w:r w:rsidRPr="00FF7048">
        <w:rPr>
          <w:b/>
        </w:rPr>
        <w:t>к</w:t>
      </w:r>
      <w:r w:rsidR="000E3460" w:rsidRPr="00FF7048">
        <w:rPr>
          <w:b/>
        </w:rPr>
        <w:t>омплекс незав</w:t>
      </w:r>
      <w:r w:rsidR="00272711" w:rsidRPr="00FF7048">
        <w:rPr>
          <w:b/>
        </w:rPr>
        <w:t>исимых сестринских вмешательств</w:t>
      </w:r>
      <w:r w:rsidR="000E3460" w:rsidRPr="00FF7048">
        <w:rPr>
          <w:b/>
        </w:rPr>
        <w:t>:</w:t>
      </w:r>
    </w:p>
    <w:p w:rsidR="00272711" w:rsidRDefault="000E3460" w:rsidP="00526299">
      <w:pPr>
        <w:numPr>
          <w:ilvl w:val="0"/>
          <w:numId w:val="20"/>
        </w:numPr>
        <w:jc w:val="both"/>
      </w:pPr>
      <w:r>
        <w:t>Информирование пациента,  получение его согласия</w:t>
      </w:r>
      <w:r w:rsidR="00272711">
        <w:t xml:space="preserve"> (иногда письменного)</w:t>
      </w:r>
      <w:r>
        <w:t xml:space="preserve">. </w:t>
      </w:r>
    </w:p>
    <w:p w:rsidR="00272711" w:rsidRDefault="000E3460" w:rsidP="00526299">
      <w:pPr>
        <w:numPr>
          <w:ilvl w:val="0"/>
          <w:numId w:val="20"/>
        </w:numPr>
        <w:jc w:val="both"/>
      </w:pPr>
      <w:r>
        <w:t xml:space="preserve"> </w:t>
      </w:r>
      <w:r w:rsidR="00272711">
        <w:t>Проведение  психологической подготовки</w:t>
      </w:r>
      <w:r>
        <w:t xml:space="preserve"> пациента</w:t>
      </w:r>
      <w:r w:rsidR="00272711">
        <w:t xml:space="preserve"> к </w:t>
      </w:r>
      <w:r w:rsidR="00526299">
        <w:t>исс</w:t>
      </w:r>
      <w:r w:rsidR="00272711">
        <w:t>ледованию:</w:t>
      </w:r>
      <w:r>
        <w:t xml:space="preserve"> </w:t>
      </w:r>
    </w:p>
    <w:p w:rsidR="00272711" w:rsidRDefault="000E3460" w:rsidP="00526299">
      <w:pPr>
        <w:pStyle w:val="a4"/>
        <w:numPr>
          <w:ilvl w:val="0"/>
          <w:numId w:val="9"/>
        </w:numPr>
        <w:ind w:left="1418" w:hanging="284"/>
        <w:jc w:val="both"/>
      </w:pPr>
      <w:r>
        <w:t xml:space="preserve">пациент должен знать цель и важность </w:t>
      </w:r>
      <w:r w:rsidR="00272711">
        <w:t xml:space="preserve">предстоящего </w:t>
      </w:r>
      <w:r>
        <w:t>исслед</w:t>
      </w:r>
      <w:r w:rsidR="00272711">
        <w:t xml:space="preserve">ования; </w:t>
      </w:r>
    </w:p>
    <w:p w:rsidR="00272711" w:rsidRDefault="00272711" w:rsidP="00526299">
      <w:pPr>
        <w:pStyle w:val="a4"/>
        <w:numPr>
          <w:ilvl w:val="0"/>
          <w:numId w:val="9"/>
        </w:numPr>
        <w:ind w:left="1418" w:hanging="284"/>
        <w:jc w:val="both"/>
      </w:pPr>
      <w:r>
        <w:t>п</w:t>
      </w:r>
      <w:r w:rsidR="000E3460">
        <w:t>ациент должен представлять ход предстоящего исследования</w:t>
      </w:r>
      <w:r>
        <w:t>, субъективные ощущения;</w:t>
      </w:r>
    </w:p>
    <w:p w:rsidR="00272711" w:rsidRDefault="00272711" w:rsidP="00526299">
      <w:pPr>
        <w:pStyle w:val="a4"/>
        <w:numPr>
          <w:ilvl w:val="0"/>
          <w:numId w:val="9"/>
        </w:numPr>
        <w:ind w:left="1418" w:hanging="284"/>
        <w:jc w:val="both"/>
      </w:pPr>
      <w:r>
        <w:t>пациент должен быть уверен</w:t>
      </w:r>
      <w:r w:rsidR="000E3460">
        <w:t xml:space="preserve"> в </w:t>
      </w:r>
      <w:r>
        <w:t>безболезненности и безопасности;</w:t>
      </w:r>
    </w:p>
    <w:p w:rsidR="000E3460" w:rsidRDefault="00272711" w:rsidP="00526299">
      <w:pPr>
        <w:pStyle w:val="a4"/>
        <w:numPr>
          <w:ilvl w:val="0"/>
          <w:numId w:val="9"/>
        </w:numPr>
        <w:ind w:left="1418" w:hanging="284"/>
        <w:jc w:val="both"/>
      </w:pPr>
      <w:r>
        <w:t>п</w:t>
      </w:r>
      <w:r w:rsidR="000E3460">
        <w:t xml:space="preserve">ациент должен знать весь объём предшествующих мероприятий и их важность. </w:t>
      </w:r>
    </w:p>
    <w:p w:rsidR="000E3460" w:rsidRDefault="00272711" w:rsidP="00526299">
      <w:pPr>
        <w:pStyle w:val="a4"/>
        <w:numPr>
          <w:ilvl w:val="0"/>
          <w:numId w:val="20"/>
        </w:numPr>
        <w:jc w:val="both"/>
      </w:pPr>
      <w:r>
        <w:t>Провести, при необходимости, подготовку</w:t>
      </w:r>
      <w:r w:rsidR="000E3460">
        <w:t xml:space="preserve"> органа, чтобы сделать его доступ</w:t>
      </w:r>
      <w:r>
        <w:t>ным для исследования (</w:t>
      </w:r>
      <w:r w:rsidR="000E3460">
        <w:t xml:space="preserve">диета, </w:t>
      </w:r>
      <w:r>
        <w:t xml:space="preserve">предварительное </w:t>
      </w:r>
      <w:r w:rsidR="000E3460">
        <w:t>опорожнение органа от содержимого и т.д.</w:t>
      </w:r>
      <w:r>
        <w:t>).</w:t>
      </w:r>
    </w:p>
    <w:p w:rsidR="000E3460" w:rsidRDefault="00272711" w:rsidP="00526299">
      <w:pPr>
        <w:numPr>
          <w:ilvl w:val="0"/>
          <w:numId w:val="20"/>
        </w:numPr>
        <w:jc w:val="both"/>
      </w:pPr>
      <w:r>
        <w:t>П</w:t>
      </w:r>
      <w:r w:rsidR="000E3460">
        <w:t>равильно оформить направление на исследование.</w:t>
      </w:r>
    </w:p>
    <w:p w:rsidR="000E3460" w:rsidRDefault="00272711" w:rsidP="00526299">
      <w:pPr>
        <w:numPr>
          <w:ilvl w:val="0"/>
          <w:numId w:val="20"/>
        </w:numPr>
        <w:jc w:val="both"/>
      </w:pPr>
      <w:r>
        <w:t>П</w:t>
      </w:r>
      <w:r w:rsidR="000E3460">
        <w:t>роконтролировать подготовку пациента.</w:t>
      </w:r>
    </w:p>
    <w:p w:rsidR="000E3460" w:rsidRDefault="000E3460" w:rsidP="00526299">
      <w:pPr>
        <w:numPr>
          <w:ilvl w:val="0"/>
          <w:numId w:val="20"/>
        </w:numPr>
        <w:jc w:val="both"/>
      </w:pPr>
      <w:r>
        <w:t>Обеспечить защиту пациента и персонала (инфекционная безопасность, безболезненность, аллергические пробы на применяемые препараты и др.).</w:t>
      </w:r>
    </w:p>
    <w:p w:rsidR="000E3460" w:rsidRDefault="000E3460" w:rsidP="00526299">
      <w:pPr>
        <w:numPr>
          <w:ilvl w:val="0"/>
          <w:numId w:val="20"/>
        </w:numPr>
        <w:jc w:val="both"/>
      </w:pPr>
      <w:r>
        <w:t xml:space="preserve">Проводить </w:t>
      </w:r>
      <w:r w:rsidR="00272711">
        <w:t xml:space="preserve">(транспортировать) </w:t>
      </w:r>
      <w:r>
        <w:t>пациента на исследование.</w:t>
      </w:r>
    </w:p>
    <w:p w:rsidR="000E3460" w:rsidRDefault="000E3460" w:rsidP="00526299">
      <w:pPr>
        <w:numPr>
          <w:ilvl w:val="0"/>
          <w:numId w:val="20"/>
        </w:numPr>
        <w:jc w:val="both"/>
      </w:pPr>
      <w:r>
        <w:t>Оказать помощь специалисту при проведении исследования.</w:t>
      </w:r>
    </w:p>
    <w:p w:rsidR="000E3460" w:rsidRDefault="000E3460" w:rsidP="00526299">
      <w:pPr>
        <w:numPr>
          <w:ilvl w:val="0"/>
          <w:numId w:val="20"/>
        </w:numPr>
        <w:jc w:val="both"/>
      </w:pPr>
      <w:r>
        <w:t xml:space="preserve">Проводить </w:t>
      </w:r>
      <w:r w:rsidR="00272711">
        <w:t xml:space="preserve">(транспортировать) </w:t>
      </w:r>
      <w:r>
        <w:t>пациента после исследования.</w:t>
      </w:r>
    </w:p>
    <w:p w:rsidR="000E3460" w:rsidRDefault="000E3460" w:rsidP="00526299">
      <w:pPr>
        <w:numPr>
          <w:ilvl w:val="0"/>
          <w:numId w:val="20"/>
        </w:numPr>
        <w:jc w:val="both"/>
      </w:pPr>
      <w:r>
        <w:t>В случае необходимости осуществить наблюдение за пациентом.</w:t>
      </w:r>
    </w:p>
    <w:p w:rsidR="000E3460" w:rsidRDefault="000E3460" w:rsidP="00526299">
      <w:pPr>
        <w:numPr>
          <w:ilvl w:val="0"/>
          <w:numId w:val="20"/>
        </w:numPr>
        <w:jc w:val="both"/>
      </w:pPr>
      <w:r>
        <w:t>Документировать выполнение.</w:t>
      </w:r>
    </w:p>
    <w:p w:rsidR="00350511" w:rsidRDefault="00350511" w:rsidP="00526299">
      <w:pPr>
        <w:ind w:firstLine="360"/>
        <w:jc w:val="both"/>
        <w:rPr>
          <w:b/>
        </w:rPr>
      </w:pPr>
    </w:p>
    <w:p w:rsidR="0009615E" w:rsidRPr="00272711" w:rsidRDefault="0009615E" w:rsidP="00272711">
      <w:pPr>
        <w:ind w:firstLine="360"/>
        <w:jc w:val="center"/>
        <w:rPr>
          <w:b/>
        </w:rPr>
      </w:pPr>
      <w:r w:rsidRPr="00272711">
        <w:rPr>
          <w:b/>
        </w:rPr>
        <w:t>Виды</w:t>
      </w:r>
      <w:r w:rsidR="000E3460" w:rsidRPr="00272711">
        <w:rPr>
          <w:b/>
        </w:rPr>
        <w:t xml:space="preserve"> распространенных инструментальных исследований</w:t>
      </w:r>
      <w:r w:rsidRPr="00272711">
        <w:rPr>
          <w:b/>
        </w:rPr>
        <w:t>:</w:t>
      </w:r>
    </w:p>
    <w:p w:rsidR="00B04D6C" w:rsidRDefault="00B04D6C" w:rsidP="0009615E">
      <w:pPr>
        <w:numPr>
          <w:ilvl w:val="0"/>
          <w:numId w:val="15"/>
        </w:numPr>
        <w:jc w:val="both"/>
      </w:pPr>
      <w:r>
        <w:t>Методы лучевой диагностики:</w:t>
      </w:r>
    </w:p>
    <w:p w:rsidR="0009615E" w:rsidRDefault="00B04D6C" w:rsidP="00B04D6C">
      <w:pPr>
        <w:pStyle w:val="a4"/>
        <w:numPr>
          <w:ilvl w:val="0"/>
          <w:numId w:val="42"/>
        </w:numPr>
        <w:jc w:val="both"/>
      </w:pPr>
      <w:r>
        <w:t>рентгенологические;</w:t>
      </w:r>
    </w:p>
    <w:p w:rsidR="0009615E" w:rsidRDefault="00B04D6C" w:rsidP="00B04D6C">
      <w:pPr>
        <w:pStyle w:val="a4"/>
        <w:numPr>
          <w:ilvl w:val="0"/>
          <w:numId w:val="42"/>
        </w:numPr>
        <w:jc w:val="both"/>
      </w:pPr>
      <w:r>
        <w:t>радиоизотопные;</w:t>
      </w:r>
    </w:p>
    <w:p w:rsidR="0009615E" w:rsidRDefault="00B04D6C" w:rsidP="00B04D6C">
      <w:pPr>
        <w:pStyle w:val="a4"/>
        <w:numPr>
          <w:ilvl w:val="0"/>
          <w:numId w:val="42"/>
        </w:numPr>
        <w:jc w:val="both"/>
      </w:pPr>
      <w:r>
        <w:t>ультразвуковые (УЗИ)</w:t>
      </w:r>
    </w:p>
    <w:p w:rsidR="0009615E" w:rsidRDefault="0009615E" w:rsidP="0009615E">
      <w:pPr>
        <w:numPr>
          <w:ilvl w:val="0"/>
          <w:numId w:val="15"/>
        </w:numPr>
        <w:jc w:val="both"/>
      </w:pPr>
      <w:r>
        <w:t>Функциональные.</w:t>
      </w:r>
    </w:p>
    <w:p w:rsidR="0009615E" w:rsidRPr="00FF7048" w:rsidRDefault="0009615E" w:rsidP="00FF7048">
      <w:pPr>
        <w:numPr>
          <w:ilvl w:val="0"/>
          <w:numId w:val="15"/>
        </w:numPr>
        <w:jc w:val="both"/>
      </w:pPr>
      <w:r>
        <w:t>Эндоскопические.</w:t>
      </w:r>
      <w:r>
        <w:br/>
      </w:r>
      <w:r w:rsidR="00FF7048">
        <w:rPr>
          <w:b/>
        </w:rPr>
        <w:t xml:space="preserve">                             </w:t>
      </w:r>
      <w:r w:rsidRPr="00FF7048">
        <w:rPr>
          <w:b/>
        </w:rPr>
        <w:t>Рентгенологические исследования</w:t>
      </w:r>
    </w:p>
    <w:p w:rsidR="000E3460" w:rsidRPr="009708D5" w:rsidRDefault="000E3460" w:rsidP="000E34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460">
        <w:rPr>
          <w:rFonts w:ascii="Times New Roman" w:hAnsi="Times New Roman" w:cs="Times New Roman"/>
          <w:b/>
          <w:i/>
          <w:sz w:val="24"/>
          <w:szCs w:val="24"/>
        </w:rPr>
        <w:t>Вильгельм Конрад Рентген (</w:t>
      </w:r>
      <w:r w:rsidRPr="000E3460">
        <w:rPr>
          <w:rFonts w:ascii="Times New Roman" w:hAnsi="Times New Roman" w:cs="Times New Roman"/>
          <w:sz w:val="24"/>
          <w:szCs w:val="24"/>
        </w:rPr>
        <w:t>1845-1923) - немецкий физик-экспериментатор, основоположник рентгенологии, в 1895 г. открыл Х-лучи (рентгеновские лучи</w:t>
      </w:r>
      <w:r w:rsidRPr="0032759E">
        <w:rPr>
          <w:rFonts w:ascii="Times New Roman" w:hAnsi="Times New Roman" w:cs="Times New Roman"/>
          <w:sz w:val="28"/>
          <w:szCs w:val="28"/>
        </w:rPr>
        <w:t>).</w:t>
      </w:r>
    </w:p>
    <w:p w:rsidR="0009615E" w:rsidRPr="000E3460" w:rsidRDefault="00272711" w:rsidP="000E3460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Р-и</w:t>
      </w:r>
      <w:r w:rsidR="000E3460" w:rsidRPr="000E3460">
        <w:rPr>
          <w:rFonts w:ascii="Times New Roman" w:hAnsi="Times New Roman" w:cs="Times New Roman"/>
          <w:sz w:val="24"/>
          <w:szCs w:val="24"/>
        </w:rPr>
        <w:t>сследование осн</w:t>
      </w:r>
      <w:r w:rsidR="000E3460">
        <w:rPr>
          <w:rFonts w:ascii="Times New Roman" w:hAnsi="Times New Roman" w:cs="Times New Roman"/>
          <w:sz w:val="24"/>
          <w:szCs w:val="24"/>
        </w:rPr>
        <w:t xml:space="preserve">овано на свойстве </w:t>
      </w:r>
      <w:r w:rsidR="000E3460" w:rsidRPr="000E3460">
        <w:rPr>
          <w:rFonts w:ascii="Times New Roman" w:hAnsi="Times New Roman" w:cs="Times New Roman"/>
          <w:sz w:val="24"/>
          <w:szCs w:val="24"/>
        </w:rPr>
        <w:t>лучей</w:t>
      </w:r>
      <w:r w:rsidR="000E3460">
        <w:rPr>
          <w:rFonts w:ascii="Times New Roman" w:hAnsi="Times New Roman" w:cs="Times New Roman"/>
          <w:sz w:val="24"/>
          <w:szCs w:val="24"/>
        </w:rPr>
        <w:t>,</w:t>
      </w:r>
      <w:r w:rsidR="000E3460" w:rsidRPr="000E3460">
        <w:rPr>
          <w:rFonts w:ascii="Times New Roman" w:hAnsi="Times New Roman" w:cs="Times New Roman"/>
          <w:sz w:val="24"/>
          <w:szCs w:val="24"/>
        </w:rPr>
        <w:t xml:space="preserve"> в различной степени</w:t>
      </w:r>
      <w:r w:rsidR="000E3460">
        <w:rPr>
          <w:rFonts w:ascii="Times New Roman" w:hAnsi="Times New Roman" w:cs="Times New Roman"/>
          <w:sz w:val="24"/>
          <w:szCs w:val="24"/>
        </w:rPr>
        <w:t>,</w:t>
      </w:r>
      <w:r w:rsidR="000E3460" w:rsidRPr="000E3460">
        <w:rPr>
          <w:rFonts w:ascii="Times New Roman" w:hAnsi="Times New Roman" w:cs="Times New Roman"/>
          <w:sz w:val="24"/>
          <w:szCs w:val="24"/>
        </w:rPr>
        <w:t xml:space="preserve"> проникать через ткани организма. Степень поглощения рентгеновского излучения зависит от толщины, плотности и физико-химического со</w:t>
      </w:r>
      <w:r>
        <w:rPr>
          <w:rFonts w:ascii="Times New Roman" w:hAnsi="Times New Roman" w:cs="Times New Roman"/>
          <w:sz w:val="24"/>
          <w:szCs w:val="24"/>
        </w:rPr>
        <w:t>става органов и тканей человека -</w:t>
      </w:r>
      <w:r w:rsidR="000E3460" w:rsidRPr="000E3460">
        <w:rPr>
          <w:rFonts w:ascii="Times New Roman" w:hAnsi="Times New Roman" w:cs="Times New Roman"/>
          <w:sz w:val="24"/>
          <w:szCs w:val="24"/>
        </w:rPr>
        <w:t xml:space="preserve"> более плотные органы и ткани (кости, сердце, печень, крупные сосуды) </w:t>
      </w:r>
      <w:r w:rsidR="000E3460">
        <w:rPr>
          <w:rFonts w:ascii="Times New Roman" w:hAnsi="Times New Roman" w:cs="Times New Roman"/>
          <w:sz w:val="24"/>
          <w:szCs w:val="24"/>
        </w:rPr>
        <w:t>четко визуализируются</w:t>
      </w:r>
      <w:r w:rsidR="000E3460" w:rsidRPr="000E3460">
        <w:rPr>
          <w:rFonts w:ascii="Times New Roman" w:hAnsi="Times New Roman" w:cs="Times New Roman"/>
          <w:sz w:val="24"/>
          <w:szCs w:val="24"/>
        </w:rPr>
        <w:t xml:space="preserve">, </w:t>
      </w:r>
      <w:r w:rsidR="000E3460">
        <w:rPr>
          <w:rFonts w:ascii="Times New Roman" w:hAnsi="Times New Roman" w:cs="Times New Roman"/>
          <w:sz w:val="24"/>
          <w:szCs w:val="24"/>
        </w:rPr>
        <w:t>в отличие от менее плотных тканей (легкие, кишечник)</w:t>
      </w:r>
      <w:r w:rsidR="000E3460" w:rsidRPr="000E3460">
        <w:rPr>
          <w:rFonts w:ascii="Times New Roman" w:hAnsi="Times New Roman" w:cs="Times New Roman"/>
          <w:sz w:val="24"/>
          <w:szCs w:val="24"/>
        </w:rPr>
        <w:t>.</w:t>
      </w:r>
      <w:r w:rsidR="000E34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15E" w:rsidRDefault="0009615E" w:rsidP="0009615E">
      <w:pPr>
        <w:ind w:firstLine="708"/>
        <w:jc w:val="both"/>
      </w:pPr>
      <w:r>
        <w:t xml:space="preserve">Рентгеновский аппарат состоит из трубки и экрана. При пропускании электрического тока через трубку, возникает коротковолновое электромагнитное излучение </w:t>
      </w:r>
      <w:r w:rsidR="000E3460">
        <w:t xml:space="preserve">– рентгеновское. Оно, попадая на экран, покрытый флюоресцирующим веществом, вызывает видимое свечение, а при попадании на </w:t>
      </w:r>
      <w:r>
        <w:t>фотографическую плёнку, разлагает бромид серебра и вызывает появление фотог</w:t>
      </w:r>
      <w:r w:rsidR="000E3460">
        <w:t>рафического изображения</w:t>
      </w:r>
      <w:r>
        <w:t xml:space="preserve">. </w:t>
      </w:r>
    </w:p>
    <w:p w:rsidR="000E3460" w:rsidRPr="000E3460" w:rsidRDefault="0009615E" w:rsidP="000E3460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D4D46">
        <w:rPr>
          <w:rFonts w:ascii="Times New Roman" w:hAnsi="Times New Roman" w:cs="Times New Roman"/>
          <w:b/>
          <w:sz w:val="24"/>
          <w:szCs w:val="24"/>
        </w:rPr>
        <w:t>Рентгеноскопия</w:t>
      </w:r>
      <w:r w:rsidRPr="000E3460">
        <w:rPr>
          <w:rFonts w:ascii="Times New Roman" w:hAnsi="Times New Roman" w:cs="Times New Roman"/>
          <w:sz w:val="24"/>
          <w:szCs w:val="24"/>
        </w:rPr>
        <w:t xml:space="preserve"> </w:t>
      </w:r>
      <w:r w:rsidR="000E3460">
        <w:rPr>
          <w:rFonts w:ascii="Times New Roman" w:hAnsi="Times New Roman" w:cs="Times New Roman"/>
          <w:sz w:val="24"/>
          <w:szCs w:val="24"/>
        </w:rPr>
        <w:t>(</w:t>
      </w:r>
      <w:r w:rsidR="000E3460" w:rsidRPr="000E3460">
        <w:rPr>
          <w:rFonts w:ascii="Times New Roman" w:hAnsi="Times New Roman" w:cs="Times New Roman"/>
          <w:sz w:val="24"/>
          <w:szCs w:val="24"/>
        </w:rPr>
        <w:t xml:space="preserve">греч. </w:t>
      </w:r>
      <w:proofErr w:type="spellStart"/>
      <w:r w:rsidR="000E3460" w:rsidRPr="000E3460">
        <w:rPr>
          <w:rFonts w:ascii="Times New Roman" w:hAnsi="Times New Roman" w:cs="Times New Roman"/>
          <w:sz w:val="24"/>
          <w:szCs w:val="24"/>
        </w:rPr>
        <w:t>skopo</w:t>
      </w:r>
      <w:proofErr w:type="spellEnd"/>
      <w:r w:rsidR="000E3460" w:rsidRPr="000E3460">
        <w:rPr>
          <w:rFonts w:ascii="Times New Roman" w:hAnsi="Times New Roman" w:cs="Times New Roman"/>
          <w:sz w:val="24"/>
          <w:szCs w:val="24"/>
        </w:rPr>
        <w:t xml:space="preserve"> - рассматривать, наблюдать)</w:t>
      </w:r>
      <w:r w:rsidRPr="000E3460">
        <w:rPr>
          <w:rFonts w:ascii="Times New Roman" w:hAnsi="Times New Roman" w:cs="Times New Roman"/>
          <w:sz w:val="24"/>
          <w:szCs w:val="24"/>
        </w:rPr>
        <w:t>– осмотр исследуемого ор</w:t>
      </w:r>
      <w:r w:rsidR="000E3460" w:rsidRPr="000E3460">
        <w:rPr>
          <w:rFonts w:ascii="Times New Roman" w:hAnsi="Times New Roman" w:cs="Times New Roman"/>
          <w:sz w:val="24"/>
          <w:szCs w:val="24"/>
        </w:rPr>
        <w:t xml:space="preserve">гана за экраном в режиме реального времени. </w:t>
      </w:r>
    </w:p>
    <w:p w:rsidR="00272711" w:rsidRDefault="00272711" w:rsidP="00272711">
      <w:pPr>
        <w:pStyle w:val="a3"/>
        <w:ind w:left="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Н</w:t>
      </w:r>
      <w:r w:rsidR="000E3460" w:rsidRPr="000E3460">
        <w:rPr>
          <w:rFonts w:ascii="Times New Roman" w:hAnsi="Times New Roman" w:cs="Times New Roman"/>
          <w:i/>
          <w:sz w:val="24"/>
          <w:szCs w:val="24"/>
        </w:rPr>
        <w:t xml:space="preserve">епрерывная рентгеновская съемка, </w:t>
      </w:r>
      <w:r w:rsidR="000E3460">
        <w:rPr>
          <w:rFonts w:ascii="Times New Roman" w:hAnsi="Times New Roman" w:cs="Times New Roman"/>
          <w:i/>
          <w:sz w:val="24"/>
          <w:szCs w:val="24"/>
        </w:rPr>
        <w:t>позволяет</w:t>
      </w:r>
      <w:r w:rsidR="000E3460" w:rsidRPr="000E3460">
        <w:rPr>
          <w:rFonts w:ascii="Times New Roman" w:hAnsi="Times New Roman" w:cs="Times New Roman"/>
          <w:i/>
          <w:sz w:val="24"/>
          <w:szCs w:val="24"/>
        </w:rPr>
        <w:t xml:space="preserve"> увидеть на экране биение сердца, дыхательные движения легки</w:t>
      </w:r>
      <w:r>
        <w:rPr>
          <w:rFonts w:ascii="Times New Roman" w:hAnsi="Times New Roman" w:cs="Times New Roman"/>
          <w:i/>
          <w:sz w:val="24"/>
          <w:szCs w:val="24"/>
        </w:rPr>
        <w:t xml:space="preserve">х, </w:t>
      </w:r>
      <w:r w:rsidR="000E3460" w:rsidRPr="000E3460">
        <w:rPr>
          <w:rFonts w:ascii="Times New Roman" w:hAnsi="Times New Roman" w:cs="Times New Roman"/>
          <w:i/>
          <w:sz w:val="24"/>
          <w:szCs w:val="24"/>
        </w:rPr>
        <w:t>периста</w:t>
      </w:r>
      <w:r w:rsidR="000E3460">
        <w:rPr>
          <w:rFonts w:ascii="Times New Roman" w:hAnsi="Times New Roman" w:cs="Times New Roman"/>
          <w:i/>
          <w:sz w:val="24"/>
          <w:szCs w:val="24"/>
        </w:rPr>
        <w:t xml:space="preserve">льтику кишечника и т.п. Во время </w:t>
      </w:r>
      <w:r w:rsidR="000E3460" w:rsidRPr="000E3460">
        <w:rPr>
          <w:rFonts w:ascii="Times New Roman" w:hAnsi="Times New Roman" w:cs="Times New Roman"/>
          <w:i/>
          <w:sz w:val="24"/>
          <w:szCs w:val="24"/>
        </w:rPr>
        <w:t>исследования пациент получает относительно высокую дозу радиации, поэтому оно в настоящее время по возможности заменяется другими метод</w:t>
      </w:r>
      <w:r>
        <w:rPr>
          <w:rFonts w:ascii="Times New Roman" w:hAnsi="Times New Roman" w:cs="Times New Roman"/>
          <w:i/>
          <w:sz w:val="24"/>
          <w:szCs w:val="24"/>
        </w:rPr>
        <w:t xml:space="preserve">ами диагностики. </w:t>
      </w:r>
    </w:p>
    <w:p w:rsidR="000E3460" w:rsidRPr="00272711" w:rsidRDefault="0009615E" w:rsidP="00272711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2711">
        <w:rPr>
          <w:rFonts w:ascii="Times New Roman" w:hAnsi="Times New Roman" w:cs="Times New Roman"/>
          <w:b/>
          <w:sz w:val="24"/>
          <w:szCs w:val="24"/>
        </w:rPr>
        <w:t>Рентгенография</w:t>
      </w:r>
      <w:r w:rsidRPr="00272711">
        <w:rPr>
          <w:rFonts w:ascii="Times New Roman" w:hAnsi="Times New Roman" w:cs="Times New Roman"/>
          <w:sz w:val="24"/>
          <w:szCs w:val="24"/>
        </w:rPr>
        <w:t xml:space="preserve"> </w:t>
      </w:r>
      <w:r w:rsidR="000E3460" w:rsidRPr="00272711">
        <w:rPr>
          <w:rFonts w:ascii="Times New Roman" w:hAnsi="Times New Roman" w:cs="Times New Roman"/>
          <w:sz w:val="24"/>
          <w:szCs w:val="24"/>
        </w:rPr>
        <w:t xml:space="preserve">(греч. </w:t>
      </w:r>
      <w:proofErr w:type="spellStart"/>
      <w:r w:rsidR="000E3460" w:rsidRPr="00272711">
        <w:rPr>
          <w:rFonts w:ascii="Times New Roman" w:hAnsi="Times New Roman" w:cs="Times New Roman"/>
          <w:sz w:val="24"/>
          <w:szCs w:val="24"/>
        </w:rPr>
        <w:t>grapho</w:t>
      </w:r>
      <w:proofErr w:type="spellEnd"/>
      <w:r w:rsidR="000E3460" w:rsidRPr="00272711">
        <w:rPr>
          <w:rFonts w:ascii="Times New Roman" w:hAnsi="Times New Roman" w:cs="Times New Roman"/>
          <w:sz w:val="24"/>
          <w:szCs w:val="24"/>
        </w:rPr>
        <w:t xml:space="preserve"> - писать) </w:t>
      </w:r>
      <w:r w:rsidRPr="00272711">
        <w:rPr>
          <w:rFonts w:ascii="Times New Roman" w:hAnsi="Times New Roman" w:cs="Times New Roman"/>
          <w:sz w:val="24"/>
          <w:szCs w:val="24"/>
        </w:rPr>
        <w:t xml:space="preserve">– негативное </w:t>
      </w:r>
      <w:r w:rsidR="000E3460" w:rsidRPr="00272711">
        <w:rPr>
          <w:rFonts w:ascii="Times New Roman" w:hAnsi="Times New Roman" w:cs="Times New Roman"/>
          <w:sz w:val="24"/>
          <w:szCs w:val="24"/>
        </w:rPr>
        <w:t>неподвижное изображение</w:t>
      </w:r>
      <w:r w:rsidRPr="00272711">
        <w:rPr>
          <w:rFonts w:ascii="Times New Roman" w:hAnsi="Times New Roman" w:cs="Times New Roman"/>
          <w:sz w:val="24"/>
          <w:szCs w:val="24"/>
        </w:rPr>
        <w:t xml:space="preserve"> </w:t>
      </w:r>
      <w:r w:rsidR="000E3460" w:rsidRPr="00272711">
        <w:rPr>
          <w:rFonts w:ascii="Times New Roman" w:hAnsi="Times New Roman" w:cs="Times New Roman"/>
          <w:sz w:val="24"/>
          <w:szCs w:val="24"/>
        </w:rPr>
        <w:t xml:space="preserve">органов </w:t>
      </w:r>
      <w:r w:rsidRPr="00272711">
        <w:rPr>
          <w:rFonts w:ascii="Times New Roman" w:hAnsi="Times New Roman" w:cs="Times New Roman"/>
          <w:sz w:val="24"/>
          <w:szCs w:val="24"/>
        </w:rPr>
        <w:t xml:space="preserve">на </w:t>
      </w:r>
      <w:r w:rsidR="000E3460" w:rsidRPr="00272711">
        <w:rPr>
          <w:rFonts w:ascii="Times New Roman" w:hAnsi="Times New Roman" w:cs="Times New Roman"/>
          <w:sz w:val="24"/>
          <w:szCs w:val="24"/>
        </w:rPr>
        <w:t xml:space="preserve">специальной </w:t>
      </w:r>
      <w:r w:rsidRPr="00272711">
        <w:rPr>
          <w:rFonts w:ascii="Times New Roman" w:hAnsi="Times New Roman" w:cs="Times New Roman"/>
          <w:sz w:val="24"/>
          <w:szCs w:val="24"/>
        </w:rPr>
        <w:t>фотоплёнке</w:t>
      </w:r>
      <w:r w:rsidR="000E3460" w:rsidRPr="00272711">
        <w:rPr>
          <w:rFonts w:ascii="Times New Roman" w:hAnsi="Times New Roman" w:cs="Times New Roman"/>
          <w:sz w:val="24"/>
          <w:szCs w:val="24"/>
        </w:rPr>
        <w:t xml:space="preserve"> - рентгенограмме</w:t>
      </w:r>
      <w:r w:rsidRPr="00272711">
        <w:rPr>
          <w:rFonts w:ascii="Times New Roman" w:hAnsi="Times New Roman" w:cs="Times New Roman"/>
          <w:sz w:val="24"/>
          <w:szCs w:val="24"/>
        </w:rPr>
        <w:t xml:space="preserve">. Даёт возможность </w:t>
      </w:r>
      <w:proofErr w:type="spellStart"/>
      <w:r w:rsidR="000E3460" w:rsidRPr="00272711">
        <w:rPr>
          <w:rFonts w:ascii="Times New Roman" w:hAnsi="Times New Roman" w:cs="Times New Roman"/>
          <w:sz w:val="24"/>
          <w:szCs w:val="24"/>
        </w:rPr>
        <w:t>документирован</w:t>
      </w:r>
      <w:r w:rsidR="00745268">
        <w:rPr>
          <w:rFonts w:ascii="Times New Roman" w:hAnsi="Times New Roman" w:cs="Times New Roman"/>
          <w:sz w:val="24"/>
          <w:szCs w:val="24"/>
        </w:rPr>
        <w:t>н</w:t>
      </w:r>
      <w:r w:rsidR="000E3460" w:rsidRPr="0027271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0E3460" w:rsidRPr="00272711">
        <w:rPr>
          <w:rFonts w:ascii="Times New Roman" w:hAnsi="Times New Roman" w:cs="Times New Roman"/>
          <w:sz w:val="24"/>
          <w:szCs w:val="24"/>
        </w:rPr>
        <w:t xml:space="preserve"> подтверждать заболевание и вести мониторинг состояния пациента</w:t>
      </w:r>
      <w:r w:rsidRPr="00272711">
        <w:rPr>
          <w:rFonts w:ascii="Times New Roman" w:hAnsi="Times New Roman" w:cs="Times New Roman"/>
          <w:sz w:val="24"/>
          <w:szCs w:val="24"/>
        </w:rPr>
        <w:t>.</w:t>
      </w:r>
      <w:r w:rsidR="000E3460" w:rsidRPr="00272711">
        <w:rPr>
          <w:rFonts w:ascii="Times New Roman" w:hAnsi="Times New Roman" w:cs="Times New Roman"/>
          <w:sz w:val="24"/>
          <w:szCs w:val="24"/>
        </w:rPr>
        <w:t xml:space="preserve"> Применяют </w:t>
      </w:r>
      <w:r w:rsidR="00272711">
        <w:rPr>
          <w:rFonts w:ascii="Times New Roman" w:hAnsi="Times New Roman" w:cs="Times New Roman"/>
          <w:sz w:val="24"/>
          <w:szCs w:val="24"/>
        </w:rPr>
        <w:t>5</w:t>
      </w:r>
      <w:r w:rsidR="000E3460" w:rsidRPr="00272711">
        <w:rPr>
          <w:rFonts w:ascii="Times New Roman" w:hAnsi="Times New Roman" w:cs="Times New Roman"/>
          <w:sz w:val="24"/>
          <w:szCs w:val="24"/>
        </w:rPr>
        <w:t xml:space="preserve"> видов рентгенографии:</w:t>
      </w:r>
    </w:p>
    <w:p w:rsidR="000E3460" w:rsidRPr="000E3460" w:rsidRDefault="000E3460" w:rsidP="000E3460">
      <w:pPr>
        <w:pStyle w:val="a3"/>
        <w:numPr>
          <w:ilvl w:val="0"/>
          <w:numId w:val="22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3460">
        <w:rPr>
          <w:rFonts w:ascii="Times New Roman" w:hAnsi="Times New Roman" w:cs="Times New Roman"/>
          <w:b/>
          <w:i/>
          <w:sz w:val="24"/>
          <w:szCs w:val="24"/>
        </w:rPr>
        <w:t>полноформатная рентгенография;</w:t>
      </w:r>
    </w:p>
    <w:p w:rsidR="000E3460" w:rsidRPr="000E3460" w:rsidRDefault="000E3460" w:rsidP="000E3460">
      <w:pPr>
        <w:pStyle w:val="a3"/>
        <w:numPr>
          <w:ilvl w:val="0"/>
          <w:numId w:val="22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3460">
        <w:rPr>
          <w:rFonts w:ascii="Times New Roman" w:hAnsi="Times New Roman" w:cs="Times New Roman"/>
          <w:b/>
          <w:i/>
          <w:sz w:val="24"/>
          <w:szCs w:val="24"/>
        </w:rPr>
        <w:t>флюорография</w:t>
      </w:r>
      <w:r w:rsidRPr="000E3460">
        <w:rPr>
          <w:rFonts w:ascii="Times New Roman" w:hAnsi="Times New Roman" w:cs="Times New Roman"/>
          <w:sz w:val="24"/>
          <w:szCs w:val="24"/>
        </w:rPr>
        <w:t xml:space="preserve"> (малоформатная рентгенография) - рентгенография с уменьшенным размером изображения, получаемого на флюоресцирующем экране (лат. </w:t>
      </w:r>
      <w:proofErr w:type="spellStart"/>
      <w:r w:rsidRPr="000E3460">
        <w:rPr>
          <w:rFonts w:ascii="Times New Roman" w:hAnsi="Times New Roman" w:cs="Times New Roman"/>
          <w:sz w:val="24"/>
          <w:szCs w:val="24"/>
        </w:rPr>
        <w:t>fluor</w:t>
      </w:r>
      <w:proofErr w:type="spellEnd"/>
      <w:r w:rsidRPr="000E3460">
        <w:rPr>
          <w:rFonts w:ascii="Times New Roman" w:hAnsi="Times New Roman" w:cs="Times New Roman"/>
          <w:sz w:val="24"/>
          <w:szCs w:val="24"/>
        </w:rPr>
        <w:t xml:space="preserve"> - течение, поток); её применяют при профилактических исследованиях органов дыхания;</w:t>
      </w:r>
    </w:p>
    <w:p w:rsidR="000E3460" w:rsidRPr="000E3460" w:rsidRDefault="000E3460" w:rsidP="000E3460">
      <w:pPr>
        <w:pStyle w:val="a3"/>
        <w:numPr>
          <w:ilvl w:val="0"/>
          <w:numId w:val="22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3460">
        <w:rPr>
          <w:rFonts w:ascii="Times New Roman" w:hAnsi="Times New Roman" w:cs="Times New Roman"/>
          <w:sz w:val="24"/>
          <w:szCs w:val="24"/>
        </w:rPr>
        <w:t>о</w:t>
      </w:r>
      <w:r w:rsidRPr="000E3460">
        <w:rPr>
          <w:rFonts w:ascii="Times New Roman" w:hAnsi="Times New Roman" w:cs="Times New Roman"/>
          <w:b/>
          <w:i/>
          <w:sz w:val="24"/>
          <w:szCs w:val="24"/>
        </w:rPr>
        <w:t>бзорная рентгенография</w:t>
      </w:r>
      <w:r w:rsidRPr="000E3460">
        <w:rPr>
          <w:rFonts w:ascii="Times New Roman" w:hAnsi="Times New Roman" w:cs="Times New Roman"/>
          <w:sz w:val="24"/>
          <w:szCs w:val="24"/>
        </w:rPr>
        <w:t xml:space="preserve"> - изображение целой анатомической области;</w:t>
      </w:r>
    </w:p>
    <w:p w:rsidR="000E3460" w:rsidRPr="000E3460" w:rsidRDefault="000E3460" w:rsidP="000E3460">
      <w:pPr>
        <w:pStyle w:val="a3"/>
        <w:numPr>
          <w:ilvl w:val="0"/>
          <w:numId w:val="22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3460">
        <w:rPr>
          <w:rFonts w:ascii="Times New Roman" w:hAnsi="Times New Roman" w:cs="Times New Roman"/>
          <w:b/>
          <w:i/>
          <w:sz w:val="24"/>
          <w:szCs w:val="24"/>
        </w:rPr>
        <w:t>прицельная рентгенография</w:t>
      </w:r>
      <w:r w:rsidRPr="000E3460">
        <w:rPr>
          <w:rFonts w:ascii="Times New Roman" w:hAnsi="Times New Roman" w:cs="Times New Roman"/>
          <w:sz w:val="24"/>
          <w:szCs w:val="24"/>
        </w:rPr>
        <w:t xml:space="preserve"> - изображение ограниченного участка исследуемого органа;</w:t>
      </w:r>
    </w:p>
    <w:p w:rsidR="000E3460" w:rsidRDefault="000E3460" w:rsidP="000E3460">
      <w:pPr>
        <w:pStyle w:val="a3"/>
        <w:numPr>
          <w:ilvl w:val="0"/>
          <w:numId w:val="22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3460">
        <w:rPr>
          <w:rFonts w:ascii="Times New Roman" w:hAnsi="Times New Roman" w:cs="Times New Roman"/>
          <w:b/>
          <w:i/>
          <w:sz w:val="24"/>
          <w:szCs w:val="24"/>
        </w:rPr>
        <w:t>серийная рентгенография</w:t>
      </w:r>
      <w:r w:rsidRPr="000E3460">
        <w:rPr>
          <w:rFonts w:ascii="Times New Roman" w:hAnsi="Times New Roman" w:cs="Times New Roman"/>
          <w:sz w:val="24"/>
          <w:szCs w:val="24"/>
        </w:rPr>
        <w:t xml:space="preserve"> - последовательное получение нескольких рентгенограмм для изучения динамики изучаемого процесса.</w:t>
      </w:r>
    </w:p>
    <w:p w:rsidR="000E3460" w:rsidRPr="000E3460" w:rsidRDefault="000E3460" w:rsidP="000E3460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460">
        <w:rPr>
          <w:rFonts w:ascii="Times New Roman" w:hAnsi="Times New Roman" w:cs="Times New Roman"/>
          <w:b/>
          <w:sz w:val="24"/>
          <w:szCs w:val="24"/>
        </w:rPr>
        <w:t>Томография</w:t>
      </w:r>
      <w:r w:rsidRPr="000E3460">
        <w:rPr>
          <w:rFonts w:ascii="Times New Roman" w:hAnsi="Times New Roman" w:cs="Times New Roman"/>
          <w:sz w:val="24"/>
          <w:szCs w:val="24"/>
        </w:rPr>
        <w:t xml:space="preserve"> (греч. </w:t>
      </w:r>
      <w:proofErr w:type="spellStart"/>
      <w:r w:rsidRPr="000E3460">
        <w:rPr>
          <w:rFonts w:ascii="Times New Roman" w:hAnsi="Times New Roman" w:cs="Times New Roman"/>
          <w:sz w:val="24"/>
          <w:szCs w:val="24"/>
        </w:rPr>
        <w:t>tomos</w:t>
      </w:r>
      <w:proofErr w:type="spellEnd"/>
      <w:r w:rsidRPr="000E3460">
        <w:rPr>
          <w:rFonts w:ascii="Times New Roman" w:hAnsi="Times New Roman" w:cs="Times New Roman"/>
          <w:sz w:val="24"/>
          <w:szCs w:val="24"/>
        </w:rPr>
        <w:t xml:space="preserve"> - отрезок, пласт, слой) - метод, обеспечивающий </w:t>
      </w:r>
      <w:r w:rsidR="006D4D46">
        <w:rPr>
          <w:rFonts w:ascii="Times New Roman" w:hAnsi="Times New Roman" w:cs="Times New Roman"/>
          <w:sz w:val="24"/>
          <w:szCs w:val="24"/>
        </w:rPr>
        <w:t xml:space="preserve">послойное </w:t>
      </w:r>
      <w:r w:rsidRPr="000E3460">
        <w:rPr>
          <w:rFonts w:ascii="Times New Roman" w:hAnsi="Times New Roman" w:cs="Times New Roman"/>
          <w:sz w:val="24"/>
          <w:szCs w:val="24"/>
        </w:rPr>
        <w:t xml:space="preserve">изображение </w:t>
      </w:r>
      <w:r w:rsidR="006D4D46" w:rsidRPr="000E3460">
        <w:rPr>
          <w:rFonts w:ascii="Times New Roman" w:hAnsi="Times New Roman" w:cs="Times New Roman"/>
          <w:sz w:val="24"/>
          <w:szCs w:val="24"/>
        </w:rPr>
        <w:t xml:space="preserve">тканей </w:t>
      </w:r>
      <w:r w:rsidR="006D4D46">
        <w:rPr>
          <w:rFonts w:ascii="Times New Roman" w:hAnsi="Times New Roman" w:cs="Times New Roman"/>
          <w:sz w:val="24"/>
          <w:szCs w:val="24"/>
        </w:rPr>
        <w:t xml:space="preserve">органов </w:t>
      </w:r>
      <w:r w:rsidR="006D4D46" w:rsidRPr="000E3460">
        <w:rPr>
          <w:rFonts w:ascii="Times New Roman" w:hAnsi="Times New Roman" w:cs="Times New Roman"/>
          <w:sz w:val="24"/>
          <w:szCs w:val="24"/>
        </w:rPr>
        <w:t xml:space="preserve">заданной толщины </w:t>
      </w:r>
      <w:r w:rsidR="006D4D46">
        <w:rPr>
          <w:rFonts w:ascii="Times New Roman" w:hAnsi="Times New Roman" w:cs="Times New Roman"/>
          <w:sz w:val="24"/>
          <w:szCs w:val="24"/>
        </w:rPr>
        <w:t>на заданном участке</w:t>
      </w:r>
      <w:r w:rsidRPr="000E3460">
        <w:rPr>
          <w:rFonts w:ascii="Times New Roman" w:hAnsi="Times New Roman" w:cs="Times New Roman"/>
          <w:sz w:val="24"/>
          <w:szCs w:val="24"/>
        </w:rPr>
        <w:t>. Бывает:</w:t>
      </w:r>
    </w:p>
    <w:p w:rsidR="000E3460" w:rsidRPr="000E3460" w:rsidRDefault="000E3460" w:rsidP="000E3460">
      <w:pPr>
        <w:pStyle w:val="a3"/>
        <w:numPr>
          <w:ilvl w:val="0"/>
          <w:numId w:val="24"/>
        </w:numPr>
        <w:ind w:left="99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D46">
        <w:rPr>
          <w:rFonts w:ascii="Times New Roman" w:hAnsi="Times New Roman" w:cs="Times New Roman"/>
          <w:b/>
          <w:i/>
          <w:sz w:val="24"/>
          <w:szCs w:val="24"/>
        </w:rPr>
        <w:t>рентгеновская томография</w:t>
      </w:r>
      <w:r w:rsidRPr="000E3460">
        <w:rPr>
          <w:rFonts w:ascii="Times New Roman" w:hAnsi="Times New Roman" w:cs="Times New Roman"/>
          <w:sz w:val="24"/>
          <w:szCs w:val="24"/>
        </w:rPr>
        <w:t xml:space="preserve"> - с использованием рентгеновской трубки и кассеты с плёнкой;</w:t>
      </w:r>
    </w:p>
    <w:p w:rsidR="006D4D46" w:rsidRPr="006D4D46" w:rsidRDefault="000E3460" w:rsidP="000E3460">
      <w:pPr>
        <w:pStyle w:val="a3"/>
        <w:numPr>
          <w:ilvl w:val="0"/>
          <w:numId w:val="24"/>
        </w:numPr>
        <w:ind w:left="99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D46">
        <w:rPr>
          <w:rFonts w:ascii="Times New Roman" w:hAnsi="Times New Roman" w:cs="Times New Roman"/>
          <w:b/>
          <w:i/>
          <w:sz w:val="24"/>
          <w:szCs w:val="24"/>
        </w:rPr>
        <w:t>компьютерная томография</w:t>
      </w:r>
      <w:r w:rsidRPr="000E346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0E3460">
        <w:rPr>
          <w:rFonts w:ascii="Times New Roman" w:hAnsi="Times New Roman" w:cs="Times New Roman"/>
          <w:sz w:val="24"/>
          <w:szCs w:val="24"/>
        </w:rPr>
        <w:t xml:space="preserve">с подключением специальных счётных камер, от которых электрические сигналы подаются на компьютер. </w:t>
      </w:r>
    </w:p>
    <w:p w:rsidR="000E3460" w:rsidRPr="006D4D46" w:rsidRDefault="000E3460" w:rsidP="006D4D46">
      <w:pPr>
        <w:pStyle w:val="a3"/>
        <w:ind w:left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4D46">
        <w:rPr>
          <w:rFonts w:ascii="Times New Roman" w:hAnsi="Times New Roman" w:cs="Times New Roman"/>
          <w:i/>
          <w:sz w:val="24"/>
          <w:szCs w:val="24"/>
        </w:rPr>
        <w:t>Данная</w:t>
      </w:r>
      <w:r w:rsidRPr="006D4D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D4D46">
        <w:rPr>
          <w:rFonts w:ascii="Times New Roman" w:hAnsi="Times New Roman" w:cs="Times New Roman"/>
          <w:i/>
          <w:sz w:val="24"/>
          <w:szCs w:val="24"/>
        </w:rPr>
        <w:t>разновидность рентгенологического исследования отличается высокой разрешающей способностью и точностью. При проведении КТ аппарат делает серию рентгеновских снимков по заданным критериям (плоскость, толщина “среза” и другие), которые затем анализирует компьютер. Двухмерные изображения характеризуются четкостью и напоминают анатомические срезы, что особенно важно при исследовании головного мозга и других паренхиматозных органов (печени, поджелудочной железы, легких, почек).</w:t>
      </w:r>
    </w:p>
    <w:p w:rsidR="006D4D46" w:rsidRPr="006D4D46" w:rsidRDefault="006D4D46" w:rsidP="006D4D46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4D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Рентгенокимографи</w:t>
      </w:r>
      <w:r w:rsidRPr="006D4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proofErr w:type="spellEnd"/>
      <w:r w:rsidRPr="006D4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метод регистрации движений органа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(например, сердца) </w:t>
      </w:r>
      <w:r w:rsidRPr="006D4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посредством его рентгенографии. </w:t>
      </w:r>
    </w:p>
    <w:p w:rsidR="000E3460" w:rsidRPr="006D4D46" w:rsidRDefault="00272711" w:rsidP="006D4D46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</w:t>
      </w:r>
      <w:r w:rsidR="006D4D46" w:rsidRPr="006D4D4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остигается перемещением решетки, помещенной поперек пучка излучения, и кассеты с пленкой относительно друг друга.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</w:t>
      </w:r>
      <w:r w:rsidR="006D4D46" w:rsidRPr="006D4D4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онтуры органа получают на рентгенограмме зубчатую форму, причем величина зубцов отражает амплитуду движений. </w:t>
      </w:r>
    </w:p>
    <w:p w:rsidR="006D4D46" w:rsidRDefault="0009615E" w:rsidP="000E3460">
      <w:pPr>
        <w:numPr>
          <w:ilvl w:val="0"/>
          <w:numId w:val="23"/>
        </w:numPr>
        <w:jc w:val="both"/>
      </w:pPr>
      <w:r w:rsidRPr="00020091">
        <w:rPr>
          <w:b/>
          <w:i/>
        </w:rPr>
        <w:t>Контрастная рентгенография (скопия</w:t>
      </w:r>
      <w:r>
        <w:t>) – методика</w:t>
      </w:r>
      <w:r w:rsidR="00C31321">
        <w:t>,</w:t>
      </w:r>
      <w:r>
        <w:t xml:space="preserve"> основан</w:t>
      </w:r>
      <w:r w:rsidR="00350511">
        <w:t>н</w:t>
      </w:r>
      <w:r>
        <w:t>а</w:t>
      </w:r>
      <w:r w:rsidR="00272711">
        <w:t>я</w:t>
      </w:r>
      <w:r>
        <w:t xml:space="preserve"> на введении </w:t>
      </w:r>
      <w:r w:rsidR="006D4D46">
        <w:t xml:space="preserve">для более четкого изображения в полые органы (бронхи, </w:t>
      </w:r>
      <w:r w:rsidR="00350511">
        <w:t>почечные лоханки и т.д.</w:t>
      </w:r>
      <w:r w:rsidR="006D4D46">
        <w:t xml:space="preserve">) </w:t>
      </w:r>
      <w:r w:rsidR="00272711">
        <w:t xml:space="preserve">или сосуды </w:t>
      </w:r>
      <w:r>
        <w:t>специальных веществ, задержи</w:t>
      </w:r>
      <w:r w:rsidR="006D4D46">
        <w:t xml:space="preserve">вающих рентгеновское излучение. В качестве контрастных веществ при исследовании органов ЖКТ используется взвесь сульфата бария, </w:t>
      </w:r>
      <w:r w:rsidR="00272711">
        <w:t xml:space="preserve">а при </w:t>
      </w:r>
      <w:r w:rsidR="006D4D46">
        <w:t>исследовании системы мочевыделения, желчного пузыря – йод</w:t>
      </w:r>
      <w:r w:rsidR="00350511">
        <w:t>-</w:t>
      </w:r>
      <w:r w:rsidR="006D4D46">
        <w:t>контрастные препараты.</w:t>
      </w:r>
      <w:r w:rsidR="00272711">
        <w:t xml:space="preserve"> Разновидности методики:</w:t>
      </w:r>
    </w:p>
    <w:p w:rsidR="00272711" w:rsidRDefault="0009615E" w:rsidP="00272711">
      <w:pPr>
        <w:pStyle w:val="a4"/>
        <w:numPr>
          <w:ilvl w:val="0"/>
          <w:numId w:val="26"/>
        </w:numPr>
        <w:ind w:left="993" w:hanging="284"/>
        <w:jc w:val="both"/>
      </w:pPr>
      <w:r w:rsidRPr="00272711">
        <w:rPr>
          <w:b/>
          <w:i/>
        </w:rPr>
        <w:t>Бронхография</w:t>
      </w:r>
      <w:r>
        <w:t xml:space="preserve"> – </w:t>
      </w:r>
      <w:r w:rsidR="00272711">
        <w:t xml:space="preserve">исследование трахеи и бронхов, которые через специальный катетер заполняются йодсодержащим контрастом. </w:t>
      </w:r>
    </w:p>
    <w:p w:rsidR="00272711" w:rsidRPr="00272711" w:rsidRDefault="00272711" w:rsidP="00272711">
      <w:pPr>
        <w:pStyle w:val="a4"/>
        <w:ind w:left="993"/>
        <w:jc w:val="both"/>
        <w:rPr>
          <w:i/>
        </w:rPr>
      </w:pPr>
      <w:r w:rsidRPr="00272711">
        <w:rPr>
          <w:i/>
        </w:rPr>
        <w:t>Методика позволяет выявить</w:t>
      </w:r>
      <w:r w:rsidR="0009615E" w:rsidRPr="00272711">
        <w:rPr>
          <w:i/>
        </w:rPr>
        <w:t xml:space="preserve"> опухолевые процессы, расширение бронхов (</w:t>
      </w:r>
      <w:proofErr w:type="spellStart"/>
      <w:r w:rsidR="0009615E" w:rsidRPr="00272711">
        <w:rPr>
          <w:i/>
        </w:rPr>
        <w:t>бронхоэктазы</w:t>
      </w:r>
      <w:proofErr w:type="spellEnd"/>
      <w:r w:rsidR="0009615E" w:rsidRPr="00272711">
        <w:rPr>
          <w:i/>
        </w:rPr>
        <w:t>), полости в лёгочной ткани (абсцесс, каверна). Исследование проводят натощак</w:t>
      </w:r>
      <w:r w:rsidRPr="00272711">
        <w:rPr>
          <w:i/>
        </w:rPr>
        <w:t>, под местной анальгезией</w:t>
      </w:r>
      <w:r w:rsidR="0009615E" w:rsidRPr="00272711">
        <w:rPr>
          <w:i/>
        </w:rPr>
        <w:t>. После него может появиться или усилиться кашель с выделением мокроты с большой примесью контрастного вещества. Полностью бронхи освобо</w:t>
      </w:r>
      <w:r w:rsidR="00350511">
        <w:rPr>
          <w:i/>
        </w:rPr>
        <w:t>ждаютс</w:t>
      </w:r>
      <w:r w:rsidR="0009615E" w:rsidRPr="00272711">
        <w:rPr>
          <w:i/>
        </w:rPr>
        <w:t xml:space="preserve">я от контраста спустя 1-2 суток. </w:t>
      </w:r>
    </w:p>
    <w:p w:rsidR="00272711" w:rsidRPr="00350511" w:rsidRDefault="00272711" w:rsidP="00272711">
      <w:pPr>
        <w:pStyle w:val="a4"/>
        <w:numPr>
          <w:ilvl w:val="0"/>
          <w:numId w:val="26"/>
        </w:numPr>
        <w:ind w:left="993" w:hanging="284"/>
        <w:jc w:val="both"/>
      </w:pPr>
      <w:r w:rsidRPr="00272711">
        <w:rPr>
          <w:b/>
          <w:i/>
        </w:rPr>
        <w:lastRenderedPageBreak/>
        <w:t>Анги</w:t>
      </w:r>
      <w:r w:rsidR="0009615E" w:rsidRPr="00272711">
        <w:rPr>
          <w:b/>
          <w:i/>
        </w:rPr>
        <w:t>ография</w:t>
      </w:r>
      <w:r w:rsidR="0009615E" w:rsidRPr="00272711">
        <w:t xml:space="preserve"> – </w:t>
      </w:r>
      <w:r w:rsidRPr="00272711">
        <w:t>исследование кров</w:t>
      </w:r>
      <w:r w:rsidR="00350511">
        <w:t>еносных сосудов (</w:t>
      </w:r>
      <w:proofErr w:type="spellStart"/>
      <w:r w:rsidR="00350511">
        <w:t>артериогра</w:t>
      </w:r>
      <w:r w:rsidRPr="00272711">
        <w:t>фия</w:t>
      </w:r>
      <w:proofErr w:type="spellEnd"/>
      <w:r w:rsidRPr="00272711">
        <w:t xml:space="preserve">, </w:t>
      </w:r>
      <w:proofErr w:type="spellStart"/>
      <w:r w:rsidRPr="00272711">
        <w:t>венография</w:t>
      </w:r>
      <w:proofErr w:type="spellEnd"/>
      <w:r w:rsidRPr="00272711">
        <w:t xml:space="preserve">, </w:t>
      </w:r>
      <w:proofErr w:type="spellStart"/>
      <w:r w:rsidRPr="00272711">
        <w:t>лимфография</w:t>
      </w:r>
      <w:proofErr w:type="spellEnd"/>
      <w:r w:rsidRPr="00272711">
        <w:t>). Позволяет выявить повреждения и пороки развития</w:t>
      </w:r>
      <w:r w:rsidRPr="00272711">
        <w:rPr>
          <w:rStyle w:val="apple-converted-space"/>
        </w:rPr>
        <w:t> </w:t>
      </w:r>
      <w:hyperlink r:id="rId6" w:tooltip="Кровеносные сосуды" w:history="1">
        <w:r w:rsidRPr="00272711">
          <w:rPr>
            <w:rStyle w:val="a7"/>
            <w:color w:val="auto"/>
            <w:u w:val="none"/>
          </w:rPr>
          <w:t>кровеносных сосудов</w:t>
        </w:r>
      </w:hyperlink>
      <w:r w:rsidRPr="00272711">
        <w:t>:</w:t>
      </w:r>
      <w:r>
        <w:rPr>
          <w:rFonts w:eastAsiaTheme="minorHAnsi"/>
          <w:lang w:eastAsia="en-US"/>
        </w:rPr>
        <w:t xml:space="preserve"> аневризмы, сужения, нарушение проходимости, </w:t>
      </w:r>
      <w:r w:rsidRPr="00350511">
        <w:rPr>
          <w:color w:val="000000"/>
          <w:shd w:val="clear" w:color="auto" w:fill="FFFFFF"/>
        </w:rPr>
        <w:t>повреждения и пороки развития различных органов, опухоли</w:t>
      </w:r>
      <w:r w:rsidRPr="00350511">
        <w:rPr>
          <w:rFonts w:eastAsiaTheme="minorHAnsi"/>
          <w:lang w:eastAsia="en-US"/>
        </w:rPr>
        <w:t>.</w:t>
      </w:r>
      <w:r w:rsidRPr="00350511">
        <w:t xml:space="preserve"> </w:t>
      </w:r>
    </w:p>
    <w:p w:rsidR="00272711" w:rsidRPr="00272711" w:rsidRDefault="00272711" w:rsidP="00272711">
      <w:pPr>
        <w:pStyle w:val="a4"/>
        <w:ind w:left="993"/>
        <w:jc w:val="both"/>
        <w:rPr>
          <w:i/>
        </w:rPr>
      </w:pPr>
      <w:r w:rsidRPr="00272711">
        <w:rPr>
          <w:i/>
        </w:rPr>
        <w:t>Р</w:t>
      </w:r>
      <w:r w:rsidR="00350511">
        <w:rPr>
          <w:i/>
        </w:rPr>
        <w:t>-</w:t>
      </w:r>
      <w:r w:rsidR="0009615E" w:rsidRPr="00272711">
        <w:rPr>
          <w:i/>
        </w:rPr>
        <w:t xml:space="preserve">контрастное вещество </w:t>
      </w:r>
      <w:r w:rsidRPr="00272711">
        <w:rPr>
          <w:i/>
        </w:rPr>
        <w:t xml:space="preserve">вводится в крупные сосуды </w:t>
      </w:r>
      <w:r w:rsidR="0009615E" w:rsidRPr="00272711">
        <w:rPr>
          <w:i/>
        </w:rPr>
        <w:t xml:space="preserve">через специальные зонды. Исследование проводят в виде операции. </w:t>
      </w:r>
      <w:r w:rsidR="00350511">
        <w:rPr>
          <w:i/>
          <w:color w:val="000000"/>
          <w:shd w:val="clear" w:color="auto" w:fill="FFFFFF"/>
        </w:rPr>
        <w:t>Нова</w:t>
      </w:r>
      <w:r w:rsidRPr="00272711">
        <w:rPr>
          <w:i/>
          <w:color w:val="000000"/>
          <w:shd w:val="clear" w:color="auto" w:fill="FFFFFF"/>
        </w:rPr>
        <w:t>я методика –</w:t>
      </w:r>
      <w:r w:rsidRPr="00272711">
        <w:rPr>
          <w:rStyle w:val="apple-converted-space"/>
          <w:i/>
          <w:color w:val="000000"/>
          <w:shd w:val="clear" w:color="auto" w:fill="FFFFFF"/>
        </w:rPr>
        <w:t> </w:t>
      </w:r>
      <w:proofErr w:type="spellStart"/>
      <w:r w:rsidRPr="00272711">
        <w:rPr>
          <w:rStyle w:val="a8"/>
          <w:i/>
          <w:color w:val="000000"/>
          <w:shd w:val="clear" w:color="auto" w:fill="FFFFFF"/>
        </w:rPr>
        <w:t>дигитальная</w:t>
      </w:r>
      <w:proofErr w:type="spellEnd"/>
      <w:r w:rsidRPr="00272711">
        <w:rPr>
          <w:rStyle w:val="a8"/>
          <w:i/>
          <w:color w:val="000000"/>
          <w:shd w:val="clear" w:color="auto" w:fill="FFFFFF"/>
        </w:rPr>
        <w:t xml:space="preserve"> </w:t>
      </w:r>
      <w:proofErr w:type="spellStart"/>
      <w:r w:rsidRPr="00272711">
        <w:rPr>
          <w:rStyle w:val="a8"/>
          <w:i/>
          <w:color w:val="000000"/>
          <w:shd w:val="clear" w:color="auto" w:fill="FFFFFF"/>
        </w:rPr>
        <w:t>субтракционная</w:t>
      </w:r>
      <w:proofErr w:type="spellEnd"/>
      <w:r w:rsidRPr="00272711">
        <w:rPr>
          <w:rStyle w:val="a8"/>
          <w:i/>
          <w:color w:val="000000"/>
          <w:shd w:val="clear" w:color="auto" w:fill="FFFFFF"/>
        </w:rPr>
        <w:t xml:space="preserve"> ангиография</w:t>
      </w:r>
      <w:r>
        <w:rPr>
          <w:b/>
          <w:i/>
          <w:color w:val="000000"/>
          <w:shd w:val="clear" w:color="auto" w:fill="FFFFFF"/>
        </w:rPr>
        <w:t xml:space="preserve"> - </w:t>
      </w:r>
      <w:r w:rsidRPr="00272711">
        <w:rPr>
          <w:i/>
          <w:color w:val="000000"/>
          <w:shd w:val="clear" w:color="auto" w:fill="FFFFFF"/>
        </w:rPr>
        <w:t>контрастное исследование сосудов с последующе</w:t>
      </w:r>
      <w:r w:rsidR="00526299">
        <w:rPr>
          <w:i/>
          <w:color w:val="000000"/>
          <w:shd w:val="clear" w:color="auto" w:fill="FFFFFF"/>
        </w:rPr>
        <w:t>й компьютерной обработкой. Получаются</w:t>
      </w:r>
      <w:r w:rsidRPr="00272711">
        <w:rPr>
          <w:i/>
          <w:color w:val="000000"/>
          <w:shd w:val="clear" w:color="auto" w:fill="FFFFFF"/>
        </w:rPr>
        <w:t xml:space="preserve"> снимки высокого качества с выделением отдельных сосудов из общей картины, </w:t>
      </w:r>
      <w:r w:rsidR="00526299">
        <w:rPr>
          <w:i/>
          <w:color w:val="000000"/>
          <w:shd w:val="clear" w:color="auto" w:fill="FFFFFF"/>
        </w:rPr>
        <w:t>с уменьшенным</w:t>
      </w:r>
      <w:r w:rsidRPr="00272711">
        <w:rPr>
          <w:i/>
          <w:color w:val="000000"/>
          <w:shd w:val="clear" w:color="auto" w:fill="FFFFFF"/>
        </w:rPr>
        <w:t xml:space="preserve"> количество</w:t>
      </w:r>
      <w:r w:rsidR="00526299">
        <w:rPr>
          <w:i/>
          <w:color w:val="000000"/>
          <w:shd w:val="clear" w:color="auto" w:fill="FFFFFF"/>
        </w:rPr>
        <w:t>м</w:t>
      </w:r>
      <w:r w:rsidRPr="00272711">
        <w:rPr>
          <w:i/>
          <w:color w:val="000000"/>
          <w:shd w:val="clear" w:color="auto" w:fill="FFFFFF"/>
        </w:rPr>
        <w:t xml:space="preserve"> вводимого контрастного вещества</w:t>
      </w:r>
      <w:r w:rsidR="00526299">
        <w:rPr>
          <w:i/>
          <w:color w:val="000000"/>
          <w:shd w:val="clear" w:color="auto" w:fill="FFFFFF"/>
        </w:rPr>
        <w:t>,</w:t>
      </w:r>
      <w:r w:rsidRPr="00272711">
        <w:rPr>
          <w:i/>
          <w:color w:val="000000"/>
          <w:shd w:val="clear" w:color="auto" w:fill="FFFFFF"/>
        </w:rPr>
        <w:t xml:space="preserve"> </w:t>
      </w:r>
      <w:r w:rsidR="00526299">
        <w:rPr>
          <w:i/>
          <w:color w:val="000000"/>
          <w:shd w:val="clear" w:color="auto" w:fill="FFFFFF"/>
        </w:rPr>
        <w:t>вводимого</w:t>
      </w:r>
      <w:r w:rsidRPr="00272711">
        <w:rPr>
          <w:i/>
          <w:color w:val="000000"/>
          <w:shd w:val="clear" w:color="auto" w:fill="FFFFFF"/>
        </w:rPr>
        <w:t xml:space="preserve"> внутривенно</w:t>
      </w:r>
      <w:r w:rsidR="00350511">
        <w:rPr>
          <w:i/>
          <w:color w:val="000000"/>
          <w:shd w:val="clear" w:color="auto" w:fill="FFFFFF"/>
        </w:rPr>
        <w:t>,</w:t>
      </w:r>
      <w:r w:rsidRPr="00272711">
        <w:rPr>
          <w:i/>
          <w:color w:val="000000"/>
          <w:shd w:val="clear" w:color="auto" w:fill="FFFFFF"/>
        </w:rPr>
        <w:t xml:space="preserve"> не приб</w:t>
      </w:r>
      <w:r>
        <w:rPr>
          <w:i/>
          <w:color w:val="000000"/>
          <w:shd w:val="clear" w:color="auto" w:fill="FFFFFF"/>
        </w:rPr>
        <w:t>егая к катетеризации артерии</w:t>
      </w:r>
      <w:r w:rsidRPr="00272711">
        <w:rPr>
          <w:i/>
          <w:color w:val="000000"/>
          <w:shd w:val="clear" w:color="auto" w:fill="FFFFFF"/>
        </w:rPr>
        <w:t>.</w:t>
      </w:r>
    </w:p>
    <w:p w:rsidR="00272711" w:rsidRPr="00272711" w:rsidRDefault="00272711" w:rsidP="00272711">
      <w:pPr>
        <w:pStyle w:val="a4"/>
        <w:numPr>
          <w:ilvl w:val="0"/>
          <w:numId w:val="26"/>
        </w:numPr>
        <w:ind w:left="993" w:hanging="284"/>
        <w:jc w:val="both"/>
        <w:rPr>
          <w:i/>
        </w:rPr>
      </w:pPr>
      <w:r w:rsidRPr="00272711">
        <w:rPr>
          <w:b/>
          <w:i/>
        </w:rPr>
        <w:t>Р-контрастное исследование желудка</w:t>
      </w:r>
      <w:r>
        <w:rPr>
          <w:i/>
        </w:rPr>
        <w:t xml:space="preserve"> </w:t>
      </w:r>
      <w:r w:rsidRPr="00272711">
        <w:rPr>
          <w:b/>
          <w:i/>
        </w:rPr>
        <w:t>и двенадцатиперстной кишки</w:t>
      </w:r>
      <w:r>
        <w:rPr>
          <w:i/>
        </w:rPr>
        <w:t xml:space="preserve"> – </w:t>
      </w:r>
      <w:r>
        <w:t>контраст (бариевая взвесь) вводится перорально. Метод позволяет оценить форму, величину желудка, а также выявить язву, опухоль и другие патологические изменения.</w:t>
      </w:r>
    </w:p>
    <w:p w:rsidR="00272711" w:rsidRPr="00272711" w:rsidRDefault="00272711" w:rsidP="00272711">
      <w:pPr>
        <w:pStyle w:val="a4"/>
        <w:numPr>
          <w:ilvl w:val="0"/>
          <w:numId w:val="26"/>
        </w:numPr>
        <w:ind w:left="993" w:hanging="284"/>
        <w:jc w:val="both"/>
        <w:rPr>
          <w:i/>
        </w:rPr>
      </w:pPr>
      <w:proofErr w:type="spellStart"/>
      <w:r w:rsidRPr="00272711">
        <w:rPr>
          <w:b/>
          <w:i/>
        </w:rPr>
        <w:t>Ирригоскопия</w:t>
      </w:r>
      <w:proofErr w:type="spellEnd"/>
      <w:r w:rsidRPr="00272711">
        <w:rPr>
          <w:b/>
          <w:i/>
        </w:rPr>
        <w:t xml:space="preserve"> -  </w:t>
      </w:r>
      <w:r>
        <w:t>исследование толстой кишки, при котором бариевая взвесь вводится ретроградно, при помощи клизмы. Оценивается моторная</w:t>
      </w:r>
      <w:r w:rsidR="00350511">
        <w:t xml:space="preserve"> функция кишечника, его контуры;</w:t>
      </w:r>
      <w:r>
        <w:t xml:space="preserve"> выявляются сужения, расшир</w:t>
      </w:r>
      <w:r w:rsidR="00350511">
        <w:t>ения, язвенные дефекты, опухоли</w:t>
      </w:r>
      <w:r>
        <w:t xml:space="preserve">. </w:t>
      </w:r>
    </w:p>
    <w:p w:rsidR="00272711" w:rsidRPr="00272711" w:rsidRDefault="00272711" w:rsidP="00272711">
      <w:pPr>
        <w:pStyle w:val="a4"/>
        <w:ind w:left="993"/>
        <w:jc w:val="both"/>
        <w:rPr>
          <w:i/>
        </w:rPr>
      </w:pPr>
      <w:r>
        <w:rPr>
          <w:i/>
          <w:color w:val="000000"/>
          <w:shd w:val="clear" w:color="auto" w:fill="FFFFFF"/>
        </w:rPr>
        <w:t xml:space="preserve">Требуется предварительное </w:t>
      </w:r>
      <w:r w:rsidRPr="00272711">
        <w:rPr>
          <w:i/>
          <w:color w:val="000000"/>
          <w:shd w:val="clear" w:color="auto" w:fill="FFFFFF"/>
        </w:rPr>
        <w:t xml:space="preserve"> полное очищение</w:t>
      </w:r>
      <w:r>
        <w:rPr>
          <w:i/>
          <w:color w:val="000000"/>
          <w:shd w:val="clear" w:color="auto" w:fill="FFFFFF"/>
        </w:rPr>
        <w:t xml:space="preserve"> кишечника </w:t>
      </w:r>
      <w:r w:rsidRPr="00272711">
        <w:rPr>
          <w:i/>
          <w:color w:val="000000"/>
          <w:shd w:val="clear" w:color="auto" w:fill="FFFFFF"/>
        </w:rPr>
        <w:t xml:space="preserve"> перед исследованием.</w:t>
      </w:r>
    </w:p>
    <w:p w:rsidR="00272711" w:rsidRPr="00272711" w:rsidRDefault="00272711" w:rsidP="00272711">
      <w:pPr>
        <w:pStyle w:val="a4"/>
        <w:numPr>
          <w:ilvl w:val="0"/>
          <w:numId w:val="29"/>
        </w:numPr>
        <w:ind w:left="993" w:hanging="284"/>
        <w:jc w:val="both"/>
        <w:rPr>
          <w:i/>
        </w:rPr>
      </w:pPr>
      <w:r w:rsidRPr="00272711">
        <w:rPr>
          <w:b/>
          <w:i/>
        </w:rPr>
        <w:t xml:space="preserve">Холецистография – </w:t>
      </w:r>
      <w:r>
        <w:t>контрастное исследование желчного пузыря. Опред</w:t>
      </w:r>
      <w:r w:rsidR="00350511">
        <w:t>еляется его форма и положение</w:t>
      </w:r>
      <w:r>
        <w:t xml:space="preserve">, деформация, наличие </w:t>
      </w:r>
      <w:r w:rsidR="00350511">
        <w:t xml:space="preserve">в пузыре </w:t>
      </w:r>
      <w:r>
        <w:t xml:space="preserve">камней. </w:t>
      </w:r>
    </w:p>
    <w:p w:rsidR="00272711" w:rsidRPr="00272711" w:rsidRDefault="00272711" w:rsidP="00272711">
      <w:pPr>
        <w:pStyle w:val="a4"/>
        <w:ind w:left="993"/>
        <w:jc w:val="both"/>
        <w:rPr>
          <w:i/>
        </w:rPr>
      </w:pPr>
      <w:r w:rsidRPr="00272711">
        <w:rPr>
          <w:i/>
        </w:rPr>
        <w:t>Йодсодержащее вещество (</w:t>
      </w:r>
      <w:proofErr w:type="spellStart"/>
      <w:r w:rsidRPr="00272711">
        <w:rPr>
          <w:i/>
        </w:rPr>
        <w:t>холевид</w:t>
      </w:r>
      <w:proofErr w:type="spellEnd"/>
      <w:r w:rsidRPr="00272711">
        <w:rPr>
          <w:i/>
        </w:rPr>
        <w:t xml:space="preserve">, </w:t>
      </w:r>
      <w:proofErr w:type="spellStart"/>
      <w:r w:rsidRPr="00272711">
        <w:rPr>
          <w:i/>
        </w:rPr>
        <w:t>билитраст</w:t>
      </w:r>
      <w:proofErr w:type="spellEnd"/>
      <w:r w:rsidRPr="00272711">
        <w:rPr>
          <w:i/>
        </w:rPr>
        <w:t>) вводят</w:t>
      </w:r>
      <w:r w:rsidR="00350511">
        <w:rPr>
          <w:i/>
        </w:rPr>
        <w:t>ся</w:t>
      </w:r>
      <w:r w:rsidRPr="00272711">
        <w:rPr>
          <w:i/>
        </w:rPr>
        <w:t xml:space="preserve"> </w:t>
      </w:r>
      <w:proofErr w:type="spellStart"/>
      <w:r>
        <w:rPr>
          <w:i/>
        </w:rPr>
        <w:t>перорально</w:t>
      </w:r>
      <w:proofErr w:type="spellEnd"/>
      <w:r w:rsidRPr="00272711">
        <w:rPr>
          <w:i/>
        </w:rPr>
        <w:t xml:space="preserve">  и, спустя некоторое время, делают</w:t>
      </w:r>
      <w:r w:rsidR="00350511">
        <w:rPr>
          <w:i/>
        </w:rPr>
        <w:t>ся</w:t>
      </w:r>
      <w:r w:rsidRPr="00272711">
        <w:rPr>
          <w:i/>
        </w:rPr>
        <w:t xml:space="preserve"> снимки. Затем пациенту дают </w:t>
      </w:r>
      <w:r>
        <w:rPr>
          <w:i/>
        </w:rPr>
        <w:t>пищу, способствующую</w:t>
      </w:r>
      <w:r w:rsidRPr="00272711">
        <w:rPr>
          <w:i/>
        </w:rPr>
        <w:t xml:space="preserve"> сокращению </w:t>
      </w:r>
      <w:r w:rsidR="00350511">
        <w:rPr>
          <w:i/>
        </w:rPr>
        <w:t>и опорожнению</w:t>
      </w:r>
      <w:r w:rsidR="00350511" w:rsidRPr="00272711">
        <w:rPr>
          <w:i/>
        </w:rPr>
        <w:t xml:space="preserve"> </w:t>
      </w:r>
      <w:r w:rsidRPr="00272711">
        <w:rPr>
          <w:i/>
        </w:rPr>
        <w:t>желчног</w:t>
      </w:r>
      <w:r>
        <w:rPr>
          <w:i/>
        </w:rPr>
        <w:t xml:space="preserve">о </w:t>
      </w:r>
      <w:r w:rsidR="00350511">
        <w:rPr>
          <w:i/>
        </w:rPr>
        <w:t>пузыря</w:t>
      </w:r>
      <w:r>
        <w:rPr>
          <w:i/>
        </w:rPr>
        <w:t xml:space="preserve">, и </w:t>
      </w:r>
      <w:r w:rsidRPr="00272711">
        <w:rPr>
          <w:i/>
        </w:rPr>
        <w:t>вновь делают</w:t>
      </w:r>
      <w:r w:rsidR="00350511">
        <w:rPr>
          <w:i/>
        </w:rPr>
        <w:t>ся</w:t>
      </w:r>
      <w:r w:rsidRPr="00272711">
        <w:rPr>
          <w:i/>
        </w:rPr>
        <w:t xml:space="preserve"> снимки.</w:t>
      </w:r>
    </w:p>
    <w:p w:rsidR="00272711" w:rsidRPr="00272711" w:rsidRDefault="00272711" w:rsidP="00272711">
      <w:pPr>
        <w:pStyle w:val="a4"/>
        <w:numPr>
          <w:ilvl w:val="0"/>
          <w:numId w:val="29"/>
        </w:numPr>
        <w:ind w:left="993" w:hanging="284"/>
        <w:jc w:val="both"/>
        <w:rPr>
          <w:rStyle w:val="a9"/>
          <w:iCs w:val="0"/>
        </w:rPr>
      </w:pPr>
      <w:proofErr w:type="spellStart"/>
      <w:r w:rsidRPr="00272711">
        <w:rPr>
          <w:b/>
          <w:i/>
        </w:rPr>
        <w:t>Холеграфия</w:t>
      </w:r>
      <w:proofErr w:type="spellEnd"/>
      <w:r>
        <w:rPr>
          <w:b/>
          <w:i/>
        </w:rPr>
        <w:t xml:space="preserve"> </w:t>
      </w:r>
      <w:r>
        <w:rPr>
          <w:rStyle w:val="apple-converted-space"/>
          <w:rFonts w:ascii="Arial" w:hAnsi="Arial" w:cs="Arial"/>
          <w:i/>
          <w:iCs/>
          <w:color w:val="A52A2A"/>
          <w:sz w:val="20"/>
          <w:szCs w:val="20"/>
          <w:shd w:val="clear" w:color="auto" w:fill="FFFFFF"/>
        </w:rPr>
        <w:t> </w:t>
      </w:r>
      <w:r w:rsidRPr="00272711">
        <w:rPr>
          <w:rStyle w:val="a9"/>
          <w:shd w:val="clear" w:color="auto" w:fill="FFFFFF"/>
        </w:rPr>
        <w:t xml:space="preserve">(греч. </w:t>
      </w:r>
      <w:proofErr w:type="spellStart"/>
      <w:r w:rsidRPr="00272711">
        <w:rPr>
          <w:rStyle w:val="a9"/>
          <w:shd w:val="clear" w:color="auto" w:fill="FFFFFF"/>
        </w:rPr>
        <w:t>cholē</w:t>
      </w:r>
      <w:proofErr w:type="spellEnd"/>
      <w:r w:rsidRPr="00272711">
        <w:rPr>
          <w:rStyle w:val="a9"/>
          <w:shd w:val="clear" w:color="auto" w:fill="FFFFFF"/>
        </w:rPr>
        <w:t xml:space="preserve"> желчь + </w:t>
      </w:r>
      <w:proofErr w:type="spellStart"/>
      <w:r w:rsidRPr="00272711">
        <w:rPr>
          <w:rStyle w:val="a9"/>
          <w:shd w:val="clear" w:color="auto" w:fill="FFFFFF"/>
        </w:rPr>
        <w:t>graphō</w:t>
      </w:r>
      <w:proofErr w:type="spellEnd"/>
      <w:r w:rsidRPr="00272711">
        <w:rPr>
          <w:rStyle w:val="a9"/>
          <w:shd w:val="clear" w:color="auto" w:fill="FFFFFF"/>
        </w:rPr>
        <w:t xml:space="preserve"> писать) </w:t>
      </w:r>
      <w:r>
        <w:rPr>
          <w:rStyle w:val="a9"/>
          <w:shd w:val="clear" w:color="auto" w:fill="FFFFFF"/>
        </w:rPr>
        <w:t>–</w:t>
      </w:r>
      <w:r w:rsidRPr="00272711">
        <w:rPr>
          <w:rStyle w:val="a9"/>
          <w:shd w:val="clear" w:color="auto" w:fill="FFFFFF"/>
        </w:rPr>
        <w:t xml:space="preserve"> </w:t>
      </w:r>
      <w:r w:rsidRPr="00272711">
        <w:rPr>
          <w:rStyle w:val="a9"/>
          <w:i w:val="0"/>
          <w:shd w:val="clear" w:color="auto" w:fill="FFFFFF"/>
        </w:rPr>
        <w:t>исследование внутрипеченочных желчных протоков</w:t>
      </w:r>
      <w:r>
        <w:rPr>
          <w:rStyle w:val="a9"/>
          <w:i w:val="0"/>
          <w:shd w:val="clear" w:color="auto" w:fill="FFFFFF"/>
        </w:rPr>
        <w:t xml:space="preserve"> и  желчного пузыря, которые заполняются </w:t>
      </w:r>
      <w:proofErr w:type="spellStart"/>
      <w:r>
        <w:rPr>
          <w:rStyle w:val="a9"/>
          <w:i w:val="0"/>
          <w:shd w:val="clear" w:color="auto" w:fill="FFFFFF"/>
        </w:rPr>
        <w:t>гепатотропным</w:t>
      </w:r>
      <w:proofErr w:type="spellEnd"/>
      <w:r>
        <w:rPr>
          <w:rStyle w:val="a9"/>
          <w:i w:val="0"/>
          <w:shd w:val="clear" w:color="auto" w:fill="FFFFFF"/>
        </w:rPr>
        <w:t xml:space="preserve"> контрастом, выделяемым из организма с желчью. Вводится контраст в организм пациента  внутривенно.</w:t>
      </w:r>
    </w:p>
    <w:p w:rsidR="00272711" w:rsidRDefault="00272711" w:rsidP="00272711">
      <w:pPr>
        <w:pStyle w:val="a4"/>
        <w:numPr>
          <w:ilvl w:val="0"/>
          <w:numId w:val="29"/>
        </w:numPr>
        <w:ind w:left="993" w:hanging="284"/>
        <w:jc w:val="both"/>
      </w:pPr>
      <w:r w:rsidRPr="00272711">
        <w:rPr>
          <w:b/>
          <w:i/>
        </w:rPr>
        <w:t xml:space="preserve">Внутривенная урография - </w:t>
      </w:r>
      <w:r w:rsidRPr="00272711">
        <w:rPr>
          <w:color w:val="000000"/>
          <w:shd w:val="clear" w:color="auto" w:fill="FDF6FE"/>
        </w:rPr>
        <w:t xml:space="preserve"> исследование почек, мочеточников и мочевого пузыря, при котором </w:t>
      </w:r>
      <w:proofErr w:type="gramStart"/>
      <w:r w:rsidRPr="00272711">
        <w:rPr>
          <w:color w:val="000000"/>
          <w:shd w:val="clear" w:color="auto" w:fill="FDF6FE"/>
        </w:rPr>
        <w:t>рентген-контрастное</w:t>
      </w:r>
      <w:proofErr w:type="gramEnd"/>
      <w:r w:rsidRPr="00272711">
        <w:rPr>
          <w:color w:val="000000"/>
          <w:shd w:val="clear" w:color="auto" w:fill="FDF6FE"/>
        </w:rPr>
        <w:t xml:space="preserve"> вещество вводится внутривенно.</w:t>
      </w:r>
      <w:r w:rsidRPr="00272711">
        <w:t xml:space="preserve">. </w:t>
      </w:r>
      <w:r>
        <w:t xml:space="preserve">Позволяет оценить </w:t>
      </w:r>
      <w:r>
        <w:rPr>
          <w:color w:val="000000"/>
          <w:shd w:val="clear" w:color="auto" w:fill="FDF6FE"/>
        </w:rPr>
        <w:t>строение</w:t>
      </w:r>
      <w:r w:rsidRPr="00272711">
        <w:rPr>
          <w:color w:val="000000"/>
          <w:shd w:val="clear" w:color="auto" w:fill="FDF6FE"/>
        </w:rPr>
        <w:t xml:space="preserve"> полос</w:t>
      </w:r>
      <w:r>
        <w:rPr>
          <w:color w:val="000000"/>
          <w:shd w:val="clear" w:color="auto" w:fill="FDF6FE"/>
        </w:rPr>
        <w:t>тной системы почки, проходимость и функцию</w:t>
      </w:r>
      <w:r w:rsidRPr="00272711">
        <w:rPr>
          <w:color w:val="000000"/>
          <w:shd w:val="clear" w:color="auto" w:fill="FDF6FE"/>
        </w:rPr>
        <w:t xml:space="preserve"> мочеточника, </w:t>
      </w:r>
      <w:r>
        <w:rPr>
          <w:color w:val="000000"/>
          <w:shd w:val="clear" w:color="auto" w:fill="FDF6FE"/>
        </w:rPr>
        <w:t>диагностировать заболевания органов мочевыделения</w:t>
      </w:r>
      <w:r w:rsidRPr="00272711">
        <w:rPr>
          <w:color w:val="000000"/>
          <w:shd w:val="clear" w:color="auto" w:fill="FDF6FE"/>
        </w:rPr>
        <w:t>.</w:t>
      </w:r>
      <w:r>
        <w:t xml:space="preserve"> </w:t>
      </w:r>
    </w:p>
    <w:p w:rsidR="00272711" w:rsidRDefault="00272711" w:rsidP="0009615E">
      <w:pPr>
        <w:jc w:val="center"/>
        <w:rPr>
          <w:b/>
          <w:i/>
        </w:rPr>
      </w:pPr>
    </w:p>
    <w:p w:rsidR="0009615E" w:rsidRPr="00272711" w:rsidRDefault="0009615E" w:rsidP="00272711">
      <w:pPr>
        <w:jc w:val="center"/>
      </w:pPr>
      <w:r w:rsidRPr="00272711">
        <w:rPr>
          <w:b/>
        </w:rPr>
        <w:t>Радиоизотопные методы</w:t>
      </w:r>
    </w:p>
    <w:p w:rsidR="0009615E" w:rsidRPr="00272711" w:rsidRDefault="0009615E" w:rsidP="00272711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272711">
        <w:rPr>
          <w:rFonts w:ascii="Times New Roman" w:hAnsi="Times New Roman" w:cs="Times New Roman"/>
          <w:sz w:val="24"/>
          <w:szCs w:val="24"/>
        </w:rPr>
        <w:t xml:space="preserve">Основаны на </w:t>
      </w:r>
      <w:r w:rsidR="00272711" w:rsidRPr="00272711">
        <w:rPr>
          <w:rFonts w:ascii="Times New Roman" w:hAnsi="Times New Roman" w:cs="Times New Roman"/>
          <w:sz w:val="24"/>
          <w:szCs w:val="24"/>
        </w:rPr>
        <w:t>способности органов (печень, щитовидная железа</w:t>
      </w:r>
      <w:r w:rsidR="00272711">
        <w:rPr>
          <w:rFonts w:ascii="Times New Roman" w:hAnsi="Times New Roman" w:cs="Times New Roman"/>
          <w:sz w:val="24"/>
          <w:szCs w:val="24"/>
        </w:rPr>
        <w:t>, п</w:t>
      </w:r>
      <w:r w:rsidR="00272711" w:rsidRPr="00272711">
        <w:rPr>
          <w:rFonts w:ascii="Times New Roman" w:hAnsi="Times New Roman" w:cs="Times New Roman"/>
          <w:sz w:val="24"/>
          <w:szCs w:val="24"/>
        </w:rPr>
        <w:t xml:space="preserve">оджелудочная железа) </w:t>
      </w:r>
      <w:r w:rsidRPr="00272711">
        <w:rPr>
          <w:rFonts w:ascii="Times New Roman" w:hAnsi="Times New Roman" w:cs="Times New Roman"/>
          <w:sz w:val="24"/>
          <w:szCs w:val="24"/>
        </w:rPr>
        <w:t xml:space="preserve">накапливать </w:t>
      </w:r>
      <w:r w:rsidR="00272711" w:rsidRPr="00272711">
        <w:rPr>
          <w:rFonts w:ascii="Times New Roman" w:hAnsi="Times New Roman" w:cs="Times New Roman"/>
          <w:sz w:val="24"/>
          <w:szCs w:val="24"/>
        </w:rPr>
        <w:t>и с определенной скоростью выводить радиоактивные</w:t>
      </w:r>
      <w:r w:rsidRPr="00272711">
        <w:rPr>
          <w:rFonts w:ascii="Times New Roman" w:hAnsi="Times New Roman" w:cs="Times New Roman"/>
          <w:sz w:val="24"/>
          <w:szCs w:val="24"/>
        </w:rPr>
        <w:t xml:space="preserve"> </w:t>
      </w:r>
      <w:r w:rsidR="00272711" w:rsidRPr="00272711">
        <w:rPr>
          <w:rFonts w:ascii="Times New Roman" w:hAnsi="Times New Roman" w:cs="Times New Roman"/>
          <w:sz w:val="24"/>
          <w:szCs w:val="24"/>
        </w:rPr>
        <w:t>вещества</w:t>
      </w:r>
      <w:r w:rsidRPr="00272711">
        <w:rPr>
          <w:rFonts w:ascii="Times New Roman" w:hAnsi="Times New Roman" w:cs="Times New Roman"/>
          <w:sz w:val="24"/>
          <w:szCs w:val="24"/>
        </w:rPr>
        <w:t>. Введение в организм радиоактивных изотопов и последующая их регистрация степени поглощения с п</w:t>
      </w:r>
      <w:r w:rsidR="00D35E77">
        <w:rPr>
          <w:rFonts w:ascii="Times New Roman" w:hAnsi="Times New Roman" w:cs="Times New Roman"/>
          <w:sz w:val="24"/>
          <w:szCs w:val="24"/>
        </w:rPr>
        <w:t xml:space="preserve">омощью специальной аппаратуры </w:t>
      </w:r>
      <w:r w:rsidRPr="00272711">
        <w:rPr>
          <w:rFonts w:ascii="Times New Roman" w:hAnsi="Times New Roman" w:cs="Times New Roman"/>
          <w:sz w:val="24"/>
          <w:szCs w:val="24"/>
        </w:rPr>
        <w:t xml:space="preserve">дают возможность получить изображение исследуемого органа. </w:t>
      </w:r>
      <w:r w:rsidR="00272711">
        <w:rPr>
          <w:rFonts w:ascii="Times New Roman" w:hAnsi="Times New Roman" w:cs="Times New Roman"/>
          <w:sz w:val="24"/>
          <w:szCs w:val="24"/>
        </w:rPr>
        <w:t>Разновидность метода</w:t>
      </w:r>
      <w:r w:rsidR="00272711" w:rsidRPr="00272711">
        <w:rPr>
          <w:rFonts w:ascii="Times New Roman" w:hAnsi="Times New Roman" w:cs="Times New Roman"/>
          <w:sz w:val="24"/>
          <w:szCs w:val="24"/>
        </w:rPr>
        <w:t xml:space="preserve"> - </w:t>
      </w:r>
      <w:r w:rsidR="00272711">
        <w:rPr>
          <w:rFonts w:ascii="Times New Roman" w:hAnsi="Times New Roman" w:cs="Times New Roman"/>
          <w:b/>
          <w:i/>
          <w:sz w:val="24"/>
          <w:szCs w:val="24"/>
        </w:rPr>
        <w:t>сканирование</w:t>
      </w:r>
      <w:r w:rsidR="00272711" w:rsidRPr="0027271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72711" w:rsidRPr="00272711">
        <w:rPr>
          <w:rFonts w:ascii="Times New Roman" w:hAnsi="Times New Roman" w:cs="Times New Roman"/>
          <w:sz w:val="24"/>
          <w:szCs w:val="24"/>
        </w:rPr>
        <w:t xml:space="preserve">- позволяет определить смещение, увеличение или уменьшение размеров органа, а также снижение его плотности. </w:t>
      </w:r>
      <w:r w:rsidRPr="00272711">
        <w:rPr>
          <w:rFonts w:ascii="Times New Roman" w:hAnsi="Times New Roman" w:cs="Times New Roman"/>
          <w:sz w:val="24"/>
          <w:szCs w:val="24"/>
        </w:rPr>
        <w:t xml:space="preserve">Прибор «Сканер» позволяет получить изображение органа на бумаге или фотоплёнке - </w:t>
      </w:r>
      <w:proofErr w:type="spellStart"/>
      <w:r w:rsidRPr="00272711">
        <w:rPr>
          <w:rFonts w:ascii="Times New Roman" w:hAnsi="Times New Roman" w:cs="Times New Roman"/>
          <w:i/>
          <w:sz w:val="24"/>
          <w:szCs w:val="24"/>
        </w:rPr>
        <w:t>сканограмма</w:t>
      </w:r>
      <w:proofErr w:type="spellEnd"/>
      <w:r w:rsidRPr="00272711">
        <w:rPr>
          <w:rFonts w:ascii="Times New Roman" w:hAnsi="Times New Roman" w:cs="Times New Roman"/>
          <w:sz w:val="24"/>
          <w:szCs w:val="24"/>
        </w:rPr>
        <w:t xml:space="preserve">. </w:t>
      </w:r>
      <w:r w:rsidR="00272711" w:rsidRPr="00272711">
        <w:rPr>
          <w:rFonts w:ascii="Times New Roman" w:hAnsi="Times New Roman" w:cs="Times New Roman"/>
          <w:sz w:val="24"/>
          <w:szCs w:val="24"/>
        </w:rPr>
        <w:t xml:space="preserve"> Специальной подготовки </w:t>
      </w:r>
      <w:r w:rsidR="00272711">
        <w:rPr>
          <w:rFonts w:ascii="Times New Roman" w:hAnsi="Times New Roman" w:cs="Times New Roman"/>
          <w:sz w:val="24"/>
          <w:szCs w:val="24"/>
        </w:rPr>
        <w:t xml:space="preserve">пациента </w:t>
      </w:r>
      <w:r w:rsidR="00272711" w:rsidRPr="00272711">
        <w:rPr>
          <w:rFonts w:ascii="Times New Roman" w:hAnsi="Times New Roman" w:cs="Times New Roman"/>
          <w:sz w:val="24"/>
          <w:szCs w:val="24"/>
        </w:rPr>
        <w:t>не требуется.</w:t>
      </w:r>
    </w:p>
    <w:p w:rsidR="00272711" w:rsidRPr="00B04D6C" w:rsidRDefault="00272711" w:rsidP="00B04D6C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50511" w:rsidRDefault="00350511" w:rsidP="00350511">
      <w:pPr>
        <w:jc w:val="center"/>
      </w:pPr>
      <w:r>
        <w:rPr>
          <w:b/>
          <w:i/>
        </w:rPr>
        <w:t xml:space="preserve">Меры </w:t>
      </w:r>
      <w:r w:rsidRPr="009D34DD">
        <w:rPr>
          <w:b/>
          <w:i/>
        </w:rPr>
        <w:t>безопасности</w:t>
      </w:r>
    </w:p>
    <w:p w:rsidR="00350511" w:rsidRDefault="00350511" w:rsidP="00350511">
      <w:pPr>
        <w:pStyle w:val="a4"/>
        <w:numPr>
          <w:ilvl w:val="0"/>
          <w:numId w:val="35"/>
        </w:numPr>
        <w:jc w:val="both"/>
      </w:pPr>
      <w:r>
        <w:t>Методы лучевой диагностики опасны воздействием на организм пациента и персонала. Необходимо соблюдать «защиту временем», проводя исследование не чаще одного раза в неделю. Используются средства защиты. Запрещено проводить рентгенологические исследования беременным женщинам и во время менструации.</w:t>
      </w:r>
    </w:p>
    <w:p w:rsidR="00350511" w:rsidRDefault="00350511" w:rsidP="00350511">
      <w:pPr>
        <w:pStyle w:val="a3"/>
        <w:numPr>
          <w:ilvl w:val="0"/>
          <w:numId w:val="35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0511">
        <w:rPr>
          <w:rFonts w:ascii="Times New Roman" w:hAnsi="Times New Roman" w:cs="Times New Roman"/>
          <w:sz w:val="24"/>
          <w:szCs w:val="24"/>
        </w:rPr>
        <w:t>Лицам, имеющим частый профессиональный контакт с ради</w:t>
      </w:r>
      <w:r w:rsidR="00D35E77">
        <w:rPr>
          <w:rFonts w:ascii="Times New Roman" w:hAnsi="Times New Roman" w:cs="Times New Roman"/>
          <w:sz w:val="24"/>
          <w:szCs w:val="24"/>
        </w:rPr>
        <w:t>онуклидами, а также проживающим</w:t>
      </w:r>
      <w:r w:rsidRPr="00350511">
        <w:rPr>
          <w:rFonts w:ascii="Times New Roman" w:hAnsi="Times New Roman" w:cs="Times New Roman"/>
          <w:sz w:val="24"/>
          <w:szCs w:val="24"/>
        </w:rPr>
        <w:t xml:space="preserve"> на территории с повы</w:t>
      </w:r>
      <w:r>
        <w:rPr>
          <w:rFonts w:ascii="Times New Roman" w:hAnsi="Times New Roman" w:cs="Times New Roman"/>
          <w:sz w:val="24"/>
          <w:szCs w:val="24"/>
        </w:rPr>
        <w:t>шенным радиоактивным фоном</w:t>
      </w:r>
      <w:r w:rsidRPr="00350511">
        <w:rPr>
          <w:rFonts w:ascii="Times New Roman" w:hAnsi="Times New Roman" w:cs="Times New Roman"/>
          <w:sz w:val="24"/>
          <w:szCs w:val="24"/>
        </w:rPr>
        <w:t xml:space="preserve">, </w:t>
      </w:r>
      <w:r w:rsidRPr="00350511">
        <w:rPr>
          <w:rFonts w:ascii="Times New Roman" w:hAnsi="Times New Roman" w:cs="Times New Roman"/>
          <w:sz w:val="24"/>
          <w:szCs w:val="24"/>
        </w:rPr>
        <w:lastRenderedPageBreak/>
        <w:t>радиоизотопные методы исследования проводить не следует. Также радиоизотопные исследования противопоказаны детям.</w:t>
      </w:r>
    </w:p>
    <w:p w:rsidR="00350511" w:rsidRPr="00350511" w:rsidRDefault="00350511" w:rsidP="00350511">
      <w:pPr>
        <w:pStyle w:val="a3"/>
        <w:numPr>
          <w:ilvl w:val="0"/>
          <w:numId w:val="35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Йодсодержащие контрастные препараты часто вводятся внутривенно, причем существует риск аллергической реакции. Требуется предварительный опрос пациента на переносимость или проведение пробы на чувствительность к препарату.</w:t>
      </w:r>
    </w:p>
    <w:p w:rsidR="00350511" w:rsidRDefault="00350511" w:rsidP="00350511">
      <w:pPr>
        <w:rPr>
          <w:b/>
        </w:rPr>
      </w:pPr>
    </w:p>
    <w:p w:rsidR="0009615E" w:rsidRPr="00272711" w:rsidRDefault="00272711" w:rsidP="00272711">
      <w:pPr>
        <w:jc w:val="center"/>
        <w:rPr>
          <w:b/>
        </w:rPr>
      </w:pPr>
      <w:r>
        <w:rPr>
          <w:b/>
        </w:rPr>
        <w:t>Ультразвуковые исследования (УЗИ)</w:t>
      </w:r>
    </w:p>
    <w:p w:rsidR="00926523" w:rsidRPr="00926523" w:rsidRDefault="00272711" w:rsidP="0092652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523">
        <w:rPr>
          <w:rFonts w:ascii="Times New Roman" w:hAnsi="Times New Roman" w:cs="Times New Roman"/>
          <w:sz w:val="24"/>
          <w:szCs w:val="24"/>
        </w:rPr>
        <w:t xml:space="preserve">УЗИ </w:t>
      </w:r>
      <w:r w:rsidR="0092652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26523">
        <w:rPr>
          <w:rFonts w:ascii="Times New Roman" w:hAnsi="Times New Roman" w:cs="Times New Roman"/>
          <w:sz w:val="24"/>
          <w:szCs w:val="24"/>
        </w:rPr>
        <w:t>сонография</w:t>
      </w:r>
      <w:proofErr w:type="spellEnd"/>
      <w:r w:rsidR="00926523">
        <w:rPr>
          <w:rFonts w:ascii="Times New Roman" w:hAnsi="Times New Roman" w:cs="Times New Roman"/>
          <w:sz w:val="24"/>
          <w:szCs w:val="24"/>
        </w:rPr>
        <w:t xml:space="preserve">) </w:t>
      </w:r>
      <w:r w:rsidRPr="00926523">
        <w:rPr>
          <w:rFonts w:ascii="Times New Roman" w:hAnsi="Times New Roman" w:cs="Times New Roman"/>
          <w:sz w:val="24"/>
          <w:szCs w:val="24"/>
        </w:rPr>
        <w:t xml:space="preserve">- метод диагностики, основанный на принципе </w:t>
      </w:r>
      <w:r w:rsidR="00926523" w:rsidRPr="00926523">
        <w:rPr>
          <w:rFonts w:ascii="Times New Roman" w:hAnsi="Times New Roman" w:cs="Times New Roman"/>
          <w:sz w:val="24"/>
          <w:szCs w:val="24"/>
        </w:rPr>
        <w:t xml:space="preserve">разной степени </w:t>
      </w:r>
      <w:r w:rsidRPr="00926523">
        <w:rPr>
          <w:rFonts w:ascii="Times New Roman" w:hAnsi="Times New Roman" w:cs="Times New Roman"/>
          <w:sz w:val="24"/>
          <w:szCs w:val="24"/>
        </w:rPr>
        <w:t>отражения у</w:t>
      </w:r>
      <w:r w:rsidR="00926523" w:rsidRPr="00926523">
        <w:rPr>
          <w:rFonts w:ascii="Times New Roman" w:hAnsi="Times New Roman" w:cs="Times New Roman"/>
          <w:sz w:val="24"/>
          <w:szCs w:val="24"/>
        </w:rPr>
        <w:t>льтразвуковых волн (</w:t>
      </w:r>
      <w:proofErr w:type="spellStart"/>
      <w:r w:rsidR="00926523" w:rsidRPr="00926523">
        <w:rPr>
          <w:rFonts w:ascii="Times New Roman" w:hAnsi="Times New Roman" w:cs="Times New Roman"/>
          <w:sz w:val="24"/>
          <w:szCs w:val="24"/>
        </w:rPr>
        <w:t>эхолокации</w:t>
      </w:r>
      <w:proofErr w:type="spellEnd"/>
      <w:r w:rsidR="00926523" w:rsidRPr="00926523">
        <w:rPr>
          <w:rFonts w:ascii="Times New Roman" w:hAnsi="Times New Roman" w:cs="Times New Roman"/>
          <w:sz w:val="24"/>
          <w:szCs w:val="24"/>
        </w:rPr>
        <w:t>).</w:t>
      </w:r>
      <w:r w:rsidRPr="00926523">
        <w:rPr>
          <w:rFonts w:ascii="Times New Roman" w:hAnsi="Times New Roman" w:cs="Times New Roman"/>
          <w:sz w:val="24"/>
          <w:szCs w:val="24"/>
        </w:rPr>
        <w:t xml:space="preserve"> </w:t>
      </w:r>
      <w:r w:rsidR="00926523" w:rsidRPr="00926523">
        <w:rPr>
          <w:rFonts w:ascii="Times New Roman" w:hAnsi="Times New Roman" w:cs="Times New Roman"/>
          <w:sz w:val="24"/>
          <w:szCs w:val="24"/>
        </w:rPr>
        <w:t xml:space="preserve">Степень проницаемости </w:t>
      </w:r>
      <w:r w:rsidR="00926523">
        <w:rPr>
          <w:rFonts w:ascii="Times New Roman" w:hAnsi="Times New Roman" w:cs="Times New Roman"/>
          <w:sz w:val="24"/>
          <w:szCs w:val="24"/>
        </w:rPr>
        <w:t xml:space="preserve">и отражения </w:t>
      </w:r>
      <w:r w:rsidR="00926523" w:rsidRPr="00926523">
        <w:rPr>
          <w:rFonts w:ascii="Times New Roman" w:hAnsi="Times New Roman" w:cs="Times New Roman"/>
          <w:sz w:val="24"/>
          <w:szCs w:val="24"/>
        </w:rPr>
        <w:t>зависит от плотности и эластичности тканей.</w:t>
      </w:r>
      <w:r w:rsidR="00926523">
        <w:rPr>
          <w:rFonts w:ascii="Times New Roman" w:hAnsi="Times New Roman" w:cs="Times New Roman"/>
          <w:sz w:val="24"/>
          <w:szCs w:val="24"/>
        </w:rPr>
        <w:t xml:space="preserve"> УЗ волны перед</w:t>
      </w:r>
      <w:r w:rsidR="00926523" w:rsidRPr="00926523">
        <w:rPr>
          <w:rFonts w:ascii="Times New Roman" w:hAnsi="Times New Roman" w:cs="Times New Roman"/>
          <w:sz w:val="24"/>
          <w:szCs w:val="24"/>
        </w:rPr>
        <w:t>аются</w:t>
      </w:r>
      <w:r w:rsidRPr="00926523">
        <w:rPr>
          <w:rFonts w:ascii="Times New Roman" w:hAnsi="Times New Roman" w:cs="Times New Roman"/>
          <w:sz w:val="24"/>
          <w:szCs w:val="24"/>
        </w:rPr>
        <w:t xml:space="preserve"> тканям от специального датч</w:t>
      </w:r>
      <w:r w:rsidR="00926523" w:rsidRPr="00926523">
        <w:rPr>
          <w:rFonts w:ascii="Times New Roman" w:hAnsi="Times New Roman" w:cs="Times New Roman"/>
          <w:sz w:val="24"/>
          <w:szCs w:val="24"/>
        </w:rPr>
        <w:t xml:space="preserve">ика. Отражённые сигналы принимаются аппаратом и, претерпев преобразования, формируют на экране прибора линейное или </w:t>
      </w:r>
      <w:proofErr w:type="spellStart"/>
      <w:r w:rsidR="00926523" w:rsidRPr="00926523">
        <w:rPr>
          <w:rFonts w:ascii="Times New Roman" w:hAnsi="Times New Roman" w:cs="Times New Roman"/>
          <w:sz w:val="24"/>
          <w:szCs w:val="24"/>
        </w:rPr>
        <w:t>мономерное</w:t>
      </w:r>
      <w:proofErr w:type="spellEnd"/>
      <w:r w:rsidR="00926523" w:rsidRPr="00926523">
        <w:rPr>
          <w:rFonts w:ascii="Times New Roman" w:hAnsi="Times New Roman" w:cs="Times New Roman"/>
          <w:sz w:val="24"/>
          <w:szCs w:val="24"/>
        </w:rPr>
        <w:t xml:space="preserve"> изображение. </w:t>
      </w:r>
    </w:p>
    <w:p w:rsidR="00926523" w:rsidRDefault="0009615E" w:rsidP="00B04D6C">
      <w:pPr>
        <w:ind w:firstLine="708"/>
        <w:jc w:val="both"/>
      </w:pPr>
      <w:r>
        <w:t xml:space="preserve">Метод </w:t>
      </w:r>
      <w:proofErr w:type="spellStart"/>
      <w:r>
        <w:t>высокоинформативен</w:t>
      </w:r>
      <w:proofErr w:type="spellEnd"/>
      <w:r>
        <w:t xml:space="preserve">. </w:t>
      </w:r>
      <w:r w:rsidR="00926523">
        <w:t xml:space="preserve">Применяется при исследовании сердца, щитовидной </w:t>
      </w:r>
      <w:r w:rsidR="00350511">
        <w:t>желе</w:t>
      </w:r>
      <w:r w:rsidR="00926523" w:rsidRPr="00272711">
        <w:t>з</w:t>
      </w:r>
      <w:r w:rsidR="00926523">
        <w:t>ы</w:t>
      </w:r>
      <w:r w:rsidR="00926523" w:rsidRPr="00272711">
        <w:t>, органов брюшной полости, почек и органов малог</w:t>
      </w:r>
      <w:r w:rsidR="00350511">
        <w:t>о таза</w:t>
      </w:r>
      <w:r w:rsidR="00926523">
        <w:t>. Разновидности:</w:t>
      </w:r>
    </w:p>
    <w:p w:rsidR="00926523" w:rsidRDefault="00926523" w:rsidP="00C31321">
      <w:pPr>
        <w:pStyle w:val="a4"/>
        <w:numPr>
          <w:ilvl w:val="0"/>
          <w:numId w:val="33"/>
        </w:numPr>
        <w:ind w:left="851"/>
        <w:jc w:val="both"/>
      </w:pPr>
      <w:r w:rsidRPr="00926523">
        <w:rPr>
          <w:b/>
          <w:i/>
        </w:rPr>
        <w:t xml:space="preserve">эхокардиография </w:t>
      </w:r>
      <w:r>
        <w:t xml:space="preserve">– исследование сердца, позволяющее </w:t>
      </w:r>
      <w:r w:rsidR="0009615E">
        <w:t>увидеть кл</w:t>
      </w:r>
      <w:r>
        <w:t>апаны сердца, стенки желудочков.</w:t>
      </w:r>
      <w:r w:rsidRPr="00926523">
        <w:t xml:space="preserve"> </w:t>
      </w:r>
    </w:p>
    <w:p w:rsidR="00926523" w:rsidRDefault="00926523" w:rsidP="00C31321">
      <w:pPr>
        <w:pStyle w:val="a4"/>
        <w:numPr>
          <w:ilvl w:val="0"/>
          <w:numId w:val="33"/>
        </w:numPr>
        <w:ind w:left="851"/>
        <w:jc w:val="both"/>
      </w:pPr>
      <w:r w:rsidRPr="00926523">
        <w:rPr>
          <w:b/>
          <w:i/>
        </w:rPr>
        <w:t xml:space="preserve">УЗ допплерография сосудов </w:t>
      </w:r>
      <w:r>
        <w:t>–</w:t>
      </w:r>
      <w:r w:rsidR="00350511">
        <w:t xml:space="preserve"> исследование</w:t>
      </w:r>
      <w:r>
        <w:t xml:space="preserve"> </w:t>
      </w:r>
      <w:r w:rsidRPr="00926523">
        <w:rPr>
          <w:color w:val="000000"/>
          <w:shd w:val="clear" w:color="auto" w:fill="FFFFFF"/>
        </w:rPr>
        <w:t>кр</w:t>
      </w:r>
      <w:r w:rsidR="00350511">
        <w:rPr>
          <w:color w:val="000000"/>
          <w:shd w:val="clear" w:color="auto" w:fill="FFFFFF"/>
        </w:rPr>
        <w:t>овотока в сосудах</w:t>
      </w:r>
      <w:r w:rsidRPr="00926523">
        <w:rPr>
          <w:color w:val="000000"/>
          <w:shd w:val="clear" w:color="auto" w:fill="FFFFFF"/>
        </w:rPr>
        <w:t xml:space="preserve">.  </w:t>
      </w:r>
    </w:p>
    <w:p w:rsidR="00926523" w:rsidRPr="00926523" w:rsidRDefault="00926523" w:rsidP="00C31321">
      <w:pPr>
        <w:pStyle w:val="a4"/>
        <w:numPr>
          <w:ilvl w:val="0"/>
          <w:numId w:val="33"/>
        </w:numPr>
        <w:ind w:left="851"/>
        <w:jc w:val="both"/>
        <w:rPr>
          <w:b/>
        </w:rPr>
      </w:pPr>
      <w:proofErr w:type="spellStart"/>
      <w:r w:rsidRPr="00926523">
        <w:rPr>
          <w:b/>
          <w:i/>
        </w:rPr>
        <w:t>эхоэнцефалография</w:t>
      </w:r>
      <w:proofErr w:type="spellEnd"/>
      <w:r w:rsidRPr="00926523">
        <w:rPr>
          <w:b/>
          <w:i/>
        </w:rPr>
        <w:t xml:space="preserve"> -</w:t>
      </w:r>
      <w:r>
        <w:t xml:space="preserve"> </w:t>
      </w:r>
      <w:r>
        <w:rPr>
          <w:color w:val="000000"/>
          <w:shd w:val="clear" w:color="auto" w:fill="FFFFFF"/>
        </w:rPr>
        <w:t>исследование</w:t>
      </w:r>
      <w:r w:rsidRPr="00926523">
        <w:rPr>
          <w:color w:val="000000"/>
          <w:shd w:val="clear" w:color="auto" w:fill="FFFFFF"/>
        </w:rPr>
        <w:t xml:space="preserve"> головного мозга</w:t>
      </w:r>
      <w:r>
        <w:rPr>
          <w:color w:val="000000"/>
          <w:shd w:val="clear" w:color="auto" w:fill="FFFFFF"/>
        </w:rPr>
        <w:t xml:space="preserve">, </w:t>
      </w:r>
      <w:r w:rsidR="00350511">
        <w:rPr>
          <w:color w:val="000000"/>
          <w:shd w:val="clear" w:color="auto" w:fill="FFFFFF"/>
        </w:rPr>
        <w:t>выявляющее</w:t>
      </w:r>
      <w:r>
        <w:rPr>
          <w:color w:val="000000"/>
          <w:shd w:val="clear" w:color="auto" w:fill="FFFFFF"/>
        </w:rPr>
        <w:t xml:space="preserve"> </w:t>
      </w:r>
      <w:r w:rsidRPr="00926523">
        <w:rPr>
          <w:rStyle w:val="apple-converted-space"/>
          <w:color w:val="000000"/>
          <w:shd w:val="clear" w:color="auto" w:fill="FFFFFF"/>
        </w:rPr>
        <w:t> </w:t>
      </w:r>
      <w:r w:rsidRPr="00926523">
        <w:rPr>
          <w:color w:val="000000"/>
        </w:rPr>
        <w:t xml:space="preserve">наличие </w:t>
      </w:r>
      <w:r w:rsidR="00350511">
        <w:rPr>
          <w:color w:val="000000"/>
        </w:rPr>
        <w:t>новообразований, кровоизлияния</w:t>
      </w:r>
      <w:r w:rsidRPr="00926523">
        <w:rPr>
          <w:color w:val="000000"/>
        </w:rPr>
        <w:t xml:space="preserve"> и сосудистые аномалии</w:t>
      </w:r>
      <w:r w:rsidR="00350511">
        <w:rPr>
          <w:color w:val="000000"/>
        </w:rPr>
        <w:t>.</w:t>
      </w:r>
      <w:r w:rsidRPr="00926523">
        <w:rPr>
          <w:rStyle w:val="apple-converted-space"/>
          <w:color w:val="000000"/>
        </w:rPr>
        <w:t> </w:t>
      </w:r>
    </w:p>
    <w:p w:rsidR="00926523" w:rsidRPr="00926523" w:rsidRDefault="00926523" w:rsidP="0092652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523">
        <w:rPr>
          <w:rFonts w:ascii="Times New Roman" w:hAnsi="Times New Roman" w:cs="Times New Roman"/>
          <w:sz w:val="24"/>
          <w:szCs w:val="24"/>
        </w:rPr>
        <w:t>Широко применяется УЗИ в акушерской практике: для выявления возможных пороков развития плода на ранних сроках беременности, состояни</w:t>
      </w:r>
      <w:r w:rsidR="00350511">
        <w:rPr>
          <w:rFonts w:ascii="Times New Roman" w:hAnsi="Times New Roman" w:cs="Times New Roman"/>
          <w:sz w:val="24"/>
          <w:szCs w:val="24"/>
        </w:rPr>
        <w:t>я и кровоснабжения матки</w:t>
      </w:r>
      <w:r w:rsidRPr="009265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2711" w:rsidRDefault="00926523" w:rsidP="00350511">
      <w:pPr>
        <w:ind w:firstLine="708"/>
        <w:jc w:val="both"/>
        <w:rPr>
          <w:b/>
          <w:i/>
        </w:rPr>
      </w:pPr>
      <w:r w:rsidRPr="00926523">
        <w:t>УЗИ - безболезненная и безопасная процедура</w:t>
      </w:r>
      <w:r w:rsidR="00D35E77">
        <w:t xml:space="preserve">. </w:t>
      </w:r>
      <w:r w:rsidR="00350511">
        <w:t>Сложной с</w:t>
      </w:r>
      <w:r w:rsidR="0009615E">
        <w:t xml:space="preserve">пециальной подготовки пациента </w:t>
      </w:r>
      <w:r>
        <w:t xml:space="preserve">в большинстве случаев </w:t>
      </w:r>
      <w:r w:rsidR="0009615E">
        <w:t xml:space="preserve">не требуется. </w:t>
      </w:r>
    </w:p>
    <w:p w:rsidR="00350511" w:rsidRDefault="00350511" w:rsidP="00926523">
      <w:pPr>
        <w:ind w:firstLine="708"/>
        <w:jc w:val="center"/>
        <w:rPr>
          <w:b/>
          <w:i/>
        </w:rPr>
      </w:pPr>
    </w:p>
    <w:p w:rsidR="0009615E" w:rsidRPr="00350511" w:rsidRDefault="00350511" w:rsidP="00926523">
      <w:pPr>
        <w:ind w:firstLine="708"/>
        <w:jc w:val="center"/>
      </w:pPr>
      <w:r>
        <w:rPr>
          <w:b/>
        </w:rPr>
        <w:t>Методы функциональной диагностики</w:t>
      </w:r>
    </w:p>
    <w:p w:rsidR="00350511" w:rsidRPr="00350511" w:rsidRDefault="0009615E" w:rsidP="00350511">
      <w:pPr>
        <w:ind w:firstLine="708"/>
        <w:jc w:val="both"/>
      </w:pPr>
      <w:r>
        <w:t xml:space="preserve">Основаны на регистрации </w:t>
      </w:r>
      <w:proofErr w:type="spellStart"/>
      <w:r>
        <w:t>электропотенциалов</w:t>
      </w:r>
      <w:proofErr w:type="spellEnd"/>
      <w:r>
        <w:t xml:space="preserve"> или звуковых явлений, возникающих в работающем органе. </w:t>
      </w:r>
    </w:p>
    <w:p w:rsidR="00350511" w:rsidRPr="00350511" w:rsidRDefault="0009615E" w:rsidP="003505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511">
        <w:rPr>
          <w:rFonts w:ascii="Times New Roman" w:hAnsi="Times New Roman" w:cs="Times New Roman"/>
          <w:b/>
          <w:i/>
          <w:sz w:val="24"/>
          <w:szCs w:val="24"/>
        </w:rPr>
        <w:t>Электрокардиография (ЭКГ) –</w:t>
      </w:r>
      <w:r w:rsidRPr="00A52B2E">
        <w:rPr>
          <w:b/>
          <w:i/>
        </w:rPr>
        <w:t xml:space="preserve"> </w:t>
      </w:r>
      <w:r w:rsidR="00350511">
        <w:rPr>
          <w:rFonts w:ascii="Times New Roman" w:hAnsi="Times New Roman" w:cs="Times New Roman"/>
          <w:sz w:val="24"/>
          <w:szCs w:val="24"/>
        </w:rPr>
        <w:t xml:space="preserve">метод, </w:t>
      </w:r>
      <w:r w:rsidR="00350511" w:rsidRPr="00350511">
        <w:rPr>
          <w:rFonts w:ascii="Times New Roman" w:hAnsi="Times New Roman" w:cs="Times New Roman"/>
          <w:sz w:val="24"/>
          <w:szCs w:val="24"/>
        </w:rPr>
        <w:t>основан</w:t>
      </w:r>
      <w:r w:rsidR="00350511">
        <w:rPr>
          <w:rFonts w:ascii="Times New Roman" w:hAnsi="Times New Roman" w:cs="Times New Roman"/>
          <w:sz w:val="24"/>
          <w:szCs w:val="24"/>
        </w:rPr>
        <w:t>ный</w:t>
      </w:r>
      <w:r w:rsidR="00350511" w:rsidRPr="00350511">
        <w:rPr>
          <w:rFonts w:ascii="Times New Roman" w:hAnsi="Times New Roman" w:cs="Times New Roman"/>
          <w:sz w:val="24"/>
          <w:szCs w:val="24"/>
        </w:rPr>
        <w:t xml:space="preserve"> на регистрации электрических потенциалов сердечной мышцы. Если какой-либо участок сердечной мышцы испытывает кислородное голодание, электрическая активность этого участка изменяется, что немедленно отражается на ЭКГ.</w:t>
      </w:r>
    </w:p>
    <w:p w:rsidR="00350511" w:rsidRPr="00350511" w:rsidRDefault="00350511" w:rsidP="009541E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350511">
        <w:rPr>
          <w:rFonts w:ascii="Times New Roman" w:hAnsi="Times New Roman" w:cs="Times New Roman"/>
          <w:sz w:val="24"/>
          <w:szCs w:val="24"/>
        </w:rPr>
        <w:t>то самый распространенный метод диагностики сердечно-сосудистых заболеваний, по результатам которого можно выявить нарушения ритма, проводимости сердца, а также признаки нарушения коронарного кровотока, выявить рубцовые изменения в сердце.</w:t>
      </w:r>
      <w:r w:rsidR="009541E2">
        <w:rPr>
          <w:rFonts w:ascii="Times New Roman" w:hAnsi="Times New Roman" w:cs="Times New Roman"/>
          <w:sz w:val="24"/>
          <w:szCs w:val="24"/>
        </w:rPr>
        <w:t xml:space="preserve"> </w:t>
      </w:r>
      <w:r w:rsidRPr="00350511">
        <w:rPr>
          <w:rFonts w:ascii="Times New Roman" w:hAnsi="Times New Roman" w:cs="Times New Roman"/>
          <w:sz w:val="24"/>
          <w:szCs w:val="24"/>
        </w:rPr>
        <w:t>Запись ЭКГ обычно проводится лежа. На тело накладывают и фиксируют 12 электродов. Полученная информация отражается на мониторе и затем обрабатывается с помощью компьютера.</w:t>
      </w:r>
      <w:r w:rsidRPr="00350511">
        <w:rPr>
          <w:rStyle w:val="apple-converted-space"/>
          <w:rFonts w:ascii="Times New Roman" w:hAnsi="Times New Roman" w:cs="Times New Roman"/>
          <w:color w:val="3F4C59"/>
          <w:sz w:val="24"/>
          <w:szCs w:val="24"/>
        </w:rPr>
        <w:t> </w:t>
      </w:r>
      <w:r w:rsidRPr="00350511">
        <w:rPr>
          <w:rFonts w:ascii="Times New Roman" w:hAnsi="Times New Roman" w:cs="Times New Roman"/>
          <w:sz w:val="24"/>
          <w:szCs w:val="24"/>
        </w:rPr>
        <w:t>Противопоказаний к проведению ЭКГ нет. Специальной подготовки не требуется.</w:t>
      </w:r>
    </w:p>
    <w:p w:rsidR="009541E2" w:rsidRDefault="00350511" w:rsidP="003505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511">
        <w:rPr>
          <w:rStyle w:val="a8"/>
          <w:rFonts w:ascii="Times New Roman" w:hAnsi="Times New Roman" w:cs="Times New Roman"/>
          <w:i/>
          <w:sz w:val="24"/>
          <w:szCs w:val="24"/>
        </w:rPr>
        <w:t>Нагрузочный тест</w:t>
      </w:r>
      <w:r w:rsidRPr="0035051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9541E2">
        <w:rPr>
          <w:rFonts w:ascii="Times New Roman" w:hAnsi="Times New Roman" w:cs="Times New Roman"/>
          <w:sz w:val="24"/>
          <w:szCs w:val="24"/>
        </w:rPr>
        <w:t xml:space="preserve">- </w:t>
      </w:r>
      <w:r w:rsidRPr="00350511">
        <w:rPr>
          <w:rFonts w:ascii="Times New Roman" w:hAnsi="Times New Roman" w:cs="Times New Roman"/>
          <w:sz w:val="24"/>
          <w:szCs w:val="24"/>
        </w:rPr>
        <w:t>запи</w:t>
      </w:r>
      <w:r>
        <w:rPr>
          <w:rFonts w:ascii="Times New Roman" w:hAnsi="Times New Roman" w:cs="Times New Roman"/>
          <w:sz w:val="24"/>
          <w:szCs w:val="24"/>
        </w:rPr>
        <w:t xml:space="preserve">сь </w:t>
      </w:r>
      <w:r w:rsidR="009541E2">
        <w:rPr>
          <w:rFonts w:ascii="Times New Roman" w:hAnsi="Times New Roman" w:cs="Times New Roman"/>
          <w:sz w:val="24"/>
          <w:szCs w:val="24"/>
        </w:rPr>
        <w:t>ЭКГ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511">
        <w:rPr>
          <w:rFonts w:ascii="Times New Roman" w:hAnsi="Times New Roman" w:cs="Times New Roman"/>
          <w:sz w:val="24"/>
          <w:szCs w:val="24"/>
        </w:rPr>
        <w:t xml:space="preserve">при физической нагрузке. </w:t>
      </w:r>
      <w:r w:rsidR="009541E2">
        <w:rPr>
          <w:rFonts w:ascii="Times New Roman" w:hAnsi="Times New Roman" w:cs="Times New Roman"/>
          <w:sz w:val="24"/>
          <w:szCs w:val="24"/>
        </w:rPr>
        <w:t>Во время исследования п</w:t>
      </w:r>
      <w:r w:rsidRPr="00350511">
        <w:rPr>
          <w:rFonts w:ascii="Times New Roman" w:hAnsi="Times New Roman" w:cs="Times New Roman"/>
          <w:sz w:val="24"/>
          <w:szCs w:val="24"/>
        </w:rPr>
        <w:t>ациенту предлагают</w:t>
      </w:r>
      <w:r w:rsidR="009541E2">
        <w:rPr>
          <w:rFonts w:ascii="Times New Roman" w:hAnsi="Times New Roman" w:cs="Times New Roman"/>
          <w:sz w:val="24"/>
          <w:szCs w:val="24"/>
        </w:rPr>
        <w:t xml:space="preserve"> двигаться по бегущей дорожке </w:t>
      </w:r>
      <w:r w:rsidRPr="00350511">
        <w:rPr>
          <w:rFonts w:ascii="Times New Roman" w:hAnsi="Times New Roman" w:cs="Times New Roman"/>
          <w:sz w:val="24"/>
          <w:szCs w:val="24"/>
        </w:rPr>
        <w:t>или крутить педали велоси</w:t>
      </w:r>
      <w:r w:rsidR="009541E2">
        <w:rPr>
          <w:rFonts w:ascii="Times New Roman" w:hAnsi="Times New Roman" w:cs="Times New Roman"/>
          <w:sz w:val="24"/>
          <w:szCs w:val="24"/>
        </w:rPr>
        <w:t>педа (велоэргометра</w:t>
      </w:r>
      <w:r w:rsidRPr="00350511">
        <w:rPr>
          <w:rFonts w:ascii="Times New Roman" w:hAnsi="Times New Roman" w:cs="Times New Roman"/>
          <w:sz w:val="24"/>
          <w:szCs w:val="24"/>
        </w:rPr>
        <w:t>).</w:t>
      </w:r>
      <w:r w:rsidR="009541E2">
        <w:rPr>
          <w:rFonts w:ascii="Times New Roman" w:hAnsi="Times New Roman" w:cs="Times New Roman"/>
          <w:sz w:val="24"/>
          <w:szCs w:val="24"/>
        </w:rPr>
        <w:t xml:space="preserve"> Позволяет </w:t>
      </w:r>
      <w:r w:rsidRPr="00350511">
        <w:rPr>
          <w:rFonts w:ascii="Times New Roman" w:hAnsi="Times New Roman" w:cs="Times New Roman"/>
          <w:sz w:val="24"/>
          <w:szCs w:val="24"/>
        </w:rPr>
        <w:t>оценить состояние</w:t>
      </w:r>
      <w:r w:rsidR="009541E2">
        <w:rPr>
          <w:rFonts w:ascii="Times New Roman" w:hAnsi="Times New Roman" w:cs="Times New Roman"/>
          <w:sz w:val="24"/>
          <w:szCs w:val="24"/>
        </w:rPr>
        <w:t xml:space="preserve"> сердечно-сосудистой системы, диагностировать ишемическую болезнь</w:t>
      </w:r>
      <w:r w:rsidRPr="00350511">
        <w:rPr>
          <w:rFonts w:ascii="Times New Roman" w:hAnsi="Times New Roman" w:cs="Times New Roman"/>
          <w:sz w:val="24"/>
          <w:szCs w:val="24"/>
        </w:rPr>
        <w:t xml:space="preserve"> сердца.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511" w:rsidRPr="00350511" w:rsidRDefault="00350511" w:rsidP="003505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511">
        <w:rPr>
          <w:rStyle w:val="a8"/>
          <w:rFonts w:ascii="Times New Roman" w:hAnsi="Times New Roman" w:cs="Times New Roman"/>
          <w:sz w:val="24"/>
          <w:szCs w:val="24"/>
        </w:rPr>
        <w:t>Суточное (</w:t>
      </w:r>
      <w:proofErr w:type="spellStart"/>
      <w:r w:rsidRPr="00350511">
        <w:rPr>
          <w:rStyle w:val="a8"/>
          <w:rFonts w:ascii="Times New Roman" w:hAnsi="Times New Roman" w:cs="Times New Roman"/>
          <w:sz w:val="24"/>
          <w:szCs w:val="24"/>
        </w:rPr>
        <w:t>холтеровское</w:t>
      </w:r>
      <w:proofErr w:type="spellEnd"/>
      <w:r w:rsidRPr="00350511">
        <w:rPr>
          <w:rStyle w:val="a8"/>
          <w:rFonts w:ascii="Times New Roman" w:hAnsi="Times New Roman" w:cs="Times New Roman"/>
          <w:sz w:val="24"/>
          <w:szCs w:val="24"/>
        </w:rPr>
        <w:t>)</w:t>
      </w:r>
      <w:r w:rsidRPr="0035051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350511">
        <w:rPr>
          <w:rFonts w:ascii="Times New Roman" w:hAnsi="Times New Roman" w:cs="Times New Roman"/>
          <w:sz w:val="24"/>
          <w:szCs w:val="24"/>
        </w:rPr>
        <w:t>монит</w:t>
      </w:r>
      <w:r>
        <w:rPr>
          <w:rFonts w:ascii="Times New Roman" w:hAnsi="Times New Roman" w:cs="Times New Roman"/>
          <w:sz w:val="24"/>
          <w:szCs w:val="24"/>
        </w:rPr>
        <w:t>орирование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ЭКГ и АД. О</w:t>
      </w:r>
      <w:r w:rsidRPr="00350511">
        <w:rPr>
          <w:rFonts w:ascii="Times New Roman" w:hAnsi="Times New Roman" w:cs="Times New Roman"/>
          <w:sz w:val="24"/>
          <w:szCs w:val="24"/>
        </w:rPr>
        <w:t>существляется при помощи специального портативного а</w:t>
      </w:r>
      <w:r>
        <w:rPr>
          <w:rFonts w:ascii="Times New Roman" w:hAnsi="Times New Roman" w:cs="Times New Roman"/>
          <w:sz w:val="24"/>
          <w:szCs w:val="24"/>
        </w:rPr>
        <w:t>ппарата</w:t>
      </w:r>
      <w:r w:rsidRPr="00350511">
        <w:rPr>
          <w:rFonts w:ascii="Times New Roman" w:hAnsi="Times New Roman" w:cs="Times New Roman"/>
          <w:sz w:val="24"/>
          <w:szCs w:val="24"/>
        </w:rPr>
        <w:t>, ко</w:t>
      </w:r>
      <w:r w:rsidR="009541E2">
        <w:rPr>
          <w:rFonts w:ascii="Times New Roman" w:hAnsi="Times New Roman" w:cs="Times New Roman"/>
          <w:sz w:val="24"/>
          <w:szCs w:val="24"/>
        </w:rPr>
        <w:t>торый пациент носит с собой на протяжении суток</w:t>
      </w:r>
      <w:r w:rsidRPr="003505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1E2">
        <w:rPr>
          <w:rFonts w:ascii="Times New Roman" w:hAnsi="Times New Roman" w:cs="Times New Roman"/>
          <w:sz w:val="24"/>
          <w:szCs w:val="24"/>
        </w:rPr>
        <w:t xml:space="preserve">Полученная </w:t>
      </w:r>
      <w:r w:rsidRPr="00350511">
        <w:rPr>
          <w:rFonts w:ascii="Times New Roman" w:hAnsi="Times New Roman" w:cs="Times New Roman"/>
          <w:sz w:val="24"/>
          <w:szCs w:val="24"/>
        </w:rPr>
        <w:t>исследования информация с монитора записывается в ко</w:t>
      </w:r>
      <w:r>
        <w:rPr>
          <w:rFonts w:ascii="Times New Roman" w:hAnsi="Times New Roman" w:cs="Times New Roman"/>
          <w:sz w:val="24"/>
          <w:szCs w:val="24"/>
        </w:rPr>
        <w:t>мпьютер</w:t>
      </w:r>
      <w:r w:rsidRPr="00350511">
        <w:rPr>
          <w:rFonts w:ascii="Times New Roman" w:hAnsi="Times New Roman" w:cs="Times New Roman"/>
          <w:sz w:val="24"/>
          <w:szCs w:val="24"/>
        </w:rPr>
        <w:t>.</w:t>
      </w:r>
    </w:p>
    <w:p w:rsidR="0009615E" w:rsidRDefault="0009615E" w:rsidP="009541E2">
      <w:pPr>
        <w:jc w:val="both"/>
      </w:pPr>
      <w:r w:rsidRPr="000D29A9">
        <w:rPr>
          <w:b/>
          <w:i/>
        </w:rPr>
        <w:t>Фонокарди</w:t>
      </w:r>
      <w:r>
        <w:rPr>
          <w:b/>
          <w:i/>
        </w:rPr>
        <w:t>о</w:t>
      </w:r>
      <w:r w:rsidRPr="000D29A9">
        <w:rPr>
          <w:b/>
          <w:i/>
        </w:rPr>
        <w:t>графия</w:t>
      </w:r>
      <w:r>
        <w:rPr>
          <w:b/>
          <w:i/>
        </w:rPr>
        <w:t xml:space="preserve"> (ФКГ)</w:t>
      </w:r>
      <w:r>
        <w:t xml:space="preserve"> – графическая запись звуков, возникающих при работе сердца – тонов или шумов</w:t>
      </w:r>
      <w:r w:rsidR="009541E2">
        <w:t>, которые при обычном выслушивании трудно различать</w:t>
      </w:r>
      <w:r>
        <w:t>. Звуковые явления воспринимаются специальным микро</w:t>
      </w:r>
      <w:r w:rsidR="009541E2">
        <w:t>фоном, накладываемом над областью сердца, и</w:t>
      </w:r>
      <w:r>
        <w:t xml:space="preserve"> передаются на специальное устройство, вмонтированное в электрокардиограф. </w:t>
      </w:r>
      <w:r>
        <w:lastRenderedPageBreak/>
        <w:t>Запись ФКГ проводится вместе с одним из отве</w:t>
      </w:r>
      <w:r w:rsidR="009541E2">
        <w:t>дений ЭКГ</w:t>
      </w:r>
      <w:r>
        <w:t xml:space="preserve">. Специальной подготовки пациента не требуется.  </w:t>
      </w:r>
    </w:p>
    <w:p w:rsidR="009541E2" w:rsidRDefault="0009615E" w:rsidP="009541E2">
      <w:pPr>
        <w:jc w:val="both"/>
      </w:pPr>
      <w:r w:rsidRPr="006E45AF">
        <w:rPr>
          <w:b/>
          <w:i/>
        </w:rPr>
        <w:t>Спирометрия (графия)</w:t>
      </w:r>
      <w:r>
        <w:t xml:space="preserve"> – регистрация и графическая запись изменений </w:t>
      </w:r>
      <w:r w:rsidR="009541E2">
        <w:t>объёма лёгких во время дыхания</w:t>
      </w:r>
      <w:r>
        <w:t>. Вычисляются основные лёгочные объёмы и ёмкости, наиболее важные для оценки функции внешнего дыхания – жизненная ёмкость лёгких (ЖЕЛ), максимальная лёгочная вентиляция (МВЛ),</w:t>
      </w:r>
      <w:r w:rsidR="009541E2">
        <w:t xml:space="preserve"> их соотношение</w:t>
      </w:r>
      <w:r>
        <w:t>. Исследование проводят утром, в положении сидя, после 10-12 - минутного отдыха, нат</w:t>
      </w:r>
      <w:r w:rsidR="009541E2">
        <w:t>ощак</w:t>
      </w:r>
      <w:r>
        <w:t xml:space="preserve">. </w:t>
      </w:r>
    </w:p>
    <w:p w:rsidR="0009615E" w:rsidRDefault="0009615E" w:rsidP="009541E2">
      <w:pPr>
        <w:jc w:val="both"/>
      </w:pPr>
      <w:proofErr w:type="spellStart"/>
      <w:r w:rsidRPr="004722A0">
        <w:rPr>
          <w:b/>
          <w:i/>
        </w:rPr>
        <w:t>Пневмотахометрия</w:t>
      </w:r>
      <w:proofErr w:type="spellEnd"/>
      <w:r w:rsidRPr="004722A0">
        <w:rPr>
          <w:b/>
          <w:i/>
        </w:rPr>
        <w:t xml:space="preserve"> (графия)</w:t>
      </w:r>
      <w:r>
        <w:t xml:space="preserve"> – метод измерения силы в</w:t>
      </w:r>
      <w:r w:rsidR="009541E2">
        <w:t>оздушного объёма выдоха и вдоха. Позволяет</w:t>
      </w:r>
      <w:r>
        <w:t xml:space="preserve"> получить информацию о нарушениях функции внешнего</w:t>
      </w:r>
      <w:r w:rsidR="009541E2">
        <w:t xml:space="preserve"> дыхания, изучи</w:t>
      </w:r>
      <w:r>
        <w:t>ть нарушения бронхиальной проходимости на уровне крупных, средних или мелких бронхов, что важно в определении терапии бронхиальной обструкции</w:t>
      </w:r>
      <w:r w:rsidR="009541E2">
        <w:t>,</w:t>
      </w:r>
      <w:r>
        <w:t xml:space="preserve"> при индивидуальной подборке </w:t>
      </w:r>
      <w:proofErr w:type="spellStart"/>
      <w:r>
        <w:t>бронхолитиков</w:t>
      </w:r>
      <w:proofErr w:type="spellEnd"/>
      <w:r>
        <w:t xml:space="preserve">. </w:t>
      </w:r>
    </w:p>
    <w:p w:rsidR="009541E2" w:rsidRPr="009541E2" w:rsidRDefault="009541E2" w:rsidP="009541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41E2">
        <w:rPr>
          <w:rFonts w:ascii="Times New Roman" w:hAnsi="Times New Roman" w:cs="Times New Roman"/>
          <w:b/>
          <w:bCs/>
          <w:i/>
          <w:sz w:val="24"/>
          <w:szCs w:val="24"/>
        </w:rPr>
        <w:t>Реография</w:t>
      </w:r>
      <w:r w:rsidRPr="009541E2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Pr="009541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41E2">
        <w:rPr>
          <w:rFonts w:ascii="Times New Roman" w:hAnsi="Times New Roman" w:cs="Times New Roman"/>
          <w:sz w:val="24"/>
          <w:szCs w:val="24"/>
        </w:rPr>
        <w:t>— метод исследова</w:t>
      </w:r>
      <w:r>
        <w:rPr>
          <w:rFonts w:ascii="Times New Roman" w:hAnsi="Times New Roman" w:cs="Times New Roman"/>
          <w:sz w:val="24"/>
          <w:szCs w:val="24"/>
        </w:rPr>
        <w:t xml:space="preserve">ния </w:t>
      </w:r>
      <w:r w:rsidRPr="009541E2">
        <w:rPr>
          <w:rFonts w:ascii="Times New Roman" w:hAnsi="Times New Roman" w:cs="Times New Roman"/>
          <w:sz w:val="24"/>
          <w:szCs w:val="24"/>
        </w:rPr>
        <w:t>кровенаполнения сосудов различных органов и тканей, основанный на графической регистрации изменений полного электрического сопротивления тканей.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1E2">
        <w:rPr>
          <w:rFonts w:ascii="Times New Roman" w:hAnsi="Times New Roman" w:cs="Times New Roman"/>
          <w:sz w:val="24"/>
          <w:szCs w:val="24"/>
        </w:rPr>
        <w:t>Применяетс</w:t>
      </w:r>
      <w:r>
        <w:rPr>
          <w:rFonts w:ascii="Times New Roman" w:hAnsi="Times New Roman" w:cs="Times New Roman"/>
          <w:sz w:val="24"/>
          <w:szCs w:val="24"/>
        </w:rPr>
        <w:t xml:space="preserve">я в диагностике </w:t>
      </w:r>
      <w:r w:rsidRPr="009541E2">
        <w:rPr>
          <w:rFonts w:ascii="Times New Roman" w:hAnsi="Times New Roman" w:cs="Times New Roman"/>
          <w:sz w:val="24"/>
          <w:szCs w:val="24"/>
        </w:rPr>
        <w:t>сосудистых нарушений головного мозга, конечностей, лёгких, сердца, печени и др.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1E2" w:rsidRDefault="009541E2" w:rsidP="009541E2">
      <w:pPr>
        <w:rPr>
          <w:b/>
          <w:i/>
        </w:rPr>
      </w:pPr>
    </w:p>
    <w:p w:rsidR="0009615E" w:rsidRPr="009541E2" w:rsidRDefault="0009615E" w:rsidP="00926523">
      <w:pPr>
        <w:ind w:firstLine="708"/>
        <w:jc w:val="center"/>
      </w:pPr>
      <w:r w:rsidRPr="009541E2">
        <w:rPr>
          <w:b/>
        </w:rPr>
        <w:t>Эндоскопические методы</w:t>
      </w:r>
    </w:p>
    <w:p w:rsidR="009541E2" w:rsidRDefault="009541E2" w:rsidP="0009615E">
      <w:pPr>
        <w:ind w:firstLine="708"/>
        <w:jc w:val="both"/>
      </w:pPr>
      <w:r>
        <w:t>И</w:t>
      </w:r>
      <w:r w:rsidR="0009615E">
        <w:t xml:space="preserve">сследования </w:t>
      </w:r>
      <w:r>
        <w:t>полостных или трубчатых органов</w:t>
      </w:r>
      <w:r w:rsidR="0009615E">
        <w:t>, заключающиеся в непосредственном осмотре их внутренней поверхности с помощью</w:t>
      </w:r>
      <w:r>
        <w:t xml:space="preserve"> особых приборов – </w:t>
      </w:r>
      <w:r w:rsidRPr="009541E2">
        <w:rPr>
          <w:i/>
        </w:rPr>
        <w:t xml:space="preserve">эндоскопов </w:t>
      </w:r>
      <w:r>
        <w:t>(</w:t>
      </w:r>
      <w:r w:rsidR="0009615E">
        <w:t xml:space="preserve">греч </w:t>
      </w:r>
      <w:proofErr w:type="spellStart"/>
      <w:r w:rsidR="0009615E">
        <w:rPr>
          <w:lang w:val="en-US"/>
        </w:rPr>
        <w:t>endos</w:t>
      </w:r>
      <w:proofErr w:type="spellEnd"/>
      <w:r w:rsidR="0009615E" w:rsidRPr="00E0183F">
        <w:t xml:space="preserve"> </w:t>
      </w:r>
      <w:r w:rsidR="0009615E">
        <w:t xml:space="preserve"> - внутри,  </w:t>
      </w:r>
      <w:proofErr w:type="spellStart"/>
      <w:r w:rsidR="0009615E">
        <w:rPr>
          <w:lang w:val="en-US"/>
        </w:rPr>
        <w:t>scopo</w:t>
      </w:r>
      <w:proofErr w:type="spellEnd"/>
      <w:r w:rsidR="0009615E">
        <w:t xml:space="preserve"> – смотрю). Простейшие эндоскопы состоят из металлической трубки или двух составных трубок, снабжённых осветительной системой и  оптической системой, увеличивающей изображение. Новые эндоскопы представляют собой гибкие стержни, состоящие из нитей стекловолокна - </w:t>
      </w:r>
      <w:proofErr w:type="spellStart"/>
      <w:r w:rsidR="0009615E">
        <w:t>фиброскопы</w:t>
      </w:r>
      <w:proofErr w:type="spellEnd"/>
      <w:r w:rsidR="0009615E">
        <w:t xml:space="preserve">. Их преимущество – гибкость, что облегчает исследования и делает их более безопасными. </w:t>
      </w:r>
    </w:p>
    <w:p w:rsidR="009541E2" w:rsidRDefault="009541E2" w:rsidP="009541E2">
      <w:pPr>
        <w:ind w:firstLine="708"/>
        <w:jc w:val="center"/>
        <w:rPr>
          <w:b/>
          <w:i/>
        </w:rPr>
      </w:pPr>
      <w:r w:rsidRPr="009541E2">
        <w:rPr>
          <w:b/>
          <w:i/>
        </w:rPr>
        <w:t>Разновидности эндоскопических исследований</w:t>
      </w:r>
    </w:p>
    <w:p w:rsidR="009541E2" w:rsidRPr="009541E2" w:rsidRDefault="009541E2" w:rsidP="009541E2">
      <w:pPr>
        <w:pStyle w:val="a4"/>
        <w:numPr>
          <w:ilvl w:val="0"/>
          <w:numId w:val="36"/>
        </w:numPr>
        <w:ind w:left="284" w:hanging="284"/>
      </w:pPr>
      <w:r w:rsidRPr="009541E2">
        <w:rPr>
          <w:b/>
          <w:i/>
        </w:rPr>
        <w:t>Бронхоскопия</w:t>
      </w:r>
      <w:r>
        <w:t xml:space="preserve"> – исследование бронхов.</w:t>
      </w:r>
    </w:p>
    <w:p w:rsidR="009541E2" w:rsidRDefault="009541E2" w:rsidP="009541E2">
      <w:pPr>
        <w:pStyle w:val="a4"/>
        <w:numPr>
          <w:ilvl w:val="0"/>
          <w:numId w:val="36"/>
        </w:numPr>
        <w:ind w:left="284" w:hanging="284"/>
      </w:pPr>
      <w:r w:rsidRPr="009541E2">
        <w:rPr>
          <w:b/>
          <w:i/>
        </w:rPr>
        <w:t>Эзофагоскопия</w:t>
      </w:r>
      <w:r>
        <w:rPr>
          <w:b/>
          <w:i/>
        </w:rPr>
        <w:t xml:space="preserve"> – </w:t>
      </w:r>
      <w:r w:rsidRPr="009541E2">
        <w:t>пищевода</w:t>
      </w:r>
    </w:p>
    <w:p w:rsidR="009541E2" w:rsidRPr="009541E2" w:rsidRDefault="009541E2" w:rsidP="009541E2">
      <w:pPr>
        <w:pStyle w:val="a4"/>
        <w:numPr>
          <w:ilvl w:val="0"/>
          <w:numId w:val="36"/>
        </w:numPr>
        <w:ind w:left="284" w:hanging="284"/>
      </w:pPr>
      <w:r>
        <w:rPr>
          <w:b/>
          <w:i/>
        </w:rPr>
        <w:t xml:space="preserve">Фиброгастроскопия - </w:t>
      </w:r>
      <w:r w:rsidRPr="009541E2">
        <w:t>желудка</w:t>
      </w:r>
    </w:p>
    <w:p w:rsidR="009541E2" w:rsidRPr="009541E2" w:rsidRDefault="009541E2" w:rsidP="009541E2">
      <w:pPr>
        <w:pStyle w:val="a4"/>
        <w:numPr>
          <w:ilvl w:val="0"/>
          <w:numId w:val="36"/>
        </w:numPr>
        <w:ind w:left="284" w:hanging="284"/>
      </w:pPr>
      <w:proofErr w:type="spellStart"/>
      <w:r>
        <w:rPr>
          <w:b/>
          <w:i/>
        </w:rPr>
        <w:t>Дуоденоскопия</w:t>
      </w:r>
      <w:proofErr w:type="spellEnd"/>
      <w:r>
        <w:rPr>
          <w:b/>
          <w:i/>
        </w:rPr>
        <w:t xml:space="preserve"> - </w:t>
      </w:r>
      <w:r>
        <w:t>двенадцатиперстной кишки</w:t>
      </w:r>
    </w:p>
    <w:p w:rsidR="009541E2" w:rsidRPr="009541E2" w:rsidRDefault="009541E2" w:rsidP="009541E2">
      <w:pPr>
        <w:pStyle w:val="a4"/>
        <w:numPr>
          <w:ilvl w:val="0"/>
          <w:numId w:val="36"/>
        </w:numPr>
        <w:ind w:left="284" w:hanging="284"/>
      </w:pPr>
      <w:r>
        <w:rPr>
          <w:b/>
          <w:i/>
        </w:rPr>
        <w:t xml:space="preserve">Ректороманоскопия - </w:t>
      </w:r>
      <w:r>
        <w:t>прямой и сигмовидной кишок</w:t>
      </w:r>
    </w:p>
    <w:p w:rsidR="009541E2" w:rsidRDefault="009541E2" w:rsidP="009541E2">
      <w:pPr>
        <w:pStyle w:val="a4"/>
        <w:numPr>
          <w:ilvl w:val="0"/>
          <w:numId w:val="36"/>
        </w:numPr>
        <w:ind w:left="284" w:hanging="284"/>
      </w:pPr>
      <w:r>
        <w:rPr>
          <w:b/>
          <w:i/>
        </w:rPr>
        <w:t xml:space="preserve">Колоноскопия - </w:t>
      </w:r>
      <w:r>
        <w:t>более высоких отделов толстого кишечника</w:t>
      </w:r>
    </w:p>
    <w:p w:rsidR="009541E2" w:rsidRDefault="009541E2" w:rsidP="009541E2">
      <w:pPr>
        <w:pStyle w:val="a4"/>
        <w:numPr>
          <w:ilvl w:val="0"/>
          <w:numId w:val="36"/>
        </w:numPr>
        <w:ind w:left="284" w:hanging="284"/>
        <w:jc w:val="both"/>
      </w:pPr>
      <w:r w:rsidRPr="009541E2">
        <w:rPr>
          <w:b/>
          <w:i/>
        </w:rPr>
        <w:t xml:space="preserve">Лапароскопия - </w:t>
      </w:r>
      <w:proofErr w:type="spellStart"/>
      <w:r>
        <w:t>брющной</w:t>
      </w:r>
      <w:proofErr w:type="spellEnd"/>
      <w:r>
        <w:t xml:space="preserve"> полости и находящихся в ней органов. </w:t>
      </w:r>
      <w:r w:rsidRPr="009541E2">
        <w:rPr>
          <w:i/>
        </w:rPr>
        <w:t>В брюшную полость вводят воздух (</w:t>
      </w:r>
      <w:proofErr w:type="spellStart"/>
      <w:r w:rsidRPr="009541E2">
        <w:rPr>
          <w:i/>
        </w:rPr>
        <w:t>пневмоперитонеум</w:t>
      </w:r>
      <w:proofErr w:type="spellEnd"/>
      <w:r w:rsidRPr="009541E2">
        <w:rPr>
          <w:i/>
        </w:rPr>
        <w:t xml:space="preserve">). Затем производят прокол брюшной стенки троакаром, через который вводят </w:t>
      </w:r>
      <w:proofErr w:type="spellStart"/>
      <w:r w:rsidRPr="009541E2">
        <w:rPr>
          <w:i/>
        </w:rPr>
        <w:t>лапароскоп</w:t>
      </w:r>
      <w:proofErr w:type="spellEnd"/>
      <w:r w:rsidRPr="009541E2">
        <w:rPr>
          <w:i/>
        </w:rPr>
        <w:t>. Ис</w:t>
      </w:r>
      <w:r>
        <w:rPr>
          <w:i/>
        </w:rPr>
        <w:t>следование п</w:t>
      </w:r>
      <w:r w:rsidRPr="009541E2">
        <w:rPr>
          <w:i/>
        </w:rPr>
        <w:t>роводится в операционной.</w:t>
      </w:r>
    </w:p>
    <w:p w:rsidR="009541E2" w:rsidRPr="009541E2" w:rsidRDefault="009541E2" w:rsidP="009541E2">
      <w:pPr>
        <w:ind w:firstLine="708"/>
        <w:jc w:val="center"/>
        <w:rPr>
          <w:b/>
          <w:i/>
        </w:rPr>
      </w:pPr>
      <w:r w:rsidRPr="009541E2">
        <w:rPr>
          <w:b/>
          <w:i/>
        </w:rPr>
        <w:t>Преимущества эндоскопических исследований</w:t>
      </w:r>
    </w:p>
    <w:p w:rsidR="009541E2" w:rsidRDefault="009541E2" w:rsidP="009541E2">
      <w:pPr>
        <w:pStyle w:val="a4"/>
        <w:numPr>
          <w:ilvl w:val="0"/>
          <w:numId w:val="37"/>
        </w:numPr>
        <w:jc w:val="both"/>
      </w:pPr>
      <w:r>
        <w:t xml:space="preserve">При непосредственном осмотре внутренних органов оценивается состояние слизистой оболочки, выявляются участки изъязвления, опухолевые образования, места кровоточивости и т.д. </w:t>
      </w:r>
    </w:p>
    <w:p w:rsidR="009541E2" w:rsidRDefault="009541E2" w:rsidP="009541E2">
      <w:pPr>
        <w:pStyle w:val="a4"/>
        <w:numPr>
          <w:ilvl w:val="0"/>
          <w:numId w:val="37"/>
        </w:numPr>
        <w:jc w:val="both"/>
      </w:pPr>
      <w:r>
        <w:t xml:space="preserve">При исследовании возможно получение материала с поверхности слизистой для гистологического исследования – </w:t>
      </w:r>
      <w:r w:rsidRPr="009541E2">
        <w:rPr>
          <w:b/>
          <w:i/>
        </w:rPr>
        <w:t>биопсии</w:t>
      </w:r>
      <w:r>
        <w:t>.</w:t>
      </w:r>
    </w:p>
    <w:p w:rsidR="009541E2" w:rsidRDefault="009541E2" w:rsidP="009541E2">
      <w:pPr>
        <w:pStyle w:val="a4"/>
        <w:numPr>
          <w:ilvl w:val="0"/>
          <w:numId w:val="37"/>
        </w:numPr>
        <w:jc w:val="both"/>
      </w:pPr>
      <w:r>
        <w:t xml:space="preserve">При помощи </w:t>
      </w:r>
      <w:proofErr w:type="spellStart"/>
      <w:r>
        <w:t>фотоприставки</w:t>
      </w:r>
      <w:proofErr w:type="spellEnd"/>
      <w:r>
        <w:t xml:space="preserve"> получается изображение интересующих участков в виде снимков или передача изображения на экран, что позволяет проводить совместную диагностику и проследить динамику выявленных изменений.</w:t>
      </w:r>
    </w:p>
    <w:p w:rsidR="009541E2" w:rsidRDefault="009541E2" w:rsidP="009541E2">
      <w:pPr>
        <w:pStyle w:val="a4"/>
        <w:numPr>
          <w:ilvl w:val="0"/>
          <w:numId w:val="37"/>
        </w:numPr>
        <w:jc w:val="both"/>
      </w:pPr>
      <w:r>
        <w:t>При помощи специальных устройств возможно проверить проходимость органов, или удалить инородное тело.</w:t>
      </w:r>
    </w:p>
    <w:p w:rsidR="009541E2" w:rsidRDefault="009541E2" w:rsidP="009541E2">
      <w:pPr>
        <w:ind w:firstLine="708"/>
        <w:jc w:val="center"/>
      </w:pPr>
      <w:r>
        <w:t>Особенности подготовки пациента к исследованиям</w:t>
      </w:r>
    </w:p>
    <w:p w:rsidR="009541E2" w:rsidRDefault="009541E2" w:rsidP="009541E2">
      <w:pPr>
        <w:pStyle w:val="a4"/>
        <w:numPr>
          <w:ilvl w:val="0"/>
          <w:numId w:val="38"/>
        </w:numPr>
        <w:jc w:val="both"/>
      </w:pPr>
      <w:r>
        <w:t>Требуется психотерапевтическая подготовка – убеждение пациента в важности данного метода, его безопасности и безболезненности.</w:t>
      </w:r>
    </w:p>
    <w:p w:rsidR="0009615E" w:rsidRDefault="009541E2" w:rsidP="009541E2">
      <w:pPr>
        <w:pStyle w:val="a4"/>
        <w:numPr>
          <w:ilvl w:val="0"/>
          <w:numId w:val="38"/>
        </w:numPr>
        <w:jc w:val="both"/>
      </w:pPr>
      <w:r>
        <w:t>За 3 дня п</w:t>
      </w:r>
      <w:r w:rsidR="0009615E">
        <w:t>еред исследование</w:t>
      </w:r>
      <w:r>
        <w:t>м</w:t>
      </w:r>
      <w:r w:rsidR="0009615E">
        <w:t xml:space="preserve"> </w:t>
      </w:r>
      <w:r>
        <w:t>органов пищеварения назначается</w:t>
      </w:r>
      <w:r w:rsidR="0009615E">
        <w:t xml:space="preserve"> «</w:t>
      </w:r>
      <w:proofErr w:type="spellStart"/>
      <w:r w:rsidR="0009615E" w:rsidRPr="009541E2">
        <w:rPr>
          <w:b/>
          <w:i/>
        </w:rPr>
        <w:t>бесшлаковая</w:t>
      </w:r>
      <w:proofErr w:type="spellEnd"/>
      <w:r w:rsidR="0009615E">
        <w:t xml:space="preserve">» </w:t>
      </w:r>
      <w:r w:rsidR="0009615E" w:rsidRPr="009541E2">
        <w:rPr>
          <w:b/>
          <w:i/>
        </w:rPr>
        <w:t>диета</w:t>
      </w:r>
      <w:r w:rsidR="0009615E">
        <w:t>, предотвращающая метеоризм и дающая мало остатков.  Исключают</w:t>
      </w:r>
      <w:r w:rsidR="00C31321">
        <w:t>ся</w:t>
      </w:r>
      <w:r w:rsidR="0009615E">
        <w:t xml:space="preserve"> </w:t>
      </w:r>
      <w:r w:rsidR="0009615E">
        <w:lastRenderedPageBreak/>
        <w:t xml:space="preserve">продукты, содержащие грубую растительную клетчатку – овощи, свежие фрукты, чёрный хлеб, кондитерские изделия, пряности, молоко, </w:t>
      </w:r>
      <w:r w:rsidR="00C31321">
        <w:t>газированные напитки.  Разрешены</w:t>
      </w:r>
      <w:r w:rsidR="0009615E">
        <w:t xml:space="preserve"> – пшеничные сухари, слизистые супы, курица, нежирная рыба, каши на воде, творог, сметана, крепкий чай, желе из </w:t>
      </w:r>
      <w:r w:rsidR="00C31321">
        <w:t>черники и чёрной смородины</w:t>
      </w:r>
      <w:r w:rsidR="0009615E">
        <w:t>.</w:t>
      </w:r>
    </w:p>
    <w:p w:rsidR="009541E2" w:rsidRDefault="009541E2" w:rsidP="009541E2">
      <w:pPr>
        <w:numPr>
          <w:ilvl w:val="0"/>
          <w:numId w:val="38"/>
        </w:numPr>
        <w:jc w:val="both"/>
      </w:pPr>
      <w:r>
        <w:t>За три дня назначаются препараты, уменьшающие газообразование – активированный уголь, препараты для улучшения пищеварения – ферментные препараты.</w:t>
      </w:r>
    </w:p>
    <w:p w:rsidR="0009615E" w:rsidRDefault="0009615E" w:rsidP="009541E2">
      <w:pPr>
        <w:pStyle w:val="a4"/>
        <w:numPr>
          <w:ilvl w:val="0"/>
          <w:numId w:val="38"/>
        </w:numPr>
        <w:jc w:val="both"/>
      </w:pPr>
      <w:r>
        <w:t>Накануне исследования разрешён лёгкий ужин, не позднее 19 часов – сухой белый хлеб, некрепкий сладкий чай.</w:t>
      </w:r>
    </w:p>
    <w:p w:rsidR="0009615E" w:rsidRDefault="0009615E" w:rsidP="0009615E">
      <w:pPr>
        <w:numPr>
          <w:ilvl w:val="0"/>
          <w:numId w:val="17"/>
        </w:numPr>
        <w:jc w:val="both"/>
      </w:pPr>
      <w:r>
        <w:t>На исследование следу</w:t>
      </w:r>
      <w:r w:rsidR="00C31321">
        <w:t>ет явиться натощак – не есть, не</w:t>
      </w:r>
      <w:r>
        <w:t xml:space="preserve"> пит</w:t>
      </w:r>
      <w:r w:rsidR="00C31321">
        <w:t>ь, не</w:t>
      </w:r>
      <w:r>
        <w:t xml:space="preserve"> принимать лекарства, не курить.</w:t>
      </w:r>
    </w:p>
    <w:p w:rsidR="0009615E" w:rsidRDefault="0009615E" w:rsidP="0009615E">
      <w:pPr>
        <w:numPr>
          <w:ilvl w:val="0"/>
          <w:numId w:val="17"/>
        </w:numPr>
        <w:jc w:val="both"/>
      </w:pPr>
      <w:r>
        <w:t>Перед исследованием кишечника необходимо тщательно очистить его от каловых масс – постановка очистительных клизм (последняя ставится не позднее, чем за два часа до исследования, чтобы исключить изменение состояния слизистой).</w:t>
      </w:r>
    </w:p>
    <w:p w:rsidR="0009615E" w:rsidRDefault="0009615E" w:rsidP="0009615E">
      <w:pPr>
        <w:numPr>
          <w:ilvl w:val="0"/>
          <w:numId w:val="17"/>
        </w:numPr>
        <w:jc w:val="both"/>
      </w:pPr>
      <w:r>
        <w:t>Перед исследованием мочевого пузыря, его необходимо опорожнить и иногда провести промывание антисептическим раствором.</w:t>
      </w:r>
    </w:p>
    <w:p w:rsidR="0009615E" w:rsidRDefault="0009615E" w:rsidP="009541E2"/>
    <w:p w:rsidR="009541E2" w:rsidRPr="009541E2" w:rsidRDefault="009541E2" w:rsidP="009541E2">
      <w:pPr>
        <w:jc w:val="center"/>
        <w:rPr>
          <w:b/>
        </w:rPr>
      </w:pPr>
      <w:r w:rsidRPr="009541E2">
        <w:rPr>
          <w:b/>
          <w:i/>
        </w:rPr>
        <w:t>Меры  безопасности</w:t>
      </w:r>
    </w:p>
    <w:p w:rsidR="009541E2" w:rsidRDefault="0009615E" w:rsidP="009541E2">
      <w:pPr>
        <w:pStyle w:val="a4"/>
        <w:numPr>
          <w:ilvl w:val="0"/>
          <w:numId w:val="40"/>
        </w:numPr>
        <w:jc w:val="both"/>
      </w:pPr>
      <w:r>
        <w:t>При проведении эндоскопических исследований существует риск заражения пациента и персонала. Поэтому необходимо проводить тщательную дезинфе</w:t>
      </w:r>
      <w:r w:rsidR="009541E2">
        <w:t xml:space="preserve">кцию и стерилизацию аппаратуры. </w:t>
      </w:r>
    </w:p>
    <w:p w:rsidR="006A63AD" w:rsidRPr="00D35E77" w:rsidRDefault="009541E2" w:rsidP="00D35E77">
      <w:pPr>
        <w:pStyle w:val="a4"/>
        <w:numPr>
          <w:ilvl w:val="0"/>
          <w:numId w:val="40"/>
        </w:numPr>
        <w:jc w:val="both"/>
      </w:pPr>
      <w:r>
        <w:t xml:space="preserve">Персоналу следует </w:t>
      </w:r>
      <w:r w:rsidR="0009615E">
        <w:t>работать в маске и перчатках.</w:t>
      </w:r>
    </w:p>
    <w:sectPr w:rsidR="006A63AD" w:rsidRPr="00D35E77" w:rsidSect="006A6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E39CC"/>
    <w:multiLevelType w:val="hybridMultilevel"/>
    <w:tmpl w:val="0D9EC4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796858"/>
    <w:multiLevelType w:val="hybridMultilevel"/>
    <w:tmpl w:val="A73E91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B5D27"/>
    <w:multiLevelType w:val="hybridMultilevel"/>
    <w:tmpl w:val="71926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DF08E8"/>
    <w:multiLevelType w:val="hybridMultilevel"/>
    <w:tmpl w:val="F4389A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665185"/>
    <w:multiLevelType w:val="hybridMultilevel"/>
    <w:tmpl w:val="341EC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90A26"/>
    <w:multiLevelType w:val="hybridMultilevel"/>
    <w:tmpl w:val="369EC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E1179E"/>
    <w:multiLevelType w:val="hybridMultilevel"/>
    <w:tmpl w:val="963883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292471"/>
    <w:multiLevelType w:val="hybridMultilevel"/>
    <w:tmpl w:val="7A7A2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7388A"/>
    <w:multiLevelType w:val="hybridMultilevel"/>
    <w:tmpl w:val="A3F68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DC536D"/>
    <w:multiLevelType w:val="hybridMultilevel"/>
    <w:tmpl w:val="F7FC0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32BB8"/>
    <w:multiLevelType w:val="hybridMultilevel"/>
    <w:tmpl w:val="F21CCB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D5259C8"/>
    <w:multiLevelType w:val="hybridMultilevel"/>
    <w:tmpl w:val="42C4E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BB1BB6"/>
    <w:multiLevelType w:val="hybridMultilevel"/>
    <w:tmpl w:val="A2CE4B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0EA2DD7"/>
    <w:multiLevelType w:val="hybridMultilevel"/>
    <w:tmpl w:val="821E3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0971ED"/>
    <w:multiLevelType w:val="hybridMultilevel"/>
    <w:tmpl w:val="AA449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EE3E19"/>
    <w:multiLevelType w:val="multilevel"/>
    <w:tmpl w:val="314EE9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EF01C7"/>
    <w:multiLevelType w:val="hybridMultilevel"/>
    <w:tmpl w:val="B4D83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566989"/>
    <w:multiLevelType w:val="hybridMultilevel"/>
    <w:tmpl w:val="D3365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901E5E"/>
    <w:multiLevelType w:val="hybridMultilevel"/>
    <w:tmpl w:val="787C8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401260"/>
    <w:multiLevelType w:val="hybridMultilevel"/>
    <w:tmpl w:val="4370A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325E23"/>
    <w:multiLevelType w:val="hybridMultilevel"/>
    <w:tmpl w:val="44783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397C9D"/>
    <w:multiLevelType w:val="hybridMultilevel"/>
    <w:tmpl w:val="BA98DD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6A28E1"/>
    <w:multiLevelType w:val="hybridMultilevel"/>
    <w:tmpl w:val="9C4A6E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BB2986"/>
    <w:multiLevelType w:val="hybridMultilevel"/>
    <w:tmpl w:val="17CAEF30"/>
    <w:lvl w:ilvl="0" w:tplc="8612FAA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6362B1"/>
    <w:multiLevelType w:val="hybridMultilevel"/>
    <w:tmpl w:val="FADEA7A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00D51B5"/>
    <w:multiLevelType w:val="hybridMultilevel"/>
    <w:tmpl w:val="D818B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4C623E"/>
    <w:multiLevelType w:val="hybridMultilevel"/>
    <w:tmpl w:val="28326D06"/>
    <w:lvl w:ilvl="0" w:tplc="1D2434A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3D43D8"/>
    <w:multiLevelType w:val="hybridMultilevel"/>
    <w:tmpl w:val="D862E0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D751D00"/>
    <w:multiLevelType w:val="hybridMultilevel"/>
    <w:tmpl w:val="96E09F6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0112F82"/>
    <w:multiLevelType w:val="hybridMultilevel"/>
    <w:tmpl w:val="0D5AA24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>
    <w:nsid w:val="63B85FAD"/>
    <w:multiLevelType w:val="hybridMultilevel"/>
    <w:tmpl w:val="769244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5CB7B58"/>
    <w:multiLevelType w:val="hybridMultilevel"/>
    <w:tmpl w:val="53C29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17695C"/>
    <w:multiLevelType w:val="hybridMultilevel"/>
    <w:tmpl w:val="F3EA0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7428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62CA77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Calibri" w:hAnsi="Times New Roman" w:cs="Times New Roman"/>
      </w:rPr>
    </w:lvl>
    <w:lvl w:ilvl="3" w:tplc="79B21A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D06F49"/>
    <w:multiLevelType w:val="hybridMultilevel"/>
    <w:tmpl w:val="295C23D2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4">
    <w:nsid w:val="6DA06A3D"/>
    <w:multiLevelType w:val="hybridMultilevel"/>
    <w:tmpl w:val="29B424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E81CF9"/>
    <w:multiLevelType w:val="hybridMultilevel"/>
    <w:tmpl w:val="B8425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20E5B05"/>
    <w:multiLevelType w:val="hybridMultilevel"/>
    <w:tmpl w:val="493C176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728A76BA"/>
    <w:multiLevelType w:val="hybridMultilevel"/>
    <w:tmpl w:val="79EE3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A06E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DC7CBE"/>
    <w:multiLevelType w:val="hybridMultilevel"/>
    <w:tmpl w:val="C6D0A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F860823"/>
    <w:multiLevelType w:val="hybridMultilevel"/>
    <w:tmpl w:val="CE5E651E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  <w:num w:numId="11">
    <w:abstractNumId w:val="2"/>
  </w:num>
  <w:num w:numId="12">
    <w:abstractNumId w:val="14"/>
  </w:num>
  <w:num w:numId="13">
    <w:abstractNumId w:val="38"/>
  </w:num>
  <w:num w:numId="14">
    <w:abstractNumId w:val="25"/>
  </w:num>
  <w:num w:numId="15">
    <w:abstractNumId w:val="24"/>
  </w:num>
  <w:num w:numId="16">
    <w:abstractNumId w:val="22"/>
  </w:num>
  <w:num w:numId="17">
    <w:abstractNumId w:val="35"/>
  </w:num>
  <w:num w:numId="18">
    <w:abstractNumId w:val="16"/>
  </w:num>
  <w:num w:numId="19">
    <w:abstractNumId w:val="12"/>
  </w:num>
  <w:num w:numId="20">
    <w:abstractNumId w:val="30"/>
  </w:num>
  <w:num w:numId="21">
    <w:abstractNumId w:val="23"/>
  </w:num>
  <w:num w:numId="22">
    <w:abstractNumId w:val="33"/>
  </w:num>
  <w:num w:numId="23">
    <w:abstractNumId w:val="26"/>
  </w:num>
  <w:num w:numId="24">
    <w:abstractNumId w:val="39"/>
  </w:num>
  <w:num w:numId="25">
    <w:abstractNumId w:val="4"/>
  </w:num>
  <w:num w:numId="26">
    <w:abstractNumId w:val="29"/>
  </w:num>
  <w:num w:numId="27">
    <w:abstractNumId w:val="15"/>
  </w:num>
  <w:num w:numId="28">
    <w:abstractNumId w:val="7"/>
  </w:num>
  <w:num w:numId="29">
    <w:abstractNumId w:val="3"/>
  </w:num>
  <w:num w:numId="30">
    <w:abstractNumId w:val="9"/>
  </w:num>
  <w:num w:numId="31">
    <w:abstractNumId w:val="18"/>
  </w:num>
  <w:num w:numId="32">
    <w:abstractNumId w:val="27"/>
  </w:num>
  <w:num w:numId="33">
    <w:abstractNumId w:val="10"/>
  </w:num>
  <w:num w:numId="34">
    <w:abstractNumId w:val="0"/>
  </w:num>
  <w:num w:numId="35">
    <w:abstractNumId w:val="1"/>
  </w:num>
  <w:num w:numId="36">
    <w:abstractNumId w:val="28"/>
  </w:num>
  <w:num w:numId="37">
    <w:abstractNumId w:val="31"/>
  </w:num>
  <w:num w:numId="38">
    <w:abstractNumId w:val="8"/>
  </w:num>
  <w:num w:numId="39">
    <w:abstractNumId w:val="6"/>
  </w:num>
  <w:num w:numId="40">
    <w:abstractNumId w:val="21"/>
  </w:num>
  <w:num w:numId="41">
    <w:abstractNumId w:val="20"/>
  </w:num>
  <w:num w:numId="42">
    <w:abstractNumId w:val="36"/>
  </w:num>
  <w:num w:numId="4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DF2438"/>
    <w:rsid w:val="0004507D"/>
    <w:rsid w:val="0009615E"/>
    <w:rsid w:val="000B6776"/>
    <w:rsid w:val="000E3460"/>
    <w:rsid w:val="00155D61"/>
    <w:rsid w:val="00171B67"/>
    <w:rsid w:val="001B1AD8"/>
    <w:rsid w:val="00216C67"/>
    <w:rsid w:val="0021755F"/>
    <w:rsid w:val="0022771D"/>
    <w:rsid w:val="00261A70"/>
    <w:rsid w:val="002704BD"/>
    <w:rsid w:val="00272711"/>
    <w:rsid w:val="0032041C"/>
    <w:rsid w:val="003269D4"/>
    <w:rsid w:val="00350511"/>
    <w:rsid w:val="003D4069"/>
    <w:rsid w:val="00416EE3"/>
    <w:rsid w:val="004336DD"/>
    <w:rsid w:val="00441F87"/>
    <w:rsid w:val="00465576"/>
    <w:rsid w:val="00505DC4"/>
    <w:rsid w:val="00526299"/>
    <w:rsid w:val="00542F22"/>
    <w:rsid w:val="00561232"/>
    <w:rsid w:val="00592256"/>
    <w:rsid w:val="005A53D8"/>
    <w:rsid w:val="005B7DF8"/>
    <w:rsid w:val="005D64EA"/>
    <w:rsid w:val="005F6057"/>
    <w:rsid w:val="00611770"/>
    <w:rsid w:val="00631C18"/>
    <w:rsid w:val="006753BE"/>
    <w:rsid w:val="0069475E"/>
    <w:rsid w:val="006A63AD"/>
    <w:rsid w:val="006A6BEA"/>
    <w:rsid w:val="006D4D46"/>
    <w:rsid w:val="00706133"/>
    <w:rsid w:val="007333E2"/>
    <w:rsid w:val="00745268"/>
    <w:rsid w:val="00786DE0"/>
    <w:rsid w:val="007A6955"/>
    <w:rsid w:val="007D1C50"/>
    <w:rsid w:val="007F2B4C"/>
    <w:rsid w:val="00926523"/>
    <w:rsid w:val="00937838"/>
    <w:rsid w:val="009541E2"/>
    <w:rsid w:val="00970237"/>
    <w:rsid w:val="0099537F"/>
    <w:rsid w:val="009A059B"/>
    <w:rsid w:val="009B457F"/>
    <w:rsid w:val="009C4617"/>
    <w:rsid w:val="00A45F0C"/>
    <w:rsid w:val="00A56F4C"/>
    <w:rsid w:val="00A867E8"/>
    <w:rsid w:val="00AE49D2"/>
    <w:rsid w:val="00B04D6C"/>
    <w:rsid w:val="00BA3A89"/>
    <w:rsid w:val="00BD376E"/>
    <w:rsid w:val="00BD4331"/>
    <w:rsid w:val="00C22694"/>
    <w:rsid w:val="00C31321"/>
    <w:rsid w:val="00CA1E92"/>
    <w:rsid w:val="00CB6E2A"/>
    <w:rsid w:val="00CD190C"/>
    <w:rsid w:val="00CD7793"/>
    <w:rsid w:val="00D13B0F"/>
    <w:rsid w:val="00D35E77"/>
    <w:rsid w:val="00D47676"/>
    <w:rsid w:val="00D52902"/>
    <w:rsid w:val="00D539DA"/>
    <w:rsid w:val="00D574C8"/>
    <w:rsid w:val="00DC2C1B"/>
    <w:rsid w:val="00DD06DA"/>
    <w:rsid w:val="00DD4085"/>
    <w:rsid w:val="00DF0BFB"/>
    <w:rsid w:val="00DF2438"/>
    <w:rsid w:val="00E35630"/>
    <w:rsid w:val="00E45304"/>
    <w:rsid w:val="00E45E73"/>
    <w:rsid w:val="00E954C6"/>
    <w:rsid w:val="00EA73E2"/>
    <w:rsid w:val="00F00F3D"/>
    <w:rsid w:val="00F34F4B"/>
    <w:rsid w:val="00F35086"/>
    <w:rsid w:val="00F36AEB"/>
    <w:rsid w:val="00F37E0B"/>
    <w:rsid w:val="00F7311D"/>
    <w:rsid w:val="00F87CA0"/>
    <w:rsid w:val="00FB21E2"/>
    <w:rsid w:val="00FD2D6C"/>
    <w:rsid w:val="00FF7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243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F2438"/>
    <w:pPr>
      <w:ind w:left="720"/>
      <w:contextualSpacing/>
    </w:pPr>
  </w:style>
  <w:style w:type="table" w:styleId="a5">
    <w:name w:val="Table Grid"/>
    <w:basedOn w:val="a1"/>
    <w:uiPriority w:val="59"/>
    <w:rsid w:val="00DF2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E3460"/>
  </w:style>
  <w:style w:type="paragraph" w:styleId="a6">
    <w:name w:val="Normal (Web)"/>
    <w:basedOn w:val="a"/>
    <w:uiPriority w:val="99"/>
    <w:semiHidden/>
    <w:unhideWhenUsed/>
    <w:rsid w:val="00272711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272711"/>
    <w:rPr>
      <w:color w:val="0000FF"/>
      <w:u w:val="single"/>
    </w:rPr>
  </w:style>
  <w:style w:type="character" w:styleId="a8">
    <w:name w:val="Strong"/>
    <w:basedOn w:val="a0"/>
    <w:uiPriority w:val="22"/>
    <w:qFormat/>
    <w:rsid w:val="00272711"/>
    <w:rPr>
      <w:b/>
      <w:bCs/>
    </w:rPr>
  </w:style>
  <w:style w:type="character" w:styleId="a9">
    <w:name w:val="Emphasis"/>
    <w:basedOn w:val="a0"/>
    <w:uiPriority w:val="20"/>
    <w:qFormat/>
    <w:rsid w:val="002727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A%D1%80%D0%BE%D0%B2%D0%B5%D0%BD%D0%BE%D1%81%D0%BD%D1%8B%D0%B5_%D1%81%D0%BE%D1%81%D1%83%D0%B4%D1%8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C861A-EDF3-460C-AC6F-9253EF93C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6</Pages>
  <Words>2485</Words>
  <Characters>14171</Characters>
  <Application>Microsoft Office Word</Application>
  <DocSecurity>0</DocSecurity>
  <Lines>118</Lines>
  <Paragraphs>33</Paragraphs>
  <ScaleCrop>false</ScaleCrop>
  <Company/>
  <LinksUpToDate>false</LinksUpToDate>
  <CharactersWithSpaces>16623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УХОД</cp:lastModifiedBy>
  <cp:revision>26</cp:revision>
  <dcterms:created xsi:type="dcterms:W3CDTF">2012-01-09T17:23:00Z</dcterms:created>
  <dcterms:modified xsi:type="dcterms:W3CDTF">2022-01-26T05:47:00Z</dcterms:modified>
</cp:coreProperties>
</file>