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3575E" w14:textId="77777777" w:rsidR="003B4DF4" w:rsidRPr="00187DE5" w:rsidRDefault="003B4DF4" w:rsidP="003B4DF4">
      <w:pPr>
        <w:spacing w:line="480" w:lineRule="auto"/>
        <w:jc w:val="center"/>
        <w:rPr>
          <w:rFonts w:ascii="Times New Roman" w:hAnsi="Times New Roman"/>
          <w:b/>
          <w:bCs/>
          <w:sz w:val="28"/>
        </w:rPr>
      </w:pPr>
      <w:bookmarkStart w:id="0" w:name="_Hlk94099298"/>
      <w:r w:rsidRPr="00187DE5">
        <w:rPr>
          <w:rFonts w:ascii="Times New Roman" w:hAnsi="Times New Roman"/>
          <w:b/>
          <w:bCs/>
          <w:sz w:val="28"/>
        </w:rPr>
        <w:t>Учебная дисциплина:</w:t>
      </w:r>
      <w:r>
        <w:rPr>
          <w:rFonts w:ascii="Times New Roman" w:hAnsi="Times New Roman"/>
          <w:b/>
          <w:bCs/>
          <w:sz w:val="28"/>
        </w:rPr>
        <w:t xml:space="preserve"> «</w:t>
      </w:r>
      <w:r w:rsidRPr="00187DE5">
        <w:rPr>
          <w:rFonts w:ascii="Times New Roman" w:hAnsi="Times New Roman"/>
          <w:b/>
          <w:bCs/>
          <w:sz w:val="28"/>
        </w:rPr>
        <w:t>Основы микробиологии и иммунологии</w:t>
      </w:r>
      <w:r>
        <w:rPr>
          <w:rFonts w:ascii="Times New Roman" w:hAnsi="Times New Roman"/>
          <w:b/>
          <w:bCs/>
          <w:sz w:val="28"/>
        </w:rPr>
        <w:t>»</w:t>
      </w:r>
    </w:p>
    <w:p w14:paraId="642B9EEB" w14:textId="77777777" w:rsidR="003B4DF4" w:rsidRPr="00187DE5" w:rsidRDefault="003B4DF4" w:rsidP="003B4DF4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187DE5">
        <w:rPr>
          <w:rFonts w:ascii="Times New Roman" w:hAnsi="Times New Roman"/>
          <w:b/>
          <w:bCs/>
          <w:sz w:val="28"/>
        </w:rPr>
        <w:t>Преподаватель Романенко Т. А.</w:t>
      </w:r>
    </w:p>
    <w:p w14:paraId="787C7B41" w14:textId="77777777" w:rsidR="003B4DF4" w:rsidRDefault="003B4DF4" w:rsidP="003B4DF4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187DE5">
        <w:rPr>
          <w:rFonts w:ascii="Times New Roman" w:hAnsi="Times New Roman"/>
          <w:b/>
          <w:bCs/>
          <w:sz w:val="28"/>
        </w:rPr>
        <w:t xml:space="preserve">Лекция№12 </w:t>
      </w:r>
    </w:p>
    <w:p w14:paraId="5A915D4E" w14:textId="77777777" w:rsidR="003B4DF4" w:rsidRPr="00187DE5" w:rsidRDefault="003B4DF4" w:rsidP="003B4DF4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187DE5">
        <w:rPr>
          <w:rFonts w:ascii="Times New Roman" w:hAnsi="Times New Roman"/>
          <w:b/>
          <w:bCs/>
          <w:sz w:val="28"/>
        </w:rPr>
        <w:t xml:space="preserve">Тема: </w:t>
      </w:r>
      <w:r>
        <w:rPr>
          <w:rFonts w:ascii="Times New Roman" w:hAnsi="Times New Roman"/>
          <w:b/>
          <w:bCs/>
          <w:sz w:val="28"/>
        </w:rPr>
        <w:t>«</w:t>
      </w:r>
      <w:r w:rsidRPr="00187DE5">
        <w:rPr>
          <w:rFonts w:ascii="Times New Roman" w:hAnsi="Times New Roman"/>
          <w:b/>
          <w:bCs/>
          <w:sz w:val="28"/>
        </w:rPr>
        <w:t>Возбудители особо-опасных инфекций:</w:t>
      </w:r>
    </w:p>
    <w:p w14:paraId="15B55A5F" w14:textId="77777777" w:rsidR="003B4DF4" w:rsidRPr="00187DE5" w:rsidRDefault="003B4DF4" w:rsidP="003B4DF4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187DE5">
        <w:rPr>
          <w:rFonts w:ascii="Times New Roman" w:hAnsi="Times New Roman"/>
          <w:b/>
          <w:bCs/>
          <w:sz w:val="28"/>
        </w:rPr>
        <w:t>чумы, сибирской язвы,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187DE5">
        <w:rPr>
          <w:rFonts w:ascii="Times New Roman" w:hAnsi="Times New Roman"/>
          <w:b/>
          <w:bCs/>
          <w:sz w:val="28"/>
        </w:rPr>
        <w:t>бруцеллеза,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187DE5">
        <w:rPr>
          <w:rFonts w:ascii="Times New Roman" w:hAnsi="Times New Roman"/>
          <w:b/>
          <w:bCs/>
          <w:sz w:val="28"/>
        </w:rPr>
        <w:t>туляремии</w:t>
      </w:r>
      <w:r>
        <w:rPr>
          <w:rFonts w:ascii="Times New Roman" w:hAnsi="Times New Roman"/>
          <w:b/>
          <w:bCs/>
          <w:sz w:val="28"/>
        </w:rPr>
        <w:t>»</w:t>
      </w:r>
      <w:r w:rsidRPr="00187DE5">
        <w:rPr>
          <w:rFonts w:ascii="Times New Roman" w:hAnsi="Times New Roman"/>
          <w:b/>
          <w:bCs/>
          <w:sz w:val="28"/>
        </w:rPr>
        <w:t>.</w:t>
      </w:r>
    </w:p>
    <w:p w14:paraId="6958AA9A" w14:textId="77777777" w:rsidR="003B4DF4" w:rsidRDefault="003B4DF4" w:rsidP="003B4DF4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187DE5">
        <w:rPr>
          <w:rFonts w:ascii="Times New Roman" w:hAnsi="Times New Roman"/>
          <w:b/>
          <w:bCs/>
          <w:sz w:val="28"/>
        </w:rPr>
        <w:t>Группы 223-СК (дата проведения- 28.01.22); 222-СК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187DE5">
        <w:rPr>
          <w:rFonts w:ascii="Times New Roman" w:hAnsi="Times New Roman"/>
          <w:b/>
          <w:bCs/>
          <w:sz w:val="28"/>
        </w:rPr>
        <w:t>(дата проведения 28.0122);11-ФК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187DE5">
        <w:rPr>
          <w:rFonts w:ascii="Times New Roman" w:hAnsi="Times New Roman"/>
          <w:b/>
          <w:bCs/>
          <w:sz w:val="28"/>
        </w:rPr>
        <w:t>(дата проведения 27.01.22); 11-ФБ(2 7.01.22);13-С1(.);13-С2( );221-С(      ).</w:t>
      </w:r>
    </w:p>
    <w:p w14:paraId="0995C9B7" w14:textId="77777777" w:rsidR="003B4DF4" w:rsidRPr="00187DE5" w:rsidRDefault="003B4DF4" w:rsidP="003B4DF4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ЦЕЛЬ ЛЕКЦИИ:</w:t>
      </w:r>
    </w:p>
    <w:bookmarkEnd w:id="0"/>
    <w:p w14:paraId="526816F2" w14:textId="61366FD9" w:rsidR="003B4DF4" w:rsidRDefault="003B4DF4" w:rsidP="003B4DF4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и изучить микробиологическую характеристику</w:t>
      </w:r>
      <w:r w:rsidR="002C3E3F">
        <w:rPr>
          <w:rFonts w:ascii="Times New Roman" w:hAnsi="Times New Roman"/>
          <w:sz w:val="28"/>
        </w:rPr>
        <w:t xml:space="preserve"> и микробиологическую диагностику </w:t>
      </w:r>
      <w:r>
        <w:rPr>
          <w:rFonts w:ascii="Times New Roman" w:hAnsi="Times New Roman"/>
          <w:sz w:val="28"/>
        </w:rPr>
        <w:t>возбудителей особо-опасных инфекций: чумы, сибирской язвы, бруцеллеза. туляремии и их профилактику.</w:t>
      </w:r>
    </w:p>
    <w:p w14:paraId="2A2196CA" w14:textId="77777777" w:rsidR="000B2966" w:rsidRDefault="000B2966" w:rsidP="000B29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9920E" w14:textId="77777777" w:rsidR="00A75C6B" w:rsidRDefault="000B2966" w:rsidP="00A75C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966">
        <w:rPr>
          <w:rFonts w:ascii="Times New Roman" w:hAnsi="Times New Roman" w:cs="Times New Roman"/>
          <w:b/>
          <w:bCs/>
          <w:sz w:val="28"/>
          <w:szCs w:val="28"/>
        </w:rPr>
        <w:t>Возбудители сибирской язвы и бруцеллеза</w:t>
      </w:r>
    </w:p>
    <w:p w14:paraId="7787D392" w14:textId="5B766911" w:rsidR="000A51B7" w:rsidRP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Эти возбудители вызывают инфекции, относящиеся к группе особо опасных (из бактериальных инфекций к их числу относят чуму, холеру, сибирскую язву, туляремию, сап и бруцеллез). Сибирская язва. Возбудитель сибирской язвы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Bacillus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anthracis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относится к роду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Bacillus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семейства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Bacillaceae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(к бациллам). </w:t>
      </w:r>
    </w:p>
    <w:p w14:paraId="429D5936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Морфология.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Крупная грамположительная палочка, часто с закругленными концами. В отличии от других бацилл - неподвижна, хорошо окрашивается анилиновыми красителями. В клинических материалах расположены парами или в виде коротких цепочек, окруженных общей капсулой (образуется только в организме человека и животных или на специальных средах с кровью, сывороткой крови). На средах возбудитель образует длинные цепочки в виде “бамбуковой трости” (с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уточщениями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на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>концах и сочленениями клеток). На агаре, содержащем пенициллин, происходит разрушение клеточных стенок, образуются шаровидные протопласты в виде цепочек (“жемчужное ожерелье”). Возбудитель сибирской язвы образует эндоспоры, которые располагаются центрально, их диаметр не превышает диаметра бактериальной клетки. Споры образуются только вне организма, при наличии (доступе) кислорода и определенной температуре (от +12 до +43о С, оптимум при 30-35 о С). Споры проявляют очень высокую устойчивость во внешней среде (десятилетия). Сибирская язва - прежде всего почвенная инфекция.</w:t>
      </w:r>
    </w:p>
    <w:p w14:paraId="3245BC41" w14:textId="1E8D4598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Культуральные свойства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Возбудитель растет в аэробных и факультативно - анаэробных условиях. </w:t>
      </w:r>
    </w:p>
    <w:p w14:paraId="02782B47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Температурный оптимум +37о С, рН -7,2-7,6. Растет на простых питательных средах, в т.ч. на картофеле, настое соломы, экстрактах злаковых и бобовых культур. Дает характерный рост при посеве уколом в желатин (“перевернутая елочка”). Вирулентные R- формы на плотных средах образуют шероховатые серовато - белые колонии волокнистой структуры (“голова медузы” или “львиная грива”). На жидких средах образуется осадок в виде комочка ваты. Возбудитель сибирской язвы может образовывать также гладкие (S), слизистые (М) или смешанные (SM) колонии, особенно в микроаэрофильных условиях. В S- форме возбудитель утрачивает вирулентность. </w:t>
      </w:r>
    </w:p>
    <w:p w14:paraId="264CA9FA" w14:textId="4C551DF8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 xml:space="preserve">Биохимические свойства.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B.anthracis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биохимически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высоко активна. Она ферментирует с образованием кислоты без газа глюкозу, сахарозу, мальтозу,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трегалозу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образует сероводород, свертывает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пептонизирует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молоко. </w:t>
      </w:r>
    </w:p>
    <w:p w14:paraId="3215962D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Выделяют три основных группы антигенов - капсульный антиген, токсин (кодируются плазмидами, при их отсутствии штаммы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авирулентны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>), соматические антигены.</w:t>
      </w:r>
    </w:p>
    <w:p w14:paraId="0628447A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 Капсульные антигены отличаются по химической структуре от К- антигенов других бактерий, полипептидной природы, образуются преимущественно в организме хозяина. </w:t>
      </w:r>
    </w:p>
    <w:p w14:paraId="593E10C3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Соматические антигены - полисахариды клеточной стенки, термостабильны, долго сохраняются во внешней среде, трупах. Выявляют их в реакции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термопреципитации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Асколи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0F170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Токсин включает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протективный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антиген (индуцирует синтез защитных антител), летальный фактор, отечный фактор. </w:t>
      </w:r>
    </w:p>
    <w:p w14:paraId="751D2E15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Факторы патогенности - капсула и токсин. </w:t>
      </w:r>
    </w:p>
    <w:p w14:paraId="26E5C670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Краткая эпидемиологическая характеристика. Сибирская язва - зоонозная инфекция. Основной источник для человека - травоядные животные. Их заражение происходит преимущественно алиментарным путем, споры длительно сохраняются в почве и заглатываются животными преимущественно с кормами, травой). Особую опасность представляют сибиреязвенные скотомогильники (в них споры длительно сохраняются, при их разрывании, размывании и других процессах попадают на поверхность почвы и растения). Человек заражается при контакте с инфицированным материалом (уход за больными животными, разделка и употребление в пищу инфицированных мясных продуктов, контакт со шкурами сибиреязвенных животных и др.). </w:t>
      </w:r>
    </w:p>
    <w:p w14:paraId="3F570172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Основные формы клинического проявления зависят от входных ворот инфекции - кожная (карбункул), кишечная, легочная, септическая. Характерна высокая летальность (меньше при кожной форме). </w:t>
      </w:r>
    </w:p>
    <w:p w14:paraId="19978CA7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Лабораторная диагностика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Материал для исследования от больных зависит от клинической формы. При кожной форме исследуют содержимое пузырьков, отделяемое карбункула или язвы, при кишечной - испражнения и мочу, при легочной - мокроту, при септической - кровь. Исследованию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>подлежат объекты внешней среды, материал от животных, пищевые продукты.</w:t>
      </w:r>
    </w:p>
    <w:p w14:paraId="03C6AC8F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Бактериоскопический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метод используют для обнаружения грамположительных палочек, окруженных капсулой, в материалах от человека и животных, спор - из объектов внешней среды. Чаще применяют метод флюоресцирующих антител (МФА), позволяющий выявлять капсульные антигены и споры. </w:t>
      </w:r>
    </w:p>
    <w:p w14:paraId="3D71A2BE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Основной метод - бактериологический применяется в лабораториях особо опасных инфекций по стандартной схеме с посевом на простые питательные среды (МПА, дрожжевая среда, среда ГКИ), определением подвижности, окраской по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 изучением биохимических особенностей. В дифференциации от других представителей рода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Bacillus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существенное значение имеет биологическая проба. Белые мыши погибают в пределах двух суток, морские свинки и кролики - в течение четырех суток. Определяют также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лизабельность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бактериофагами, чувствительность к пенициллину (жемчужное ожерелье).</w:t>
      </w:r>
    </w:p>
    <w:p w14:paraId="1DCA04EE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 Для ретроспективной диагностики используют серологические тесты, аллергическая проба 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антраксином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для выявления соматического антигена - реакция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Асколи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которая может быть результативна при отрицательных результатах бактериологических исследований. </w:t>
      </w:r>
    </w:p>
    <w:p w14:paraId="3088DA2F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>Лечение.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Применяют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противосибиреязвенный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иммуноглобулин, антибиотики (пенициллины, тетрациклины и др.).</w:t>
      </w:r>
    </w:p>
    <w:p w14:paraId="2FA6E0AE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b/>
          <w:bCs/>
          <w:sz w:val="28"/>
          <w:szCs w:val="28"/>
        </w:rPr>
        <w:t>Профилактика.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Применяют живую споровую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безкапсульную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вакцину СТИ,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протективный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антиген. Род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Brucella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Бруцеллез. Род объединяет мелкие неподвижные палочки или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коккобациллы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обладающие значительным полиморфизмом. Аэробы, оптимум температуры около +37о С, рН - 6,6- 7,4. Факультативные внутриклеточные паразиты, хорошо окрашиваемые анилиновыми красителями. Патогенные для человека четыре вида -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lastRenderedPageBreak/>
        <w:t>B.melitensis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(распространена преимущественно среди мелкого рогатого скота, вызывает наиболее тяжелые поражения у человека),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B.abortus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(связана с крупным рогатым скотом),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B.suis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B.canis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Основным хозяином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B.suis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биовара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являются северные олени, этот возбудитель часто называют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B.rangiferis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От грызунов выделены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B.neotomae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, от овец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B.ovis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B.melitensis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разделена на 3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биовара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B.abortus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на 9,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B.suis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на 5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биоваров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76345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возбудители зоонозной инфекции человека и животных - бруцеллеза. Возбудитель легко диссоциирует, переходя из S- в R- форму. </w:t>
      </w:r>
    </w:p>
    <w:p w14:paraId="59B629BC" w14:textId="680EABF2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Культуральные свойства.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Лучше растут на обогащенных средах сложного состава с добавлением крови или сыворотки крови, глюкозы, глицерина. Используют печеночный агар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Хеддльсона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кровяной агар, мясо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пептонный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бульон. Колонии возбудителя в S- форме мелкие, выпуклые, гладкие, с перламутровым оттенком, при диссоциации образуют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широховатые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R- формы колоний. Характерен медленный рост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 первых генерациях - колонии образуются через 2-4 недели. Рост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на жидких средах сопровождается равномерным помутнением сред. </w:t>
      </w:r>
    </w:p>
    <w:p w14:paraId="05C211CC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</w:t>
      </w:r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имеют общий соматический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родоспецифический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антиген, поэтому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разных видов дают перекрестную агглютинацию. Два главных поверхностных антигена - А (преобладает у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B.abortus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) и М (преобладает у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B.melitensis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 встречаются в различных количественных соотношениях у различных видов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Для их идентификации используют соответствующие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антисыворотки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имеют поверхностный L- антиген (сходен 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- антигенами сальмонелл). Шероховатые формы содержат специфический R- антиген, для его идентификации используют специфические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антисыворотки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серотипировании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Колонии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B.canis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B.ovis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B.suis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5 биотипа всегда имеют R- форму. Многие антигенные фракции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обладают выраженным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аллергизирующим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действием. У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имеются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lastRenderedPageBreak/>
        <w:t>перекрестнореагирующие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антигены с возбудителем туляремии,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bronchiseptica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Y.enterocolitica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серотипа 09. </w:t>
      </w:r>
    </w:p>
    <w:p w14:paraId="16D744F8" w14:textId="1BFE4C4E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>Биохимические свойства.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ферментируют углеводы, однако при дифференциации на виды и биотипы используют ряд дополнительных признаков, в т.ч. способность расти на средах в присутствии обладающих бактериостатическим действием на отдельные виды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красителей (основной фуксин,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тионин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>, сафранин), выделять сероводород, образовывать ферменты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уреазу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фосфатазу, каталазу), окислять различные аминокислоты. </w:t>
      </w:r>
    </w:p>
    <w:p w14:paraId="7F9BEDCA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>Эпидемиологические особенности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Бруцеллез - зооноз преимущественно сельскохозяйственных и домашних животных. Человек инфицируется от животных или при контакте с инфицированным сырьем животного происхождения. Бруцеллез может носить профессиональный характер (уход за инфицированными животными) или быть связан с употреблением недостаточно термически обработанных молочных или мясных продуктов. Возбудитель может внедряться в организм человека через поврежденную кожу, слизистые дыхательных путей (аэрогенно)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кишечного тракта (алиментарным путем), при заносе возбудителя на конъюнктиву глаза. </w:t>
      </w:r>
    </w:p>
    <w:p w14:paraId="63363CF2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>Пути заражения</w:t>
      </w:r>
      <w:r w:rsidRPr="000B2966">
        <w:rPr>
          <w:rFonts w:ascii="Times New Roman" w:hAnsi="Times New Roman" w:cs="Times New Roman"/>
          <w:sz w:val="28"/>
          <w:szCs w:val="28"/>
        </w:rPr>
        <w:t xml:space="preserve"> - контактный, алиментарный и аспирационный.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обладают относительно высокой устойчивостью во внешней среде. </w:t>
      </w:r>
    </w:p>
    <w:p w14:paraId="3EDAB997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>Патогенез и факторы патогенности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Патогенность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связана с наличием эндотоксина,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гиалуронидазы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 других ферментов, наличием низкомолекулярных продуктов, способствующих подавлению фагоцитоза и окислительного взрыва в макрофагах, наличием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аллергизирующих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субстанций. По лимфатическим путям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попадают в регионарные лимфоузлы, где размножаются в макрофагах, частично подвергаются внутриклеточному уничтожению. Продукты жизнедеятельности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ингибируют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фагосомо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лизосомальное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слияние. Морфологически в лимфоузлах формируется “первичный бруцеллезный комплекс” с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формированием гранулем Новицкого с преобладанием крупных эпителиоидных клеток. Из разрушенных макрофагов в лимфоузлах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попадают в кровь, распространяются по организму и поражают лимфатическую систему, печень, селезенку, нарушаются функции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двигательного аппарата, нервной и половой систем. Болезнь может иметь длительное хроническое течение (по сути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хрониосепсис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). В патогенезе бруцеллеза имеет значение цикличность процессов, связанных с повторными проникновениями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 кровь из очагов с развитием местной воспалительной и общей реакций, на формирование которых существенное влияние оказывает специфическая сенсибилизация (реакция ГЗТ). Существенное значение в патогенезе, кроме аллергической перестройки и интоксикации, имеет преимущественное вовлечение в инфекционный процесс тех или иных органов и тканей. </w:t>
      </w:r>
    </w:p>
    <w:p w14:paraId="22F17238" w14:textId="009A69D5" w:rsidR="006C1E0C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Лабораторная диагностика</w:t>
      </w:r>
      <w:r w:rsidRPr="000B2966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бактериологических методов,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биопробы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серологических реакций, аллергической пробы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Бюрне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генетических методов. Материалом для бактериологических исследований служат кровь, костный мозг, грудное молоко (у кормящих), моча, околосуставная жидкость. Чаще выделяют гемо-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миелокультуры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Чистые культуры изучают по биохимическим свойствам, определяют их способность расти на средах с добавлением бактериостатических красителей,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типируют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 РА. На практике чаще используют различные серологические методы диагностики: - развернутую реакцию агглютинации Райта - основной метод и ускоренные микрометоды на стекле - агглютинации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Хеддельсона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), роз-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бенгал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латекс - агглютинации; - реакцию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для выявления неполных антител с применением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антиглобулиновой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сыворотки; - РНИФ, РПГА с антигенным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эритроцитарным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диагностикумом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ИФА. При отрицательных результатах бактериологических и серологических исследований применяют аллергическую кожную пробу 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бруцеллином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(пробу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Бюрне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). Для выделения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из объектов внешней среды и от животных широко используют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биопробу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для серодиагностики у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животных - РСК, для исследования молока - кольцевую пробу. Специфическая профилактика. В очагах козье - овечьего бруцеллеза применяют живую бруцеллезную вакцину ЖБВ. Разработана химическая бруцеллезная вакцина, которая отличается от живой вакцины более низкой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реактогенностью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>.</w:t>
      </w:r>
    </w:p>
    <w:p w14:paraId="7A6CCB88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E0C">
        <w:rPr>
          <w:rFonts w:ascii="Times New Roman" w:hAnsi="Times New Roman" w:cs="Times New Roman"/>
          <w:b/>
          <w:bCs/>
          <w:sz w:val="28"/>
          <w:szCs w:val="28"/>
        </w:rPr>
        <w:t>Франциселлы</w:t>
      </w:r>
      <w:proofErr w:type="spellEnd"/>
      <w:r w:rsidRPr="006C1E0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6C1E0C">
        <w:rPr>
          <w:rFonts w:ascii="Times New Roman" w:hAnsi="Times New Roman" w:cs="Times New Roman"/>
          <w:b/>
          <w:bCs/>
          <w:sz w:val="28"/>
          <w:szCs w:val="28"/>
        </w:rPr>
        <w:t>иерсинии</w:t>
      </w:r>
      <w:proofErr w:type="spellEnd"/>
      <w:r w:rsidRPr="006C1E0C">
        <w:rPr>
          <w:rFonts w:ascii="Times New Roman" w:hAnsi="Times New Roman" w:cs="Times New Roman"/>
          <w:b/>
          <w:bCs/>
          <w:sz w:val="28"/>
          <w:szCs w:val="28"/>
        </w:rPr>
        <w:t xml:space="preserve"> Род </w:t>
      </w:r>
      <w:proofErr w:type="spellStart"/>
      <w:r w:rsidRPr="006C1E0C">
        <w:rPr>
          <w:rFonts w:ascii="Times New Roman" w:hAnsi="Times New Roman" w:cs="Times New Roman"/>
          <w:b/>
          <w:bCs/>
          <w:sz w:val="28"/>
          <w:szCs w:val="28"/>
        </w:rPr>
        <w:t>Francisella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Представители этого рода входят в семейство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Brucellacea.Основной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вид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F.tularensis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возбудитель туляремии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природноочаговой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инфекции, резервуаром которой являются многие виды преимущественно мелких диких позвоночных животных (представителей четырех основных семейств - мышевидных, заячьих, беличьих и тушканчиковых). </w:t>
      </w:r>
    </w:p>
    <w:p w14:paraId="401C45E8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На территории России основными носителями являются мышевидные грызуны - водяные крысы, ондатры, различные виды полевок. Помимо F.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tularensis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к этому роду относится F.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novicida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патогенность которой для человека не доказана. Морфология.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Франциселлы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мелкие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кокковидные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элипсоидные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полиморфные палочки, неподвижные, грамотрицательные, не образующие спор</w:t>
      </w:r>
      <w:r w:rsidRPr="000A51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B2C7A0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Культуральные свойства.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Строгие аэробы, оптимум температуры около +37 градусов Цельсия,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- близкая к нейтральной. Культивируют на агаровых и желточных средах сложного состава с добавлением цистеина, глюкозы, крови. Рост медленный. Образуют мелкие колонии, напоминающие капельки росы, круглые с ровным краем, выпуклые, блестящие, с голубоватым отливом. Биохимические свойства. Слабо ферментируют до кислоты без газа некоторые углеводы (глюкозу, мальтозу, левулезу, маннозу), образуют сероводород.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микроб по вирулентности для кроликов и биохимическим особенностям, а также географическому распространению разделен на подвиды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географические расы): - голарктическую (не ферментирует глицерин,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цитруллин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маловирулентен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для кроликов и человека, распространен в Евразии и Америке);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микроб этого подвида более приспособлен к водным экосистемам, способен распространяться водным путем, передаваться через комаров; - неарктическую (ферментирует глицерин, не ферментирует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цитруллин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более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вирулентен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для кроликов и человека, распространен в Северной Америке); - среднеазиатскую (ферментирует глицерин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цитруллин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мало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вирулентен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). Среднеазиатский подвид по свойствам занимает промежуточное положение между первыми двумя, приближаясь к исходной предковой форме возбудителя. Голарктический подвид включает три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биовара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- 1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Erys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эритромицинчувствительный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>), 2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Eryr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резистентный) и японский (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var.japonica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Биовар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2 известен толь</w:t>
      </w:r>
      <w:r w:rsidRPr="000B2966">
        <w:rPr>
          <w:rFonts w:ascii="Times New Roman" w:hAnsi="Times New Roman" w:cs="Times New Roman"/>
          <w:sz w:val="28"/>
          <w:szCs w:val="28"/>
        </w:rPr>
        <w:t xml:space="preserve">ко в Евразии, где совпадает с распространением водяной крысы. Антигенные свойства.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F.tularensis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в S (вирулентной) форме имеет два основных антигенных комплекса - О антиген (обнаруживает сходство с О - антигенами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(капсульный) антиген. Диссоциация S→ R приводит к утрате капсулы, вирулентности и иммуногенности. </w:t>
      </w:r>
    </w:p>
    <w:p w14:paraId="77A3ED1E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A51B7">
        <w:rPr>
          <w:rFonts w:ascii="Times New Roman" w:hAnsi="Times New Roman" w:cs="Times New Roman"/>
          <w:b/>
          <w:bCs/>
          <w:sz w:val="28"/>
          <w:szCs w:val="28"/>
        </w:rPr>
        <w:t>Эколого</w:t>
      </w:r>
      <w:proofErr w:type="spellEnd"/>
      <w:r w:rsidRPr="000A51B7">
        <w:rPr>
          <w:rFonts w:ascii="Times New Roman" w:hAnsi="Times New Roman" w:cs="Times New Roman"/>
          <w:b/>
          <w:bCs/>
          <w:sz w:val="28"/>
          <w:szCs w:val="28"/>
        </w:rPr>
        <w:t xml:space="preserve"> - эпидемиологические особенности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На территории России выделено 7 основных ландшафтных типов природных очагов туляремии :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пойменно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болотный,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луго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полевой, степной, лесной,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предгорно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ручьевой, тундровый и тугайный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пойменно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пустынный) со своими основными хозяевами возбудителя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эпидемиологическими особенностями. Человек очень чувствителен к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туляремийному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микробу, минимальная инфицирующая доза - одна микробная клетка. Животные по чувствительности к этому микроорганизму разделены на четыре группы. Особое значение в условиях Западной Сибири имеют водяные крысы и ондатры. Заражение человека может происходить путем контакта с грызунами или инфицированными ими предметами, алиментарным путем (инфицированные грызунами вода и пищевые продукты), воздушно - пылевым путем,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трансмиссивно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(иксодовые клещи и другие кровососы). </w:t>
      </w:r>
    </w:p>
    <w:p w14:paraId="5041E2A5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B2966">
        <w:rPr>
          <w:rFonts w:ascii="Times New Roman" w:hAnsi="Times New Roman" w:cs="Times New Roman"/>
          <w:sz w:val="28"/>
          <w:szCs w:val="28"/>
        </w:rPr>
        <w:lastRenderedPageBreak/>
        <w:t>Н.Г.Олсуфьев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выделяет две экологические формы возбудителя - “сухопутную”, характеризующуюся передачей через иксодовых клещей (все три подвида), и “водную”, связанную с околоводными видами грызунов и другими организмами - гидробионтами, с преимущественной передачей через воду и укусы комаров (голарктический подвид). </w:t>
      </w:r>
    </w:p>
    <w:p w14:paraId="526B357D" w14:textId="77777777" w:rsidR="000A51B7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A51B7">
        <w:rPr>
          <w:rFonts w:ascii="Times New Roman" w:hAnsi="Times New Roman" w:cs="Times New Roman"/>
          <w:b/>
          <w:bCs/>
          <w:sz w:val="28"/>
          <w:szCs w:val="28"/>
        </w:rPr>
        <w:t>Клинико</w:t>
      </w:r>
      <w:proofErr w:type="spellEnd"/>
      <w:r w:rsidRPr="000A51B7">
        <w:rPr>
          <w:rFonts w:ascii="Times New Roman" w:hAnsi="Times New Roman" w:cs="Times New Roman"/>
          <w:b/>
          <w:bCs/>
          <w:sz w:val="28"/>
          <w:szCs w:val="28"/>
        </w:rPr>
        <w:t xml:space="preserve"> - патогенетические особенности.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Возбудитель туляремии является внутриклеточным паразитом. Его вирулентность обусловлена : - капсулой, угнетающей фагоцитоз; - нейраминидазой, способствующей адгезии; - эндотоксином (интоксикация); - аллергенными свойствами клеточной стенки; - способностью размножаться в фагоцитах и подавлять их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киллерный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эффект; - наличием рецепторов к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Fc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- фрагменту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подавлять активность систем комплемента и макрофагов.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Франциселлы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проникают в организм через кожу и слизистые глаз, рта, дыхательных путей,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кишечного тракта.</w:t>
      </w:r>
    </w:p>
    <w:p w14:paraId="1D98BDCA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Г.П.Руднев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(1970) предложил в патогенезе туляремии выделить следующие стадии: </w:t>
      </w:r>
    </w:p>
    <w:p w14:paraId="609EA91B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1. Внедрения и первичной адаптации возбудителя. </w:t>
      </w:r>
    </w:p>
    <w:p w14:paraId="0B78B322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заноса. </w:t>
      </w:r>
    </w:p>
    <w:p w14:paraId="3DFBF458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>3. Первичных регионарно - очаговых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бубон) и общих реакций. </w:t>
      </w:r>
    </w:p>
    <w:p w14:paraId="0CBF5AEC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4. Гематогенных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матастазов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 генерализации. </w:t>
      </w:r>
    </w:p>
    <w:p w14:paraId="0F1F197F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5. Вторичной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полиочаговости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EE387D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6. Реактивно - аллергических изменений. </w:t>
      </w:r>
    </w:p>
    <w:p w14:paraId="0FD9BDEF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>7. Обратного метаморфоза и выздоровления.</w:t>
      </w:r>
    </w:p>
    <w:p w14:paraId="63D77FC4" w14:textId="77777777" w:rsidR="00A75C6B" w:rsidRDefault="00A75C6B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1E54AA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 В ряде случаев процесс может ограничиваться первыми тремя фазами. Основными клиническими формами туляремии являются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язвенно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бубонная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ульцерогландулярная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бубонная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окулогландулярная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), легочная, абдоминальная, генерализованная, другие формы (в т.ч. ангинозно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гландулярная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), неуточненная (международная статистическая классификация болезней, 10 пересмотр. ВОЗ, 1995). </w:t>
      </w:r>
    </w:p>
    <w:p w14:paraId="783DF768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Лабораторная диагностика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Бактериологические методы диагностики туляремии для человека имеют дополнительное значение и не всегда эффективны, что определяется биологическими особенностями возбудителя и особенностями инфекции у человека (малая концентрация возбудителя в органах и тканях).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Биопроба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является намного более эффективным методом диагностики. Материал от больного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пунктат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бубона, выделения с конъюнктивы, пленка с миндалин, мокрота и др.) используют для заражения лабораторных животных (чаще белых мышей), из органов павших животных делают высевы на питательные среды, культуру идентифицируют по совокупности следующих признаков: а) морфология клеток и грамотрицательная окраска ; б) рост на желточной среде и специальных средах и отсутствие роста - на простых мясо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пептонных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средах; в) специфическое свечение в реакции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(МФА); г) агглютинация культуры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туляремийной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сывороткой; д) способность вызывать гибель белых мышей и морских свинок с характерными патологоанатомическими изменениями в органах и выделением чистой культуры. </w:t>
      </w:r>
    </w:p>
    <w:p w14:paraId="24A8FA3A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Бактериологические методы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биопробы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могут выполняться только специализированными лабораториями, имеющими разрешение на работу с возбудителем туляремии (2 группа патогенности). В качестве метода выявления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туляремийного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микроба может использоваться МФА, реакция нейтрализация антител - РНАТ, в качестве дополнительного - ПЦР. Наибольшее значение в лабораторной диагностике туляремии имеют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серологические методы - РА, РПГА. Обязательно исследование парных сывороток крови. Дополнительными серологическими методами являются ИФА, РНИФ.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Аллергодиагностика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(проба 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тулярином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туляремийным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аллергеном) чаще используется для оценки естественного и вакцинального иммунитета. ГЗТ развивается на первой неделе болезни, а также после вакцинации и сохраняется несколько лет. У больных накожные и внутрикожные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туляриновые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пробы не рекомендуются в связи с возможностью ухудшения состояния больного. Могут применяться методы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аллергодиагностики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реакция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лейкоцитолиза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РТМЛ и др. </w:t>
      </w:r>
    </w:p>
    <w:p w14:paraId="32EE31A1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Специфическая профилактика.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На неблагополучных по туляремии территориях применяют живую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туляремийную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вакцину. Иммунитет длительный, проверяется с помощью пробы 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тулярином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С помощью этой пробы отбирают контингенты на вакцинацию и ревакцинацию. Род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Yersinia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Род включает 11 видов.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Y.pestis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вызывает чуму,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Y.pseudotuberculesis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псевдотуберкулез,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Y.enterocolitica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(кишечный) иерсиниоз, ряд видов не патогенны или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условнопатогенны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Pr="00A75C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93D910D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Морфология.</w:t>
      </w:r>
      <w:r w:rsidRPr="000B2966">
        <w:rPr>
          <w:rFonts w:ascii="Times New Roman" w:hAnsi="Times New Roman" w:cs="Times New Roman"/>
          <w:sz w:val="28"/>
          <w:szCs w:val="28"/>
        </w:rPr>
        <w:t xml:space="preserve"> Чаще имеют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овоидную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кокко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-бациллярную) форму, окрашиваются биполярно, склонны к полиморфизму. Большинство видов подвижны при температуре ниже +30 градусов Цельсия (имеют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перитрихиальные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жгутики),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грамотрицательны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имеют капсульное вещество.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Y.pestis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неподвижны, имеют капсулу</w:t>
      </w:r>
      <w:r w:rsidRPr="00A75C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B1EFAED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Культуральные и биохимические свойства.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Факультативные анаэробы. Температурный оптимум от +25 до + 28 градусов Цельсия,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- близкая к нейтральной. Хорошо культивируются на простых питательных средах. Ферментируют большинство углеводов без образования газа.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Иерсинии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способны менять свой метаболизм в зависимости от температуры и размножаться при низких температурах (психрофильные свойства). Вирулентные штаммы образуют шероховатые (R) колонии, переходные (RS) и сероватые слизистые гладкие (S) формы. При изучении колоний чумного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микроба выделяют два типа колоний - молодые и зрелые. Молодые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микроколонии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966">
        <w:rPr>
          <w:rFonts w:ascii="Times New Roman" w:hAnsi="Times New Roman" w:cs="Times New Roman"/>
          <w:sz w:val="28"/>
          <w:szCs w:val="28"/>
        </w:rPr>
        <w:t>в неровными краями</w:t>
      </w:r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(стадия “битого стекла”) в дальнейшем сливаются, образуя нежные плоские образования с фестончатыми краями (стадия “кружевных платочков”). Зрелые колонии крупные, с бурым зернистым центром и неровными краями (“ромашки”). Многие штаммы способны восстанавливать красители с обесцвечиванием сред (метиленовый синий, индиго и др.). На скошенном агаре черед двое суток при +28 С образуют серовато - белый налет, врастающий в среду, на бульоне - нежную поверхностную пленку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хлопклвидный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осадок. Температура +37С - селективная для образования капсулы у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Y.pestis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. Культуры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Y.pseudotuberculosis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Y.enterocolitica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не имеют стадии “битого стекла”, вначале мелкие блестящие, выпуклые, затем может отмечаться сливной рост с образованием выпуклых бугристых колоний, схожих с колониями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Y.pestis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Растут на универсальных питательных средах (среда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Эндо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>, агар Мак Конки, среда Серова и др.) в сочетании с методами накопления в холодовых условиях</w:t>
      </w:r>
      <w:r w:rsidRPr="00A75C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9C63199" w14:textId="29743B98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</w:t>
      </w:r>
      <w:r w:rsidRPr="000B2966">
        <w:rPr>
          <w:rFonts w:ascii="Times New Roman" w:hAnsi="Times New Roman" w:cs="Times New Roman"/>
          <w:sz w:val="28"/>
          <w:szCs w:val="28"/>
        </w:rPr>
        <w:t xml:space="preserve">. Все виды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иерсиний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имеют О - антиген (эндотоксин), схожий с О - антигенами других грамотрицательных бактерий и токсичный для человека и животных.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Липополисахаридно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- белковые комплексы О - антигенов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иерсиний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разделяют на S (гладкие) и R (шероховатые), последние - общие для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Y.pestis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Y.pseudotuberculosis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Y.enterocolitica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имеет поверхностный антиген, общий с другими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энтеробактериями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. Возбудитель псевдотуберкулеза по О - и Н- антигенам подразделены на 13 сероваров, чаще встречаются серовар I, а также III и IV, иерсиниоза - на 34 серовара по О - антигену, чаще от человека выделяют серовары О3 и О9. При температуре от +22 до +25С </w:t>
      </w:r>
      <w:proofErr w:type="spellStart"/>
      <w:proofErr w:type="gramStart"/>
      <w:r w:rsidRPr="000B2966">
        <w:rPr>
          <w:rFonts w:ascii="Times New Roman" w:hAnsi="Times New Roman" w:cs="Times New Roman"/>
          <w:sz w:val="28"/>
          <w:szCs w:val="28"/>
        </w:rPr>
        <w:t>Y.pseudotuberculosis</w:t>
      </w:r>
      <w:proofErr w:type="spellEnd"/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Y.enterocolitica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имеют жгутиковый антиген и подвижны, при +37C теряют Н - антиген и подвижность.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Y.pestis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более однородна в антигенном отношении, имея капсульный антиген (фракция I), антигены T, V - W, белки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плазмокоагулазы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фибринолизина, наружной мембраны и др. Чумной микроб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выделяет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бактериоцины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пестицины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), оказывающие бактерицидное действие на псевдотуберкулезный микроб и штаммы кишечной палочки. Патогенные свойства. Возбудитель чумы обладает наибольшим патогенным потенциалом среди бактерий. Он подавляет функции фагоцитарной системы, поскольку подавляет окислительный взрыв в фагоцитах и беспрепятственно в них размножается. </w:t>
      </w:r>
    </w:p>
    <w:p w14:paraId="27F65C4D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966">
        <w:rPr>
          <w:rFonts w:ascii="Times New Roman" w:hAnsi="Times New Roman" w:cs="Times New Roman"/>
          <w:sz w:val="28"/>
          <w:szCs w:val="28"/>
        </w:rPr>
        <w:t xml:space="preserve">Факторы патогенности контролируются плазмидами трех классов. В патогенезе выделяют три основных стадии -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заноса,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бактеремии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генерализованной септицемии. Возбудители псевдотуберкулеза и иерсиниоза имеют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адгезины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инвазины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низкомолекулярные протеины (ингибируют бактерицидные факторы), энтеротоксин. Часть факторов контролируется плазмидами вирулентности. </w:t>
      </w:r>
    </w:p>
    <w:p w14:paraId="73CFE160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Клинические особенности</w:t>
      </w:r>
      <w:r w:rsidRPr="000B2966">
        <w:rPr>
          <w:rFonts w:ascii="Times New Roman" w:hAnsi="Times New Roman" w:cs="Times New Roman"/>
          <w:sz w:val="28"/>
          <w:szCs w:val="28"/>
        </w:rPr>
        <w:t xml:space="preserve">. Чума чаще протекает в бубонной, легочной и кишечной формах. Наиболее опасны больные легочной чумой, которые выделяют с мокротой огромное количество возбудителя). Иерсиниоз и псевдотуберкулез - кишечные инфекции. Клиника многообразна - региональная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лимфоаденопатия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(имитирует аппендицит), энтероколиты, реактивные артриты,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спондилит,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скарлатиноподобная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лихорадка</w:t>
      </w:r>
      <w:r w:rsidRPr="00A75C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9EFBDB0" w14:textId="77777777" w:rsidR="00A75C6B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Эпидемиологические особенности</w:t>
      </w:r>
      <w:r w:rsidRPr="000B2966">
        <w:rPr>
          <w:rFonts w:ascii="Times New Roman" w:hAnsi="Times New Roman" w:cs="Times New Roman"/>
          <w:sz w:val="28"/>
          <w:szCs w:val="28"/>
        </w:rPr>
        <w:t xml:space="preserve">. Чума - классический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природноочаговый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зооноз диких животных. Основные носители в природе - сурки, суслики, песчанки, пищухи, в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антропургических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(городских) условиях - крысы (чума портовых городов). В передаче возбудителя, особенно в очагах, где преобладают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незимноспящие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животные, имеют блохи животных, способные нападать и заражать человека. В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песчаночных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очагах могут заражаться верблюды и представлять эпидемическую опасность. Псевдотуберкулез и кишечный иерсиниоз в природе передаются грызунами. Способны длительно сохраняться и даже накапливаться при низких температурах, например, в овощехранилищах. Способны вызывать </w:t>
      </w:r>
      <w:r w:rsidRPr="000B2966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 у сельскохозяйственных животных. Человеку передаются преимущественно с пищевыми продуктами от животных, а также растительного происхождения. </w:t>
      </w:r>
    </w:p>
    <w:p w14:paraId="61FA7CC7" w14:textId="0D4CD72B" w:rsidR="005142DF" w:rsidRDefault="000B2966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C6B">
        <w:rPr>
          <w:rFonts w:ascii="Times New Roman" w:hAnsi="Times New Roman" w:cs="Times New Roman"/>
          <w:b/>
          <w:bCs/>
          <w:sz w:val="28"/>
          <w:szCs w:val="28"/>
        </w:rPr>
        <w:t>Лабораторная диагностика.</w:t>
      </w:r>
      <w:r w:rsidRPr="000B2966">
        <w:rPr>
          <w:rFonts w:ascii="Times New Roman" w:hAnsi="Times New Roman" w:cs="Times New Roman"/>
          <w:sz w:val="28"/>
          <w:szCs w:val="28"/>
        </w:rPr>
        <w:t xml:space="preserve"> Бактериологической диагностикой чумы могут заниматься только специализированные лаборатории противочумных станций и институтов (1 группа патогенности). Методами экспресс - выявления антигена являются МФА, РПГА с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эритроцитарным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дагностикумом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сенсибилизированным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моноклональными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антителами к капсульному антигену, ИФА, РНАТ. Для серологической диагностики может использоваться ИФА, РНАГ, ИФА. При бактериологической диагностике кишечного иерсиниоза и псевдотуберкулеза в связи с накоплением возбудителя при низких температурах (в отличии от большинства других микроорганизмов) материал предварительно забирают в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забуференный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 физиологический раствор и сохраняют в холодильнике с периодическими высевами на среды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Эндо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966">
        <w:rPr>
          <w:rFonts w:ascii="Times New Roman" w:hAnsi="Times New Roman" w:cs="Times New Roman"/>
          <w:sz w:val="28"/>
          <w:szCs w:val="28"/>
        </w:rPr>
        <w:t>Плоскирева</w:t>
      </w:r>
      <w:proofErr w:type="spellEnd"/>
      <w:r w:rsidRPr="000B2966">
        <w:rPr>
          <w:rFonts w:ascii="Times New Roman" w:hAnsi="Times New Roman" w:cs="Times New Roman"/>
          <w:sz w:val="28"/>
          <w:szCs w:val="28"/>
        </w:rPr>
        <w:t xml:space="preserve">, Серова. Подозрительные колонии пересевают для получения чистых культур, изучают их по биохимическим свойствам и идентифицируют в РА с диагностическими сыворотками. Для серологической диагностики используют РА и РНГА </w:t>
      </w:r>
      <w:proofErr w:type="gramStart"/>
      <w:r w:rsidRPr="000B2966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0B2966">
        <w:rPr>
          <w:rFonts w:ascii="Times New Roman" w:hAnsi="Times New Roman" w:cs="Times New Roman"/>
          <w:sz w:val="28"/>
          <w:szCs w:val="28"/>
        </w:rPr>
        <w:t xml:space="preserve"> псевдотуберкулез - с I сероваром, на иерсиниоз - с сероварами О3 и О9) с исследованием взятых в динамике инфекционного процесса парных сывороток. </w:t>
      </w:r>
    </w:p>
    <w:p w14:paraId="0929F0E1" w14:textId="77777777" w:rsidR="003B4DF4" w:rsidRDefault="003B4DF4" w:rsidP="00A75C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1F9006" w14:textId="77777777" w:rsidR="003B4DF4" w:rsidRPr="00204C6F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 w:rsidRPr="00204C6F">
        <w:rPr>
          <w:rFonts w:ascii="Times New Roman" w:hAnsi="Times New Roman"/>
          <w:b/>
          <w:bCs/>
          <w:sz w:val="28"/>
        </w:rPr>
        <w:t>Специфическая профилактика.</w:t>
      </w:r>
    </w:p>
    <w:p w14:paraId="41E511E4" w14:textId="77777777" w:rsidR="003B4DF4" w:rsidRPr="00187DE5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87DE5">
        <w:rPr>
          <w:rFonts w:ascii="Times New Roman" w:hAnsi="Times New Roman"/>
          <w:sz w:val="28"/>
        </w:rPr>
        <w:t>Применяется в очагах чумы. Используется живая ослабленная вакцина из штамма</w:t>
      </w:r>
    </w:p>
    <w:p w14:paraId="0BEC3E42" w14:textId="77777777" w:rsidR="003B4DF4" w:rsidRPr="00187DE5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87DE5">
        <w:rPr>
          <w:rFonts w:ascii="Times New Roman" w:hAnsi="Times New Roman"/>
          <w:sz w:val="28"/>
        </w:rPr>
        <w:t>EV. Имеется сухая таблетированная вакцина для перорального применения. Для</w:t>
      </w:r>
    </w:p>
    <w:p w14:paraId="011D2912" w14:textId="77777777" w:rsidR="003B4DF4" w:rsidRPr="00187DE5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87DE5">
        <w:rPr>
          <w:rFonts w:ascii="Times New Roman" w:hAnsi="Times New Roman"/>
          <w:sz w:val="28"/>
        </w:rPr>
        <w:t>оценки иммунитета к чуме (естественного постинфекционного и вакцинального)</w:t>
      </w:r>
    </w:p>
    <w:p w14:paraId="56BD48C4" w14:textId="77777777" w:rsidR="003B4DF4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87DE5">
        <w:rPr>
          <w:rFonts w:ascii="Times New Roman" w:hAnsi="Times New Roman"/>
          <w:sz w:val="28"/>
        </w:rPr>
        <w:lastRenderedPageBreak/>
        <w:t xml:space="preserve">может применяться </w:t>
      </w:r>
      <w:proofErr w:type="gramStart"/>
      <w:r w:rsidRPr="00187DE5">
        <w:rPr>
          <w:rFonts w:ascii="Times New Roman" w:hAnsi="Times New Roman"/>
          <w:sz w:val="28"/>
        </w:rPr>
        <w:t>внутрикожная</w:t>
      </w:r>
      <w:r>
        <w:rPr>
          <w:rFonts w:ascii="Times New Roman" w:hAnsi="Times New Roman"/>
          <w:sz w:val="28"/>
        </w:rPr>
        <w:t xml:space="preserve">  аллергическая</w:t>
      </w:r>
      <w:proofErr w:type="gramEnd"/>
      <w:r>
        <w:rPr>
          <w:rFonts w:ascii="Times New Roman" w:hAnsi="Times New Roman"/>
          <w:sz w:val="28"/>
        </w:rPr>
        <w:t xml:space="preserve"> проба с </w:t>
      </w:r>
      <w:proofErr w:type="spellStart"/>
      <w:r>
        <w:rPr>
          <w:rFonts w:ascii="Times New Roman" w:hAnsi="Times New Roman"/>
          <w:sz w:val="28"/>
        </w:rPr>
        <w:t>пенстином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369D6E02" w14:textId="77777777" w:rsidR="003B4DF4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поствакцинальный иммунитет </w:t>
      </w:r>
      <w:proofErr w:type="gramStart"/>
      <w:r>
        <w:rPr>
          <w:rFonts w:ascii="Times New Roman" w:hAnsi="Times New Roman"/>
          <w:sz w:val="28"/>
        </w:rPr>
        <w:t>непродолжительный,около</w:t>
      </w:r>
      <w:proofErr w:type="gramEnd"/>
      <w:r>
        <w:rPr>
          <w:rFonts w:ascii="Times New Roman" w:hAnsi="Times New Roman"/>
          <w:sz w:val="28"/>
        </w:rPr>
        <w:t>6 месяцев.</w:t>
      </w:r>
    </w:p>
    <w:p w14:paraId="509209C2" w14:textId="290A9346" w:rsidR="003B4DF4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344D9">
        <w:rPr>
          <w:rFonts w:ascii="Times New Roman" w:hAnsi="Times New Roman"/>
          <w:b/>
          <w:bCs/>
          <w:sz w:val="28"/>
        </w:rPr>
        <w:t>Неспецифическая профилактика</w:t>
      </w:r>
      <w:r>
        <w:rPr>
          <w:rFonts w:ascii="Times New Roman" w:hAnsi="Times New Roman"/>
          <w:sz w:val="28"/>
        </w:rPr>
        <w:t xml:space="preserve"> включает  надзор за эпизоотиями среди грызунов в природных очагах, борьбу с  </w:t>
      </w:r>
      <w:proofErr w:type="spellStart"/>
      <w:r>
        <w:rPr>
          <w:rFonts w:ascii="Times New Roman" w:hAnsi="Times New Roman"/>
          <w:sz w:val="28"/>
        </w:rPr>
        <w:t>синатропными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грызунамии</w:t>
      </w:r>
      <w:proofErr w:type="spellEnd"/>
      <w:r>
        <w:rPr>
          <w:rFonts w:ascii="Times New Roman" w:hAnsi="Times New Roman"/>
          <w:sz w:val="28"/>
        </w:rPr>
        <w:t xml:space="preserve"> блохами в </w:t>
      </w:r>
      <w:proofErr w:type="spellStart"/>
      <w:r>
        <w:rPr>
          <w:rFonts w:ascii="Times New Roman" w:hAnsi="Times New Roman"/>
          <w:sz w:val="28"/>
        </w:rPr>
        <w:t>городах.предупреждение</w:t>
      </w:r>
      <w:proofErr w:type="spellEnd"/>
      <w:r>
        <w:rPr>
          <w:rFonts w:ascii="Times New Roman" w:hAnsi="Times New Roman"/>
          <w:sz w:val="28"/>
        </w:rPr>
        <w:t xml:space="preserve"> завоза чумы на территории страны,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которое осуществляется </w:t>
      </w:r>
      <w:proofErr w:type="spellStart"/>
      <w:r>
        <w:rPr>
          <w:rFonts w:ascii="Times New Roman" w:hAnsi="Times New Roman"/>
          <w:sz w:val="28"/>
        </w:rPr>
        <w:t>согласноМеждународным</w:t>
      </w:r>
      <w:proofErr w:type="spellEnd"/>
      <w:r>
        <w:rPr>
          <w:rFonts w:ascii="Times New Roman" w:hAnsi="Times New Roman"/>
          <w:sz w:val="28"/>
        </w:rPr>
        <w:t xml:space="preserve"> санитарным </w:t>
      </w:r>
      <w:proofErr w:type="spellStart"/>
      <w:r>
        <w:rPr>
          <w:rFonts w:ascii="Times New Roman" w:hAnsi="Times New Roman"/>
          <w:sz w:val="28"/>
        </w:rPr>
        <w:t>правилам,Всю</w:t>
      </w:r>
      <w:proofErr w:type="spellEnd"/>
      <w:r>
        <w:rPr>
          <w:rFonts w:ascii="Times New Roman" w:hAnsi="Times New Roman"/>
          <w:sz w:val="28"/>
        </w:rPr>
        <w:t xml:space="preserve"> работу с зараженным материалом возбудителем чумы и в госпиталях для больных чумой проводят в защитных  </w:t>
      </w:r>
      <w:proofErr w:type="spellStart"/>
      <w:r>
        <w:rPr>
          <w:rFonts w:ascii="Times New Roman" w:hAnsi="Times New Roman"/>
          <w:sz w:val="28"/>
        </w:rPr>
        <w:t>противо</w:t>
      </w:r>
      <w:proofErr w:type="spellEnd"/>
      <w:r>
        <w:rPr>
          <w:rFonts w:ascii="Times New Roman" w:hAnsi="Times New Roman"/>
          <w:sz w:val="28"/>
        </w:rPr>
        <w:t xml:space="preserve"> чумных костюмам соблюдениям строгого порядка их надевания и снятия, в случае появления больного чумой </w:t>
      </w:r>
    </w:p>
    <w:p w14:paraId="0D8D38D0" w14:textId="77777777" w:rsidR="003B4DF4" w:rsidRDefault="003B4DF4" w:rsidP="00A75C6B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проводят карантинные мероприятия</w:t>
      </w:r>
    </w:p>
    <w:p w14:paraId="7DC93529" w14:textId="77777777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 w:rsidRPr="00B014A6">
        <w:rPr>
          <w:rFonts w:ascii="Times New Roman" w:hAnsi="Times New Roman"/>
          <w:b/>
          <w:bCs/>
          <w:sz w:val="28"/>
        </w:rPr>
        <w:t>Резистентность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14:paraId="2408CE89" w14:textId="6AD91204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Возбудитель чумы-</w:t>
      </w:r>
      <w:proofErr w:type="spellStart"/>
      <w:r>
        <w:rPr>
          <w:rFonts w:ascii="Times New Roman" w:hAnsi="Times New Roman"/>
          <w:b/>
          <w:bCs/>
          <w:sz w:val="28"/>
        </w:rPr>
        <w:t>психофрил</w:t>
      </w:r>
      <w:proofErr w:type="spellEnd"/>
      <w:r>
        <w:rPr>
          <w:rFonts w:ascii="Times New Roman" w:hAnsi="Times New Roman"/>
          <w:b/>
          <w:bCs/>
          <w:sz w:val="28"/>
        </w:rPr>
        <w:t xml:space="preserve">, при понижении температуры </w:t>
      </w:r>
      <w:proofErr w:type="spellStart"/>
      <w:r>
        <w:rPr>
          <w:rFonts w:ascii="Times New Roman" w:hAnsi="Times New Roman"/>
          <w:b/>
          <w:bCs/>
          <w:sz w:val="28"/>
        </w:rPr>
        <w:t>увеличивабтся</w:t>
      </w:r>
      <w:proofErr w:type="spellEnd"/>
      <w:r>
        <w:rPr>
          <w:rFonts w:ascii="Times New Roman" w:hAnsi="Times New Roman"/>
          <w:b/>
          <w:bCs/>
          <w:sz w:val="28"/>
        </w:rPr>
        <w:t xml:space="preserve"> сроки выживания бактерий, при -22 бактерии сохраняют жизнеспособность 4 </w:t>
      </w:r>
      <w:proofErr w:type="spellStart"/>
      <w:r>
        <w:rPr>
          <w:rFonts w:ascii="Times New Roman" w:hAnsi="Times New Roman"/>
          <w:b/>
          <w:bCs/>
          <w:sz w:val="28"/>
        </w:rPr>
        <w:t>мес</w:t>
      </w:r>
      <w:proofErr w:type="spellEnd"/>
      <w:r>
        <w:rPr>
          <w:rFonts w:ascii="Times New Roman" w:hAnsi="Times New Roman"/>
          <w:b/>
          <w:bCs/>
          <w:sz w:val="28"/>
        </w:rPr>
        <w:t>, в замороженных трупах и блохах-1 год.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При нагревании до50 гибнут в течение 10 минут, при температуре100- в течение 1 </w:t>
      </w:r>
      <w:proofErr w:type="spellStart"/>
      <w:proofErr w:type="gramStart"/>
      <w:r>
        <w:rPr>
          <w:rFonts w:ascii="Times New Roman" w:hAnsi="Times New Roman"/>
          <w:b/>
          <w:bCs/>
          <w:sz w:val="28"/>
        </w:rPr>
        <w:t>мин,Чувствительны</w:t>
      </w:r>
      <w:proofErr w:type="spellEnd"/>
      <w:proofErr w:type="gramEnd"/>
      <w:r>
        <w:rPr>
          <w:rFonts w:ascii="Times New Roman" w:hAnsi="Times New Roman"/>
          <w:b/>
          <w:bCs/>
          <w:sz w:val="28"/>
        </w:rPr>
        <w:t xml:space="preserve"> к сулеме в концентрации 0,1%, к растворам3-5% лизола и </w:t>
      </w:r>
      <w:proofErr w:type="spellStart"/>
      <w:r>
        <w:rPr>
          <w:rFonts w:ascii="Times New Roman" w:hAnsi="Times New Roman"/>
          <w:b/>
          <w:bCs/>
          <w:sz w:val="28"/>
        </w:rPr>
        <w:t>фенола,ультрафиолетовому</w:t>
      </w:r>
      <w:proofErr w:type="spellEnd"/>
      <w:r>
        <w:rPr>
          <w:rFonts w:ascii="Times New Roman" w:hAnsi="Times New Roman"/>
          <w:b/>
          <w:bCs/>
          <w:sz w:val="28"/>
        </w:rPr>
        <w:t xml:space="preserve"> облучению</w:t>
      </w:r>
      <w:r w:rsidR="003750D8">
        <w:rPr>
          <w:rFonts w:ascii="Times New Roman" w:hAnsi="Times New Roman"/>
          <w:b/>
          <w:bCs/>
          <w:sz w:val="28"/>
        </w:rPr>
        <w:t>.</w:t>
      </w:r>
    </w:p>
    <w:p w14:paraId="2495156C" w14:textId="77777777" w:rsidR="003750D8" w:rsidRDefault="003750D8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</w:p>
    <w:p w14:paraId="0D06B353" w14:textId="77777777" w:rsid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Домашнее задание: </w:t>
      </w:r>
    </w:p>
    <w:p w14:paraId="500D113F" w14:textId="77777777" w:rsid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конспект лекции;</w:t>
      </w:r>
    </w:p>
    <w:p w14:paraId="708886AE" w14:textId="77777777" w:rsid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ответить на контрольные вопросы:</w:t>
      </w:r>
    </w:p>
    <w:p w14:paraId="418FA12D" w14:textId="77777777" w:rsid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1)</w:t>
      </w:r>
      <w:proofErr w:type="spellStart"/>
      <w:r>
        <w:rPr>
          <w:rFonts w:ascii="Times New Roman" w:hAnsi="Times New Roman"/>
          <w:b/>
          <w:bCs/>
          <w:sz w:val="28"/>
        </w:rPr>
        <w:t>Обьяснить</w:t>
      </w:r>
      <w:proofErr w:type="spellEnd"/>
      <w:r>
        <w:rPr>
          <w:rFonts w:ascii="Times New Roman" w:hAnsi="Times New Roman"/>
          <w:b/>
          <w:bCs/>
          <w:sz w:val="28"/>
        </w:rPr>
        <w:t xml:space="preserve"> понятие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ООИ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(особо-опасные инфекции</w:t>
      </w:r>
      <w:proofErr w:type="gramStart"/>
      <w:r>
        <w:rPr>
          <w:rFonts w:ascii="Times New Roman" w:hAnsi="Times New Roman"/>
          <w:b/>
          <w:bCs/>
          <w:sz w:val="28"/>
        </w:rPr>
        <w:t>),перечислить</w:t>
      </w:r>
      <w:proofErr w:type="gramEnd"/>
      <w:r>
        <w:rPr>
          <w:rFonts w:ascii="Times New Roman" w:hAnsi="Times New Roman"/>
          <w:b/>
          <w:bCs/>
          <w:sz w:val="28"/>
        </w:rPr>
        <w:t xml:space="preserve"> возбудителей ООИ и </w:t>
      </w:r>
      <w:proofErr w:type="spellStart"/>
      <w:r>
        <w:rPr>
          <w:rFonts w:ascii="Times New Roman" w:hAnsi="Times New Roman"/>
          <w:b/>
          <w:bCs/>
          <w:sz w:val="28"/>
        </w:rPr>
        <w:t>заболевания,которые</w:t>
      </w:r>
      <w:proofErr w:type="spellEnd"/>
      <w:r>
        <w:rPr>
          <w:rFonts w:ascii="Times New Roman" w:hAnsi="Times New Roman"/>
          <w:b/>
          <w:bCs/>
          <w:sz w:val="28"/>
        </w:rPr>
        <w:t xml:space="preserve"> они вызывают;</w:t>
      </w:r>
    </w:p>
    <w:p w14:paraId="00E8299A" w14:textId="16E2A722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2)Описать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морфологические,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тинкториальные</w:t>
      </w:r>
      <w:proofErr w:type="spellEnd"/>
      <w:r>
        <w:rPr>
          <w:rFonts w:ascii="Times New Roman" w:hAnsi="Times New Roman"/>
          <w:b/>
          <w:bCs/>
          <w:sz w:val="28"/>
        </w:rPr>
        <w:t>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культуральные,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антигенные свойства </w:t>
      </w:r>
    </w:p>
    <w:p w14:paraId="6590A587" w14:textId="10328BA9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возбудителей: чумы, сибирской язвы, бруцеллеза,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туляремии</w:t>
      </w:r>
    </w:p>
    <w:p w14:paraId="792B08CD" w14:textId="5BD15AEE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3)Какие эпидемиологические особенности Чумы,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сибирской язвы, бруцеллеза,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туляремии;</w:t>
      </w:r>
    </w:p>
    <w:p w14:paraId="02FDA733" w14:textId="7E835E39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4) назвать основные методы микробиологической диагностики чумы,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сибирской язвы,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бруцеллеза и туляремии с указанием исследуемого материала;</w:t>
      </w:r>
    </w:p>
    <w:p w14:paraId="5803F36B" w14:textId="65746FCA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5)Профилактика чумы,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сибирской язвы,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бруцеллеза,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туляремии</w:t>
      </w:r>
      <w:r w:rsidR="003750D8">
        <w:rPr>
          <w:rFonts w:ascii="Times New Roman" w:hAnsi="Times New Roman"/>
          <w:b/>
          <w:bCs/>
          <w:sz w:val="28"/>
        </w:rPr>
        <w:t>.</w:t>
      </w:r>
    </w:p>
    <w:p w14:paraId="3EF172E6" w14:textId="77777777" w:rsidR="003750D8" w:rsidRDefault="003750D8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</w:p>
    <w:p w14:paraId="20CAD08A" w14:textId="77777777" w:rsid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Рекомендуемая литература:</w:t>
      </w:r>
    </w:p>
    <w:p w14:paraId="1A1AE9EF" w14:textId="77777777" w:rsid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лекция№12; </w:t>
      </w:r>
    </w:p>
    <w:p w14:paraId="10BBB368" w14:textId="4ECCC09C" w:rsidR="003B4DF4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учебник Зверева </w:t>
      </w:r>
      <w:proofErr w:type="gramStart"/>
      <w:r>
        <w:rPr>
          <w:rFonts w:ascii="Times New Roman" w:hAnsi="Times New Roman"/>
          <w:b/>
          <w:bCs/>
          <w:sz w:val="28"/>
        </w:rPr>
        <w:t>В .</w:t>
      </w:r>
      <w:proofErr w:type="gramEnd"/>
      <w:r>
        <w:rPr>
          <w:rFonts w:ascii="Times New Roman" w:hAnsi="Times New Roman"/>
          <w:b/>
          <w:bCs/>
          <w:sz w:val="28"/>
        </w:rPr>
        <w:t>В.</w:t>
      </w:r>
      <w:r w:rsidR="003750D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Основы Микробиологии  и иммунологии</w:t>
      </w:r>
      <w:r w:rsidR="003750D8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>стр</w:t>
      </w:r>
      <w:r w:rsidR="003750D8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200-203; стр</w:t>
      </w:r>
      <w:r w:rsidR="003750D8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215</w:t>
      </w:r>
      <w:r w:rsidR="003750D8">
        <w:rPr>
          <w:rFonts w:ascii="Times New Roman" w:hAnsi="Times New Roman"/>
          <w:b/>
          <w:bCs/>
          <w:sz w:val="28"/>
        </w:rPr>
        <w:t>-219;стр.</w:t>
      </w:r>
      <w:r>
        <w:rPr>
          <w:rFonts w:ascii="Times New Roman" w:hAnsi="Times New Roman"/>
          <w:b/>
          <w:bCs/>
          <w:sz w:val="28"/>
        </w:rPr>
        <w:t>174- 176;</w:t>
      </w:r>
    </w:p>
    <w:p w14:paraId="32720B12" w14:textId="565B4318" w:rsidR="003B4DF4" w:rsidRPr="003750D8" w:rsidRDefault="003B4DF4" w:rsidP="00A75C6B">
      <w:pPr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ВНИМАНИЕ! Выписать и выучить термины по данной теме в словарь микробиологических термино</w:t>
      </w:r>
      <w:r w:rsidR="003750D8">
        <w:rPr>
          <w:rFonts w:ascii="Times New Roman" w:hAnsi="Times New Roman"/>
          <w:b/>
          <w:bCs/>
          <w:sz w:val="28"/>
        </w:rPr>
        <w:t>в.</w:t>
      </w:r>
    </w:p>
    <w:sectPr w:rsidR="003B4DF4" w:rsidRPr="0037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66"/>
    <w:rsid w:val="000A51B7"/>
    <w:rsid w:val="000B2966"/>
    <w:rsid w:val="000F29FE"/>
    <w:rsid w:val="002C2687"/>
    <w:rsid w:val="002C3E3F"/>
    <w:rsid w:val="003750D8"/>
    <w:rsid w:val="003B4DF4"/>
    <w:rsid w:val="005142DF"/>
    <w:rsid w:val="006C1E0C"/>
    <w:rsid w:val="006C59F6"/>
    <w:rsid w:val="00A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3B4D"/>
  <w15:chartTrackingRefBased/>
  <w15:docId w15:val="{5B731EB9-074A-46E5-8591-0B27AD18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2022-01-27T09:58:00Z</dcterms:created>
  <dcterms:modified xsi:type="dcterms:W3CDTF">2022-01-27T09:58:00Z</dcterms:modified>
</cp:coreProperties>
</file>