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310" w:rsidRPr="007A6310" w:rsidRDefault="007A6310" w:rsidP="007A6310">
      <w:pPr>
        <w:jc w:val="both"/>
        <w:rPr>
          <w:rFonts w:ascii="Times New Roman" w:hAnsi="Times New Roman" w:cs="Times New Roman"/>
          <w:b/>
          <w:color w:val="FF0000"/>
          <w:sz w:val="24"/>
          <w:szCs w:val="24"/>
          <w:shd w:val="clear" w:color="auto" w:fill="FFFFFF"/>
        </w:rPr>
      </w:pPr>
      <w:r w:rsidRPr="007A6310">
        <w:rPr>
          <w:rFonts w:ascii="Times New Roman" w:hAnsi="Times New Roman" w:cs="Times New Roman"/>
          <w:b/>
          <w:color w:val="FF0000"/>
          <w:sz w:val="24"/>
          <w:szCs w:val="24"/>
          <w:shd w:val="clear" w:color="auto" w:fill="FFFFFF"/>
        </w:rPr>
        <w:t xml:space="preserve">РОССИЯ. ВОЕННАЯ ИСТОРИЯ </w:t>
      </w:r>
    </w:p>
    <w:p w:rsidR="007A6310" w:rsidRPr="007A6310" w:rsidRDefault="007A6310" w:rsidP="007A6310">
      <w:pPr>
        <w:jc w:val="center"/>
        <w:rPr>
          <w:rFonts w:ascii="Times New Roman" w:hAnsi="Times New Roman" w:cs="Times New Roman"/>
          <w:b/>
          <w:color w:val="000000"/>
          <w:sz w:val="24"/>
          <w:szCs w:val="24"/>
          <w:shd w:val="clear" w:color="auto" w:fill="FFFFFF"/>
        </w:rPr>
      </w:pPr>
      <w:r w:rsidRPr="007A6310">
        <w:rPr>
          <w:rFonts w:ascii="Times New Roman" w:hAnsi="Times New Roman" w:cs="Times New Roman"/>
          <w:b/>
          <w:color w:val="000000"/>
          <w:sz w:val="24"/>
          <w:szCs w:val="24"/>
          <w:shd w:val="clear" w:color="auto" w:fill="FFFFFF"/>
        </w:rPr>
        <w:t>Хроники сражающейся Керчи</w:t>
      </w:r>
    </w:p>
    <w:p w:rsidR="007A6310" w:rsidRDefault="007A6310" w:rsidP="007A6310">
      <w:pPr>
        <w:ind w:left="-851" w:firstLine="851"/>
        <w:jc w:val="both"/>
        <w:rPr>
          <w:rFonts w:ascii="Times New Roman" w:hAnsi="Times New Roman" w:cs="Times New Roman"/>
          <w:color w:val="000000"/>
          <w:sz w:val="24"/>
          <w:szCs w:val="24"/>
          <w:shd w:val="clear" w:color="auto" w:fill="FFFFFF"/>
        </w:rPr>
      </w:pPr>
      <w:r w:rsidRPr="007A6310">
        <w:rPr>
          <w:rFonts w:ascii="Times New Roman" w:hAnsi="Times New Roman" w:cs="Times New Roman"/>
          <w:color w:val="000000"/>
          <w:sz w:val="24"/>
          <w:szCs w:val="24"/>
          <w:shd w:val="clear" w:color="auto" w:fill="FFFFFF"/>
        </w:rPr>
        <w:t xml:space="preserve">11 апреля 1944 года войсками Отдельной Приморской армии и силами Черноморского флота был освобожден город Керчь. </w:t>
      </w:r>
    </w:p>
    <w:p w:rsidR="007A6310" w:rsidRDefault="007A6310" w:rsidP="007A6310">
      <w:pPr>
        <w:ind w:left="-851" w:firstLine="851"/>
        <w:jc w:val="both"/>
        <w:rPr>
          <w:rFonts w:ascii="Times New Roman" w:hAnsi="Times New Roman" w:cs="Times New Roman"/>
          <w:color w:val="000000"/>
          <w:sz w:val="24"/>
          <w:szCs w:val="24"/>
          <w:shd w:val="clear" w:color="auto" w:fill="FFFFFF"/>
        </w:rPr>
      </w:pPr>
      <w:r w:rsidRPr="007A6310">
        <w:rPr>
          <w:rFonts w:ascii="Times New Roman" w:hAnsi="Times New Roman" w:cs="Times New Roman"/>
          <w:color w:val="000000"/>
          <w:sz w:val="24"/>
          <w:szCs w:val="24"/>
          <w:shd w:val="clear" w:color="auto" w:fill="FFFFFF"/>
        </w:rPr>
        <w:t xml:space="preserve">Это был один из тех городов СССР, по улицам и площадям которых проходила линия фронта. Жилые дома, заводские постройки и портовые сооружения становились крепостями и опорными пунктами. Гавань превратилась в жуткое нагромождение полузатонувших судов, сгоревших пристаней и торчащих из воды свай. С самого начала Керчь как порт на Черном море приобрела большое значение в борьбе за Крым. </w:t>
      </w:r>
    </w:p>
    <w:p w:rsidR="007A6310" w:rsidRDefault="007A6310" w:rsidP="007A6310">
      <w:pPr>
        <w:ind w:left="-851" w:firstLine="851"/>
        <w:jc w:val="both"/>
        <w:rPr>
          <w:rFonts w:ascii="Times New Roman" w:hAnsi="Times New Roman" w:cs="Times New Roman"/>
          <w:color w:val="000000"/>
          <w:sz w:val="24"/>
          <w:szCs w:val="24"/>
          <w:shd w:val="clear" w:color="auto" w:fill="FFFFFF"/>
        </w:rPr>
      </w:pPr>
      <w:r w:rsidRPr="007A6310">
        <w:rPr>
          <w:rFonts w:ascii="Times New Roman" w:hAnsi="Times New Roman" w:cs="Times New Roman"/>
          <w:color w:val="000000"/>
          <w:sz w:val="24"/>
          <w:szCs w:val="24"/>
          <w:shd w:val="clear" w:color="auto" w:fill="FFFFFF"/>
        </w:rPr>
        <w:t xml:space="preserve">Война пришла к Керчи сначала с воем падающих авиабомб, звуком сирен и ужасающим грохотом детонирующих от прямых попаданий штабелей боеприпасов. Первый налет на город состоялся уже 30 августа 1941 года. После прорыва немцев в Крым в конце октября 1941 года восточная часть полуострова стала одной из приоритетных целей. При благоприятном стечении обстоятельств Керчь могла стать вторым Севастополем. По крайней мере стремление и даже приказ командования оборонять город до последней возможности с сохранением плацдарма в Крыму имели место. Однако ресурсы главной базы флота – Севастополя (как людские, так и технические), конечно, были больше. Поэтому удержать Керчь осенью 1941 года все же не удалось, город был оккупирован 16 ноября 1941 года. </w:t>
      </w:r>
    </w:p>
    <w:p w:rsidR="007A6310" w:rsidRDefault="007A6310" w:rsidP="007A6310">
      <w:pPr>
        <w:ind w:left="-851" w:firstLine="851"/>
        <w:jc w:val="both"/>
        <w:rPr>
          <w:rFonts w:ascii="Times New Roman" w:hAnsi="Times New Roman" w:cs="Times New Roman"/>
          <w:color w:val="000000"/>
          <w:sz w:val="24"/>
          <w:szCs w:val="24"/>
          <w:shd w:val="clear" w:color="auto" w:fill="FFFFFF"/>
        </w:rPr>
      </w:pPr>
      <w:r w:rsidRPr="007A6310">
        <w:rPr>
          <w:rFonts w:ascii="Times New Roman" w:hAnsi="Times New Roman" w:cs="Times New Roman"/>
          <w:color w:val="000000"/>
          <w:sz w:val="24"/>
          <w:szCs w:val="24"/>
          <w:shd w:val="clear" w:color="auto" w:fill="FFFFFF"/>
        </w:rPr>
        <w:t xml:space="preserve">Установление оккупационного режима в Керчи ознаменовалось казнями и расправами с местным населением. Так называемая оперативная группа «Д» штандартенфюрера СС </w:t>
      </w:r>
      <w:proofErr w:type="spellStart"/>
      <w:r w:rsidRPr="007A6310">
        <w:rPr>
          <w:rFonts w:ascii="Times New Roman" w:hAnsi="Times New Roman" w:cs="Times New Roman"/>
          <w:color w:val="000000"/>
          <w:sz w:val="24"/>
          <w:szCs w:val="24"/>
          <w:shd w:val="clear" w:color="auto" w:fill="FFFFFF"/>
        </w:rPr>
        <w:t>Олендорфа</w:t>
      </w:r>
      <w:proofErr w:type="spellEnd"/>
      <w:r w:rsidRPr="007A6310">
        <w:rPr>
          <w:rFonts w:ascii="Times New Roman" w:hAnsi="Times New Roman" w:cs="Times New Roman"/>
          <w:color w:val="000000"/>
          <w:sz w:val="24"/>
          <w:szCs w:val="24"/>
          <w:shd w:val="clear" w:color="auto" w:fill="FFFFFF"/>
        </w:rPr>
        <w:t xml:space="preserve"> начала регистрацию и уничтожение коммунистов, евреев, крымчаков, цыган. Печальную известность как место массовых казней приобрел </w:t>
      </w:r>
      <w:proofErr w:type="spellStart"/>
      <w:r w:rsidRPr="007A6310">
        <w:rPr>
          <w:rFonts w:ascii="Times New Roman" w:hAnsi="Times New Roman" w:cs="Times New Roman"/>
          <w:color w:val="000000"/>
          <w:sz w:val="24"/>
          <w:szCs w:val="24"/>
          <w:shd w:val="clear" w:color="auto" w:fill="FFFFFF"/>
        </w:rPr>
        <w:t>Багеровский</w:t>
      </w:r>
      <w:proofErr w:type="spellEnd"/>
      <w:r w:rsidRPr="007A6310">
        <w:rPr>
          <w:rFonts w:ascii="Times New Roman" w:hAnsi="Times New Roman" w:cs="Times New Roman"/>
          <w:color w:val="000000"/>
          <w:sz w:val="24"/>
          <w:szCs w:val="24"/>
          <w:shd w:val="clear" w:color="auto" w:fill="FFFFFF"/>
        </w:rPr>
        <w:t xml:space="preserve"> ров под Керчью. </w:t>
      </w:r>
    </w:p>
    <w:p w:rsidR="007A6310" w:rsidRDefault="007A6310" w:rsidP="007A6310">
      <w:pPr>
        <w:ind w:left="-851" w:firstLine="851"/>
        <w:jc w:val="both"/>
        <w:rPr>
          <w:rFonts w:ascii="Times New Roman" w:hAnsi="Times New Roman" w:cs="Times New Roman"/>
          <w:color w:val="000000"/>
          <w:sz w:val="24"/>
          <w:szCs w:val="24"/>
          <w:shd w:val="clear" w:color="auto" w:fill="FFFFFF"/>
        </w:rPr>
      </w:pPr>
      <w:r w:rsidRPr="007A6310">
        <w:rPr>
          <w:rFonts w:ascii="Times New Roman" w:hAnsi="Times New Roman" w:cs="Times New Roman"/>
          <w:color w:val="000000"/>
          <w:sz w:val="24"/>
          <w:szCs w:val="24"/>
          <w:shd w:val="clear" w:color="auto" w:fill="FFFFFF"/>
        </w:rPr>
        <w:t xml:space="preserve">Керчь освобождали дважды, и первое освобождение состоялось через полтора месяца после начала оккупации. Разрушение пристаней и укрепление города и порта немцами делали совершенно бесперспективными лобовую атаку на него с высадкой десанта. В ходе </w:t>
      </w:r>
      <w:proofErr w:type="spellStart"/>
      <w:r w:rsidRPr="007A6310">
        <w:rPr>
          <w:rFonts w:ascii="Times New Roman" w:hAnsi="Times New Roman" w:cs="Times New Roman"/>
          <w:color w:val="000000"/>
          <w:sz w:val="24"/>
          <w:szCs w:val="24"/>
          <w:shd w:val="clear" w:color="auto" w:fill="FFFFFF"/>
        </w:rPr>
        <w:t>Керченско</w:t>
      </w:r>
      <w:proofErr w:type="spellEnd"/>
      <w:r w:rsidRPr="007A6310">
        <w:rPr>
          <w:rFonts w:ascii="Times New Roman" w:hAnsi="Times New Roman" w:cs="Times New Roman"/>
          <w:color w:val="000000"/>
          <w:sz w:val="24"/>
          <w:szCs w:val="24"/>
          <w:shd w:val="clear" w:color="auto" w:fill="FFFFFF"/>
        </w:rPr>
        <w:t xml:space="preserve">-Феодосийской операции морские десанты высаживались севернее и южнее Керчи. Общее благоприятное для Красной Армии развитие событий и поспешное отступление германских войск с Керченского полуострова привели к освобождению Керчи 30 декабря 1941 года. В городе и его окрестностях были взяты богатые трофеи, брошенные врагом орудия, автомобили, повозки и многое другое. Город Керчь сразу же стал базой снабжения фронтового значения. Особенно велико стало значение керченского порта после потери Феодосии в середине января 1942 года. Роль города и порта прекрасно понимал противник, Керчь вновь стала подвергаться регулярным и ожесточенным ударам с воздуха. В небе над Керчью велись воздушные бои, а с земли без умолку работали зенитки. Однако в 1942 году южный сектор советско-германского фронта стал приоритетным направлением стратегии Третьего Рейха. </w:t>
      </w:r>
    </w:p>
    <w:p w:rsidR="007A6310" w:rsidRDefault="007A6310" w:rsidP="007A6310">
      <w:pPr>
        <w:ind w:left="-851" w:firstLine="851"/>
        <w:jc w:val="both"/>
        <w:rPr>
          <w:rFonts w:ascii="Times New Roman" w:hAnsi="Times New Roman" w:cs="Times New Roman"/>
          <w:color w:val="000000"/>
          <w:sz w:val="24"/>
          <w:szCs w:val="24"/>
          <w:shd w:val="clear" w:color="auto" w:fill="FFFFFF"/>
        </w:rPr>
      </w:pPr>
      <w:r w:rsidRPr="007A6310">
        <w:rPr>
          <w:rFonts w:ascii="Times New Roman" w:hAnsi="Times New Roman" w:cs="Times New Roman"/>
          <w:color w:val="000000"/>
          <w:sz w:val="24"/>
          <w:szCs w:val="24"/>
          <w:shd w:val="clear" w:color="auto" w:fill="FFFFFF"/>
        </w:rPr>
        <w:t>Именно здесь сосредотачивались свежие силы и новейшая техника. Еще на совещании 28 марта 1942 года Ф. </w:t>
      </w:r>
      <w:proofErr w:type="spellStart"/>
      <w:r w:rsidRPr="007A6310">
        <w:rPr>
          <w:rFonts w:ascii="Times New Roman" w:hAnsi="Times New Roman" w:cs="Times New Roman"/>
          <w:color w:val="000000"/>
          <w:sz w:val="24"/>
          <w:szCs w:val="24"/>
          <w:shd w:val="clear" w:color="auto" w:fill="FFFFFF"/>
        </w:rPr>
        <w:t>Гальдер</w:t>
      </w:r>
      <w:proofErr w:type="spellEnd"/>
      <w:r w:rsidRPr="007A6310">
        <w:rPr>
          <w:rFonts w:ascii="Times New Roman" w:hAnsi="Times New Roman" w:cs="Times New Roman"/>
          <w:color w:val="000000"/>
          <w:sz w:val="24"/>
          <w:szCs w:val="24"/>
          <w:shd w:val="clear" w:color="auto" w:fill="FFFFFF"/>
        </w:rPr>
        <w:t xml:space="preserve"> в дневнике записал основные высказывания Гитлера, в которых уже тогда был отдан приоритет Крыму: «Действия начинать на юге — в Крыму» и «Крым. Керчь — сосредоточение основных сил авиации». Эти указания начали исполняться еще до начала общего наступления в Крыму. Особенно сильным был налет на Керчь 10 апреля 1942 года, когда немецкие бомбардировщики несколькими волнами атаковали город и порт, самолеты фактически весь день «висели» над городом. </w:t>
      </w:r>
    </w:p>
    <w:p w:rsidR="007A6310" w:rsidRDefault="007A6310" w:rsidP="007A6310">
      <w:pPr>
        <w:ind w:left="-851" w:firstLine="851"/>
        <w:jc w:val="both"/>
        <w:rPr>
          <w:rFonts w:ascii="Times New Roman" w:hAnsi="Times New Roman" w:cs="Times New Roman"/>
          <w:color w:val="000000"/>
          <w:sz w:val="24"/>
          <w:szCs w:val="24"/>
          <w:shd w:val="clear" w:color="auto" w:fill="FFFFFF"/>
        </w:rPr>
      </w:pPr>
      <w:r w:rsidRPr="007A6310">
        <w:rPr>
          <w:rFonts w:ascii="Times New Roman" w:hAnsi="Times New Roman" w:cs="Times New Roman"/>
          <w:color w:val="000000"/>
          <w:sz w:val="24"/>
          <w:szCs w:val="24"/>
          <w:shd w:val="clear" w:color="auto" w:fill="FFFFFF"/>
        </w:rPr>
        <w:t xml:space="preserve">Одним из последствий концентрации сил и средств врага в Крыму стало поражение Крымского фронта в мае 1942 года. 14 мая немецкие войска вышли на подступы к Керчи и прорвали </w:t>
      </w:r>
      <w:r w:rsidRPr="007A6310">
        <w:rPr>
          <w:rFonts w:ascii="Times New Roman" w:hAnsi="Times New Roman" w:cs="Times New Roman"/>
          <w:color w:val="000000"/>
          <w:sz w:val="24"/>
          <w:szCs w:val="24"/>
          <w:shd w:val="clear" w:color="auto" w:fill="FFFFFF"/>
        </w:rPr>
        <w:lastRenderedPageBreak/>
        <w:t xml:space="preserve">обвод обороны города. Вновь его кварталы стали ареной боев. Официально считается, что город был оккупирован 15 мая 1942 года. Тем не менее еще несколько дней шли бои на территории завода им. Войкова, где сопротивлялись до последней возможности изолированные группы бойцов и командиров. До 18 мая сражался бронепоезд, построенный здесь же, на заводе. Последние бои за металлургический завод им. Войкова шли днем 20 мая 1942 года. </w:t>
      </w:r>
    </w:p>
    <w:p w:rsidR="007A6310" w:rsidRDefault="007A6310" w:rsidP="007A6310">
      <w:pPr>
        <w:ind w:left="-851" w:firstLine="851"/>
        <w:jc w:val="both"/>
        <w:rPr>
          <w:rFonts w:ascii="Times New Roman" w:hAnsi="Times New Roman" w:cs="Times New Roman"/>
          <w:color w:val="000000"/>
          <w:sz w:val="24"/>
          <w:szCs w:val="24"/>
          <w:shd w:val="clear" w:color="auto" w:fill="FFFFFF"/>
        </w:rPr>
      </w:pPr>
      <w:r w:rsidRPr="007A6310">
        <w:rPr>
          <w:rFonts w:ascii="Times New Roman" w:hAnsi="Times New Roman" w:cs="Times New Roman"/>
          <w:color w:val="000000"/>
          <w:sz w:val="24"/>
          <w:szCs w:val="24"/>
          <w:shd w:val="clear" w:color="auto" w:fill="FFFFFF"/>
        </w:rPr>
        <w:t xml:space="preserve">Вновь русский солдат-освободитель пришел к стенам Керчи осенью 1943 года. Поспешное оставление немецкой 17-й армией Таманского полуострова благоприятствовало высадке десантов в районе Керчи. В благоприятных условиях считалась возможной высадка прямо в портах, в том числе в Севастополе, но в последний момент по окрику из Берлина планы немецких генералов по оставлению Крыма были свернуты. Места высадки советских морских десантов определялись дальностью огня артиллерии, стрелявшей через Керченский пролив. До Керчи и даже до соседнего Камыш-Буруна, впрочем, она не доставала. Поэтому высадились на </w:t>
      </w:r>
      <w:proofErr w:type="spellStart"/>
      <w:r w:rsidRPr="007A6310">
        <w:rPr>
          <w:rFonts w:ascii="Times New Roman" w:hAnsi="Times New Roman" w:cs="Times New Roman"/>
          <w:color w:val="000000"/>
          <w:sz w:val="24"/>
          <w:szCs w:val="24"/>
          <w:shd w:val="clear" w:color="auto" w:fill="FFFFFF"/>
        </w:rPr>
        <w:t>Еникальском</w:t>
      </w:r>
      <w:proofErr w:type="spellEnd"/>
      <w:r w:rsidRPr="007A6310">
        <w:rPr>
          <w:rFonts w:ascii="Times New Roman" w:hAnsi="Times New Roman" w:cs="Times New Roman"/>
          <w:color w:val="000000"/>
          <w:sz w:val="24"/>
          <w:szCs w:val="24"/>
          <w:shd w:val="clear" w:color="auto" w:fill="FFFFFF"/>
        </w:rPr>
        <w:t xml:space="preserve"> полуострове (в ночь на 3 ноября) и в районе </w:t>
      </w:r>
      <w:proofErr w:type="spellStart"/>
      <w:r w:rsidRPr="007A6310">
        <w:rPr>
          <w:rFonts w:ascii="Times New Roman" w:hAnsi="Times New Roman" w:cs="Times New Roman"/>
          <w:color w:val="000000"/>
          <w:sz w:val="24"/>
          <w:szCs w:val="24"/>
          <w:shd w:val="clear" w:color="auto" w:fill="FFFFFF"/>
        </w:rPr>
        <w:t>Эльтигена</w:t>
      </w:r>
      <w:proofErr w:type="spellEnd"/>
      <w:r w:rsidRPr="007A6310">
        <w:rPr>
          <w:rFonts w:ascii="Times New Roman" w:hAnsi="Times New Roman" w:cs="Times New Roman"/>
          <w:color w:val="000000"/>
          <w:sz w:val="24"/>
          <w:szCs w:val="24"/>
          <w:shd w:val="clear" w:color="auto" w:fill="FFFFFF"/>
        </w:rPr>
        <w:t xml:space="preserve"> (в ночь на 1 ноября). Уже 11 ноября войскам 16-го стрелкового корпуса 56-й армии удалось сломить оборону противника и выйти на окраину Керчи. Однако дальнейшее продвижение сдерживалось возможностями артиллерийской поддержки атак. Артиллерия на косе Чушка доставала до линии фронта уже на пределе дальности, а перевозки через пролив не обеспечивали достаточных объемов снабжения боеприпасами артиллерии</w:t>
      </w:r>
      <w:r>
        <w:rPr>
          <w:rFonts w:ascii="Times New Roman" w:hAnsi="Times New Roman" w:cs="Times New Roman"/>
          <w:color w:val="000000"/>
          <w:sz w:val="24"/>
          <w:szCs w:val="24"/>
          <w:shd w:val="clear" w:color="auto" w:fill="FFFFFF"/>
        </w:rPr>
        <w:t>,</w:t>
      </w:r>
      <w:r w:rsidRPr="007A6310">
        <w:rPr>
          <w:rFonts w:ascii="Times New Roman" w:hAnsi="Times New Roman" w:cs="Times New Roman"/>
          <w:color w:val="000000"/>
          <w:sz w:val="24"/>
          <w:szCs w:val="24"/>
          <w:shd w:val="clear" w:color="auto" w:fill="FFFFFF"/>
        </w:rPr>
        <w:t xml:space="preserve"> высаженной 56-й армии. </w:t>
      </w:r>
    </w:p>
    <w:p w:rsidR="007A6310" w:rsidRDefault="007A6310" w:rsidP="007A6310">
      <w:pPr>
        <w:ind w:left="-851" w:firstLine="851"/>
        <w:jc w:val="both"/>
        <w:rPr>
          <w:rFonts w:ascii="Times New Roman" w:hAnsi="Times New Roman" w:cs="Times New Roman"/>
          <w:color w:val="000000"/>
          <w:sz w:val="24"/>
          <w:szCs w:val="24"/>
          <w:shd w:val="clear" w:color="auto" w:fill="FFFFFF"/>
        </w:rPr>
      </w:pPr>
      <w:r w:rsidRPr="007A6310">
        <w:rPr>
          <w:rFonts w:ascii="Times New Roman" w:hAnsi="Times New Roman" w:cs="Times New Roman"/>
          <w:color w:val="000000"/>
          <w:sz w:val="24"/>
          <w:szCs w:val="24"/>
          <w:shd w:val="clear" w:color="auto" w:fill="FFFFFF"/>
        </w:rPr>
        <w:t xml:space="preserve">Несколько необычный импульс борьба за Керчь получила в начале декабря 1943 года, когда прорывающиеся с плацдарма под </w:t>
      </w:r>
      <w:proofErr w:type="spellStart"/>
      <w:r w:rsidRPr="007A6310">
        <w:rPr>
          <w:rFonts w:ascii="Times New Roman" w:hAnsi="Times New Roman" w:cs="Times New Roman"/>
          <w:color w:val="000000"/>
          <w:sz w:val="24"/>
          <w:szCs w:val="24"/>
          <w:shd w:val="clear" w:color="auto" w:fill="FFFFFF"/>
        </w:rPr>
        <w:t>Эльтигеном</w:t>
      </w:r>
      <w:proofErr w:type="spellEnd"/>
      <w:r w:rsidRPr="007A6310">
        <w:rPr>
          <w:rFonts w:ascii="Times New Roman" w:hAnsi="Times New Roman" w:cs="Times New Roman"/>
          <w:color w:val="000000"/>
          <w:sz w:val="24"/>
          <w:szCs w:val="24"/>
          <w:shd w:val="clear" w:color="auto" w:fill="FFFFFF"/>
        </w:rPr>
        <w:t xml:space="preserve"> подразделения атаковали город с тыла. В какой-то момент казалось, что немцы в панике покинут город. Однако небольшой отряд В. Ф. Гладкова, измученный 20 км маршем по немецким тылам и предыдущей борьбой за </w:t>
      </w:r>
      <w:proofErr w:type="spellStart"/>
      <w:r w:rsidRPr="007A6310">
        <w:rPr>
          <w:rFonts w:ascii="Times New Roman" w:hAnsi="Times New Roman" w:cs="Times New Roman"/>
          <w:color w:val="000000"/>
          <w:sz w:val="24"/>
          <w:szCs w:val="24"/>
          <w:shd w:val="clear" w:color="auto" w:fill="FFFFFF"/>
        </w:rPr>
        <w:t>Эльтиген</w:t>
      </w:r>
      <w:proofErr w:type="spellEnd"/>
      <w:r w:rsidRPr="007A6310">
        <w:rPr>
          <w:rFonts w:ascii="Times New Roman" w:hAnsi="Times New Roman" w:cs="Times New Roman"/>
          <w:color w:val="000000"/>
          <w:sz w:val="24"/>
          <w:szCs w:val="24"/>
          <w:shd w:val="clear" w:color="auto" w:fill="FFFFFF"/>
        </w:rPr>
        <w:t xml:space="preserve">, все же не имел достаточно сил, чтобы разбить керченский гарнизон. </w:t>
      </w:r>
    </w:p>
    <w:p w:rsidR="007A6310" w:rsidRDefault="007A6310" w:rsidP="007A6310">
      <w:pPr>
        <w:ind w:left="-851" w:firstLine="851"/>
        <w:jc w:val="both"/>
        <w:rPr>
          <w:rFonts w:ascii="Times New Roman" w:hAnsi="Times New Roman" w:cs="Times New Roman"/>
          <w:color w:val="000000"/>
          <w:sz w:val="24"/>
          <w:szCs w:val="24"/>
          <w:shd w:val="clear" w:color="auto" w:fill="FFFFFF"/>
        </w:rPr>
      </w:pPr>
      <w:r w:rsidRPr="007A6310">
        <w:rPr>
          <w:rFonts w:ascii="Times New Roman" w:hAnsi="Times New Roman" w:cs="Times New Roman"/>
          <w:color w:val="000000"/>
          <w:sz w:val="24"/>
          <w:szCs w:val="24"/>
          <w:shd w:val="clear" w:color="auto" w:fill="FFFFFF"/>
        </w:rPr>
        <w:t xml:space="preserve">Он отошел на гору Митридат и позднее был эвакуирован. Еще одна попытка овладеть городом была предпринята в январе 1944 года. Тогда командующий Отдельной Приморской армии И. Е. Петров решает обойти немецкую оборону за счет десантов. Первой попыткой стал десант у мыса Тархан, второй — высадка собственно в Керчи. </w:t>
      </w:r>
    </w:p>
    <w:p w:rsidR="007A6310" w:rsidRDefault="007A6310" w:rsidP="007A6310">
      <w:pPr>
        <w:ind w:left="-851" w:firstLine="851"/>
        <w:jc w:val="both"/>
        <w:rPr>
          <w:rFonts w:ascii="Times New Roman" w:hAnsi="Times New Roman" w:cs="Times New Roman"/>
          <w:color w:val="000000"/>
          <w:sz w:val="24"/>
          <w:szCs w:val="24"/>
          <w:shd w:val="clear" w:color="auto" w:fill="FFFFFF"/>
        </w:rPr>
      </w:pPr>
      <w:r w:rsidRPr="007A6310">
        <w:rPr>
          <w:rFonts w:ascii="Times New Roman" w:hAnsi="Times New Roman" w:cs="Times New Roman"/>
          <w:color w:val="000000"/>
          <w:sz w:val="24"/>
          <w:szCs w:val="24"/>
          <w:shd w:val="clear" w:color="auto" w:fill="FFFFFF"/>
        </w:rPr>
        <w:t xml:space="preserve">Для высадки в Керчи выделялись 369-й и 393-й отдельные батальоны морской пехоты и 1133-й стрелковый полк 339-й стрелковой дивизии. Высадка состоялась в ночь с 22 на 23 января 1944 года и прошла вполне удачно, противник непосредственно десанту сопротивление оказал незначительное. Румыны из города попросту бежали. Пожалуй, в этот момент к задаче взятия Керчи войска Приморской армии были близки как никогда. Дерзкий бросок вглубь городских кварталов мог принести успех. К сожалению, ему предпочли методичное накопление сил и более последовательное наступление. </w:t>
      </w:r>
    </w:p>
    <w:p w:rsidR="007A6310" w:rsidRDefault="007A6310" w:rsidP="007A6310">
      <w:pPr>
        <w:ind w:left="-851" w:firstLine="851"/>
        <w:jc w:val="both"/>
        <w:rPr>
          <w:rFonts w:ascii="Times New Roman" w:hAnsi="Times New Roman" w:cs="Times New Roman"/>
          <w:color w:val="000000"/>
          <w:sz w:val="24"/>
          <w:szCs w:val="24"/>
          <w:shd w:val="clear" w:color="auto" w:fill="FFFFFF"/>
        </w:rPr>
      </w:pPr>
      <w:r w:rsidRPr="007A6310">
        <w:rPr>
          <w:rFonts w:ascii="Times New Roman" w:hAnsi="Times New Roman" w:cs="Times New Roman"/>
          <w:color w:val="000000"/>
          <w:sz w:val="24"/>
          <w:szCs w:val="24"/>
          <w:shd w:val="clear" w:color="auto" w:fill="FFFFFF"/>
        </w:rPr>
        <w:t xml:space="preserve">Последний аккорд борьбы за Керчь состоялся в апреле 1944 года. Новым командующим Приморской армии был назначен А. И. Еременко. Успешное наступление 4-го Украинского фронта на севере Крыма заставило немецкое командование отдать приказ на отступление V армейского корпуса от Керчи на запад. Чтобы избежать немедленного преследования, немцы решили пойти на хитрость и отходить в полной тишине, попросту бросив накопленные боеприпасы. </w:t>
      </w:r>
    </w:p>
    <w:p w:rsidR="007A6310" w:rsidRDefault="007A6310" w:rsidP="007A6310">
      <w:pPr>
        <w:ind w:left="-851" w:firstLine="851"/>
        <w:jc w:val="both"/>
        <w:rPr>
          <w:rFonts w:ascii="Times New Roman" w:hAnsi="Times New Roman" w:cs="Times New Roman"/>
          <w:color w:val="000000"/>
          <w:sz w:val="24"/>
          <w:szCs w:val="24"/>
          <w:shd w:val="clear" w:color="auto" w:fill="FFFFFF"/>
        </w:rPr>
      </w:pPr>
      <w:r w:rsidRPr="007A6310">
        <w:rPr>
          <w:rFonts w:ascii="Times New Roman" w:hAnsi="Times New Roman" w:cs="Times New Roman"/>
          <w:color w:val="000000"/>
          <w:sz w:val="24"/>
          <w:szCs w:val="24"/>
          <w:shd w:val="clear" w:color="auto" w:fill="FFFFFF"/>
        </w:rPr>
        <w:t xml:space="preserve">Весь день 10 апреля гремели взрывы и канонада. Войска А. И. Еременко оказались настороже и вовремя заметили отход врага. Общее наступление войск Приморской армии началось в 2.00 11 апреля. К 4 часам </w:t>
      </w:r>
      <w:proofErr w:type="gramStart"/>
      <w:r w:rsidRPr="007A6310">
        <w:rPr>
          <w:rFonts w:ascii="Times New Roman" w:hAnsi="Times New Roman" w:cs="Times New Roman"/>
          <w:color w:val="000000"/>
          <w:sz w:val="24"/>
          <w:szCs w:val="24"/>
          <w:shd w:val="clear" w:color="auto" w:fill="FFFFFF"/>
        </w:rPr>
        <w:t>утра</w:t>
      </w:r>
      <w:proofErr w:type="gramEnd"/>
      <w:r w:rsidRPr="007A6310">
        <w:rPr>
          <w:rFonts w:ascii="Times New Roman" w:hAnsi="Times New Roman" w:cs="Times New Roman"/>
          <w:color w:val="000000"/>
          <w:sz w:val="24"/>
          <w:szCs w:val="24"/>
          <w:shd w:val="clear" w:color="auto" w:fill="FFFFFF"/>
        </w:rPr>
        <w:t xml:space="preserve"> наступающие овладели первыми и вторыми траншеями укрепленной полосы противника. К 6 часам 11 апреля город Керчь был полностью освобожден. </w:t>
      </w:r>
    </w:p>
    <w:p w:rsidR="00B74B18" w:rsidRDefault="007A6310" w:rsidP="007A6310">
      <w:pPr>
        <w:ind w:left="-851" w:firstLine="851"/>
        <w:jc w:val="both"/>
        <w:rPr>
          <w:rFonts w:ascii="Times New Roman" w:hAnsi="Times New Roman" w:cs="Times New Roman"/>
          <w:color w:val="000000"/>
          <w:sz w:val="24"/>
          <w:szCs w:val="24"/>
          <w:shd w:val="clear" w:color="auto" w:fill="FFFFFF"/>
        </w:rPr>
      </w:pPr>
      <w:r w:rsidRPr="007A6310">
        <w:rPr>
          <w:rFonts w:ascii="Times New Roman" w:hAnsi="Times New Roman" w:cs="Times New Roman"/>
          <w:color w:val="000000"/>
          <w:sz w:val="24"/>
          <w:szCs w:val="24"/>
          <w:shd w:val="clear" w:color="auto" w:fill="FFFFFF"/>
        </w:rPr>
        <w:t xml:space="preserve">В сентябре 1973 года городу Керчь было присвоено почетное звание «Город-герой». </w:t>
      </w:r>
    </w:p>
    <w:p w:rsidR="007A6310" w:rsidRDefault="007A6310" w:rsidP="007A6310">
      <w:pPr>
        <w:ind w:left="-851"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11апреля 2020 г. Все </w:t>
      </w:r>
      <w:proofErr w:type="spellStart"/>
      <w:r>
        <w:rPr>
          <w:rFonts w:ascii="Times New Roman" w:hAnsi="Times New Roman" w:cs="Times New Roman"/>
          <w:color w:val="000000"/>
          <w:sz w:val="24"/>
          <w:szCs w:val="24"/>
          <w:shd w:val="clear" w:color="auto" w:fill="FFFFFF"/>
        </w:rPr>
        <w:t>керчане</w:t>
      </w:r>
      <w:proofErr w:type="spellEnd"/>
      <w:r>
        <w:rPr>
          <w:rFonts w:ascii="Times New Roman" w:hAnsi="Times New Roman" w:cs="Times New Roman"/>
          <w:color w:val="000000"/>
          <w:sz w:val="24"/>
          <w:szCs w:val="24"/>
          <w:shd w:val="clear" w:color="auto" w:fill="FFFFFF"/>
        </w:rPr>
        <w:t xml:space="preserve"> будут отмечать 76-ю годовщину освобождения своего любимого города.</w:t>
      </w:r>
    </w:p>
    <w:p w:rsidR="007A6310" w:rsidRPr="007A6310" w:rsidRDefault="007A6310" w:rsidP="007A6310">
      <w:pPr>
        <w:ind w:left="-851" w:firstLine="851"/>
        <w:jc w:val="center"/>
        <w:rPr>
          <w:rFonts w:ascii="Times New Roman" w:hAnsi="Times New Roman" w:cs="Times New Roman"/>
          <w:b/>
          <w:color w:val="FF0000"/>
          <w:sz w:val="24"/>
          <w:szCs w:val="24"/>
        </w:rPr>
      </w:pPr>
      <w:bookmarkStart w:id="0" w:name="_GoBack"/>
      <w:r w:rsidRPr="007A6310">
        <w:rPr>
          <w:rFonts w:ascii="Times New Roman" w:hAnsi="Times New Roman" w:cs="Times New Roman"/>
          <w:b/>
          <w:color w:val="FF0000"/>
          <w:sz w:val="24"/>
          <w:szCs w:val="24"/>
          <w:shd w:val="clear" w:color="auto" w:fill="FFFFFF"/>
        </w:rPr>
        <w:t>С ПРАЗДНИКОМ, ДОРОГИЕ КЕРЧАНЕ!</w:t>
      </w:r>
      <w:bookmarkEnd w:id="0"/>
    </w:p>
    <w:sectPr w:rsidR="007A6310" w:rsidRPr="007A6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E4"/>
    <w:rsid w:val="003863E4"/>
    <w:rsid w:val="007A6310"/>
    <w:rsid w:val="00B74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45CF1-955E-4493-8C1E-D355A7F8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6169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2020-04-10T07:32:00Z</dcterms:created>
  <dcterms:modified xsi:type="dcterms:W3CDTF">2020-04-10T07:32:00Z</dcterms:modified>
</cp:coreProperties>
</file>