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18C9EC" w14:textId="77777777" w:rsidR="001371BD" w:rsidRPr="001371BD" w:rsidRDefault="001371BD" w:rsidP="00B23DB9">
      <w:pPr>
        <w:ind w:firstLine="357"/>
        <w:jc w:val="both"/>
        <w:rPr>
          <w:sz w:val="28"/>
          <w:szCs w:val="28"/>
        </w:rPr>
      </w:pPr>
    </w:p>
    <w:p w14:paraId="3307366E" w14:textId="77777777" w:rsidR="00B23DB9" w:rsidRPr="00B23DB9" w:rsidRDefault="00B23DB9" w:rsidP="00B23DB9">
      <w:pPr>
        <w:jc w:val="center"/>
        <w:rPr>
          <w:b/>
        </w:rPr>
      </w:pPr>
      <w:r w:rsidRPr="00B23DB9">
        <w:rPr>
          <w:b/>
        </w:rPr>
        <w:t>МИНИСТЕРСТВО ЗДРАВООХРАНЕНИЯ РЕСПУБЛИКИ КРЫМ</w:t>
      </w:r>
    </w:p>
    <w:p w14:paraId="36BFEFAE" w14:textId="77777777" w:rsidR="00B23DB9" w:rsidRPr="00B23DB9" w:rsidRDefault="00B23DB9" w:rsidP="00B23DB9">
      <w:pPr>
        <w:jc w:val="center"/>
        <w:rPr>
          <w:b/>
        </w:rPr>
      </w:pPr>
      <w:r w:rsidRPr="00B23DB9">
        <w:rPr>
          <w:b/>
        </w:rPr>
        <w:t xml:space="preserve">   Государственное автономное образовательное учреждение</w:t>
      </w:r>
    </w:p>
    <w:p w14:paraId="7C5AB841" w14:textId="77777777" w:rsidR="00B23DB9" w:rsidRPr="00B23DB9" w:rsidRDefault="00B23DB9" w:rsidP="00B23DB9">
      <w:pPr>
        <w:jc w:val="center"/>
        <w:rPr>
          <w:b/>
        </w:rPr>
      </w:pPr>
      <w:r w:rsidRPr="00B23DB9">
        <w:rPr>
          <w:b/>
        </w:rPr>
        <w:t xml:space="preserve">      среднего профессионального образования Республики Крым</w:t>
      </w:r>
    </w:p>
    <w:p w14:paraId="3F5B91D8" w14:textId="77777777" w:rsidR="00B23DB9" w:rsidRPr="00B23DB9" w:rsidRDefault="00B23DB9" w:rsidP="00B23DB9">
      <w:pPr>
        <w:jc w:val="center"/>
        <w:rPr>
          <w:b/>
        </w:rPr>
      </w:pPr>
      <w:r w:rsidRPr="00B23DB9">
        <w:rPr>
          <w:b/>
        </w:rPr>
        <w:t xml:space="preserve">  «Керченский медицинский колледж имени Г.К. Петровой» </w:t>
      </w:r>
    </w:p>
    <w:p w14:paraId="36F6EB9A" w14:textId="77777777" w:rsidR="00B23DB9" w:rsidRPr="00B23DB9" w:rsidRDefault="00B23DB9" w:rsidP="00B23DB9">
      <w:pPr>
        <w:jc w:val="center"/>
        <w:rPr>
          <w:b/>
        </w:rPr>
      </w:pPr>
    </w:p>
    <w:p w14:paraId="39B94E82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1505A9B8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154CBF2E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3C4EF831" w14:textId="77777777" w:rsidR="00B23DB9" w:rsidRPr="00B23DB9" w:rsidRDefault="00B23DB9" w:rsidP="00B23DB9">
      <w:pPr>
        <w:ind w:firstLine="540"/>
        <w:jc w:val="center"/>
        <w:rPr>
          <w:sz w:val="28"/>
          <w:szCs w:val="28"/>
        </w:rPr>
      </w:pPr>
    </w:p>
    <w:p w14:paraId="3C943748" w14:textId="77777777" w:rsidR="00B23DB9" w:rsidRPr="00B23DB9" w:rsidRDefault="00B23DB9" w:rsidP="00B23DB9">
      <w:pPr>
        <w:ind w:firstLine="540"/>
        <w:jc w:val="center"/>
        <w:rPr>
          <w:sz w:val="28"/>
          <w:szCs w:val="28"/>
        </w:rPr>
      </w:pPr>
    </w:p>
    <w:p w14:paraId="1D19A9F0" w14:textId="77777777" w:rsidR="00B23DB9" w:rsidRPr="00B23DB9" w:rsidRDefault="00B23DB9" w:rsidP="00B23DB9">
      <w:pPr>
        <w:ind w:firstLine="540"/>
        <w:jc w:val="center"/>
        <w:rPr>
          <w:sz w:val="28"/>
          <w:szCs w:val="28"/>
        </w:rPr>
      </w:pPr>
    </w:p>
    <w:p w14:paraId="7C991B6C" w14:textId="77777777" w:rsidR="00B23DB9" w:rsidRPr="00B23DB9" w:rsidRDefault="00B23DB9" w:rsidP="00B23DB9">
      <w:pPr>
        <w:ind w:firstLine="540"/>
        <w:jc w:val="center"/>
        <w:rPr>
          <w:sz w:val="28"/>
          <w:szCs w:val="28"/>
        </w:rPr>
      </w:pPr>
    </w:p>
    <w:p w14:paraId="18BE0A21" w14:textId="77777777" w:rsidR="00B23DB9" w:rsidRPr="00B23DB9" w:rsidRDefault="00B23DB9" w:rsidP="00B23DB9">
      <w:pPr>
        <w:ind w:firstLine="540"/>
        <w:jc w:val="center"/>
        <w:rPr>
          <w:sz w:val="28"/>
          <w:szCs w:val="28"/>
        </w:rPr>
      </w:pPr>
    </w:p>
    <w:p w14:paraId="4D974C42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  <w:r w:rsidRPr="00B23DB9">
        <w:rPr>
          <w:b/>
          <w:sz w:val="28"/>
          <w:szCs w:val="28"/>
        </w:rPr>
        <w:t xml:space="preserve">МЕТОДИЧЕСКАЯ РАЗРАБОТКА </w:t>
      </w:r>
    </w:p>
    <w:p w14:paraId="405569A0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  <w:r w:rsidRPr="00B23DB9">
        <w:rPr>
          <w:b/>
          <w:sz w:val="28"/>
          <w:szCs w:val="28"/>
        </w:rPr>
        <w:t xml:space="preserve">ТЕОРЕТИЧЕСКОГО ЗАНЯТИЯ   </w:t>
      </w:r>
    </w:p>
    <w:p w14:paraId="27C1FD50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</w:p>
    <w:p w14:paraId="581FA5E6" w14:textId="77777777" w:rsidR="00B23DB9" w:rsidRPr="00D61DC4" w:rsidRDefault="00B23DB9" w:rsidP="00B23DB9">
      <w:pPr>
        <w:jc w:val="center"/>
      </w:pPr>
      <w:r w:rsidRPr="00B23DB9">
        <w:rPr>
          <w:szCs w:val="28"/>
        </w:rPr>
        <w:t xml:space="preserve">по дисциплине </w:t>
      </w:r>
      <w:r w:rsidR="00D61DC4">
        <w:t>Фармакология</w:t>
      </w:r>
    </w:p>
    <w:p w14:paraId="512C5F77" w14:textId="77777777" w:rsidR="00B23DB9" w:rsidRPr="00B23DB9" w:rsidRDefault="00B23DB9" w:rsidP="00B23DB9">
      <w:pPr>
        <w:jc w:val="center"/>
        <w:rPr>
          <w:szCs w:val="28"/>
        </w:rPr>
      </w:pPr>
    </w:p>
    <w:p w14:paraId="2E573C30" w14:textId="57488671" w:rsidR="00474003" w:rsidRPr="00474003" w:rsidRDefault="00B23DB9" w:rsidP="00474003">
      <w:pPr>
        <w:snapToGrid w:val="0"/>
        <w:jc w:val="center"/>
        <w:rPr>
          <w:rStyle w:val="FontStyle11"/>
          <w:sz w:val="24"/>
          <w:szCs w:val="24"/>
        </w:rPr>
      </w:pPr>
      <w:r w:rsidRPr="00B23DB9">
        <w:rPr>
          <w:szCs w:val="28"/>
        </w:rPr>
        <w:t>Тема:</w:t>
      </w:r>
      <w:r w:rsidR="00376DD0">
        <w:rPr>
          <w:rStyle w:val="FontStyle11"/>
          <w:sz w:val="24"/>
          <w:szCs w:val="24"/>
        </w:rPr>
        <w:t xml:space="preserve"> </w:t>
      </w:r>
      <w:r w:rsidR="00474003" w:rsidRPr="00474003">
        <w:rPr>
          <w:rStyle w:val="FontStyle11"/>
          <w:sz w:val="24"/>
          <w:szCs w:val="24"/>
        </w:rPr>
        <w:t xml:space="preserve">Средства, </w:t>
      </w:r>
      <w:r w:rsidR="00376DD0">
        <w:rPr>
          <w:rStyle w:val="FontStyle11"/>
          <w:sz w:val="24"/>
          <w:szCs w:val="24"/>
        </w:rPr>
        <w:t>действующие на афферентную нервную систему</w:t>
      </w:r>
    </w:p>
    <w:p w14:paraId="63ACBCC0" w14:textId="77777777" w:rsidR="00B23DB9" w:rsidRPr="00474003" w:rsidRDefault="00B23DB9" w:rsidP="00B23DB9">
      <w:pPr>
        <w:jc w:val="center"/>
      </w:pPr>
    </w:p>
    <w:p w14:paraId="74D1FE3E" w14:textId="77777777" w:rsidR="00B23DB9" w:rsidRPr="00B23DB9" w:rsidRDefault="00B23DB9" w:rsidP="00B23DB9">
      <w:pPr>
        <w:jc w:val="center"/>
        <w:rPr>
          <w:szCs w:val="28"/>
        </w:rPr>
      </w:pPr>
    </w:p>
    <w:p w14:paraId="37139153" w14:textId="77777777" w:rsidR="00B23DB9" w:rsidRPr="00B23DB9" w:rsidRDefault="00B23DB9" w:rsidP="00B23DB9">
      <w:pPr>
        <w:jc w:val="center"/>
        <w:rPr>
          <w:szCs w:val="28"/>
        </w:rPr>
      </w:pPr>
    </w:p>
    <w:p w14:paraId="04BB0049" w14:textId="77777777" w:rsidR="00B23DB9" w:rsidRPr="00B23DB9" w:rsidRDefault="00B23DB9" w:rsidP="00B23DB9">
      <w:pPr>
        <w:jc w:val="center"/>
        <w:rPr>
          <w:szCs w:val="28"/>
        </w:rPr>
      </w:pPr>
    </w:p>
    <w:p w14:paraId="1506AFE9" w14:textId="7A31CA07" w:rsidR="00B23DB9" w:rsidRPr="00D61DC4" w:rsidRDefault="00B23DB9" w:rsidP="00B23DB9">
      <w:pPr>
        <w:jc w:val="center"/>
      </w:pPr>
      <w:r w:rsidRPr="00B23DB9">
        <w:rPr>
          <w:szCs w:val="28"/>
        </w:rPr>
        <w:t xml:space="preserve">для специальности: </w:t>
      </w:r>
      <w:r w:rsidR="00376DD0">
        <w:rPr>
          <w:rFonts w:ascii="YS Text" w:hAnsi="YS Text"/>
          <w:color w:val="000000"/>
          <w:sz w:val="23"/>
          <w:szCs w:val="23"/>
          <w:shd w:val="clear" w:color="auto" w:fill="FFFFFF"/>
        </w:rPr>
        <w:t>31.02.01 Лечебное дело</w:t>
      </w:r>
    </w:p>
    <w:p w14:paraId="3C974ABF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131B57B5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1B0077D3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7C018E8C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62C69A33" w14:textId="77777777" w:rsidR="00B23DB9" w:rsidRPr="00B23DB9" w:rsidRDefault="00B23DB9" w:rsidP="00B23DB9">
      <w:pPr>
        <w:ind w:firstLine="540"/>
        <w:jc w:val="right"/>
        <w:rPr>
          <w:sz w:val="28"/>
          <w:szCs w:val="28"/>
        </w:rPr>
      </w:pPr>
    </w:p>
    <w:p w14:paraId="781694C7" w14:textId="77777777" w:rsidR="00B23DB9" w:rsidRPr="00B23DB9" w:rsidRDefault="00B23DB9" w:rsidP="00B23DB9">
      <w:pPr>
        <w:ind w:firstLine="540"/>
        <w:jc w:val="right"/>
        <w:rPr>
          <w:sz w:val="28"/>
          <w:szCs w:val="28"/>
        </w:rPr>
      </w:pPr>
    </w:p>
    <w:p w14:paraId="155698F9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3637338B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7EC11FFA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51F4BAC5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34AE08A2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138E0C5D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4B7D19A3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194D517E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463C08FE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0831D749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7B1CCB48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1AAF791A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58C59C4E" w14:textId="07121A4E" w:rsidR="00B23DB9" w:rsidRPr="00B23DB9" w:rsidRDefault="00B23DB9" w:rsidP="00B23DB9">
      <w:pPr>
        <w:jc w:val="center"/>
        <w:rPr>
          <w:szCs w:val="28"/>
        </w:rPr>
      </w:pPr>
      <w:r w:rsidRPr="00B23DB9">
        <w:rPr>
          <w:szCs w:val="28"/>
        </w:rPr>
        <w:t>Керчь, 20</w:t>
      </w:r>
      <w:r w:rsidR="00376DD0">
        <w:rPr>
          <w:szCs w:val="28"/>
        </w:rPr>
        <w:t>22</w:t>
      </w:r>
    </w:p>
    <w:p w14:paraId="300A4F94" w14:textId="77777777" w:rsidR="00B23DB9" w:rsidRDefault="00B23DB9">
      <w:r>
        <w:br w:type="page"/>
      </w:r>
    </w:p>
    <w:p w14:paraId="169BA22E" w14:textId="77777777" w:rsidR="00B23DB9" w:rsidRPr="00B23DB9" w:rsidRDefault="00B23DB9" w:rsidP="00B2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23DB9"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</w:p>
    <w:p w14:paraId="6BA98823" w14:textId="77777777" w:rsidR="00B23DB9" w:rsidRDefault="00B23DB9" w:rsidP="00B2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149FA4C1" w14:textId="77777777" w:rsidR="00376DD0" w:rsidRPr="00B23DB9" w:rsidRDefault="00376DD0" w:rsidP="00376D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rFonts w:ascii="YS Text" w:hAnsi="YS Text"/>
          <w:color w:val="000000"/>
          <w:sz w:val="23"/>
          <w:szCs w:val="23"/>
          <w:shd w:val="clear" w:color="auto" w:fill="FFFFFF"/>
        </w:rPr>
        <w:t>31.02.01 Лечебное дело</w:t>
      </w:r>
      <w:r w:rsidRPr="00B23DB9">
        <w:t xml:space="preserve"> (</w:t>
      </w:r>
      <w:r w:rsidRPr="00B23DB9">
        <w:rPr>
          <w:color w:val="000000"/>
        </w:rPr>
        <w:t xml:space="preserve">приказом Министерства образования и науки Российской Федерации </w:t>
      </w:r>
      <w:r>
        <w:rPr>
          <w:rFonts w:ascii="YS Text" w:hAnsi="YS Text"/>
          <w:color w:val="000000"/>
          <w:sz w:val="23"/>
          <w:szCs w:val="23"/>
          <w:shd w:val="clear" w:color="auto" w:fill="FFFFFF"/>
        </w:rPr>
        <w:t>№ 514 от 12.05.2014 г.), зарегистрированным в Минюсте России от 11.06.2014г. № 32673</w:t>
      </w:r>
    </w:p>
    <w:p w14:paraId="4F93D69A" w14:textId="77777777" w:rsidR="00B23DB9" w:rsidRPr="00B23DB9" w:rsidRDefault="00B23DB9" w:rsidP="00B23DB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40"/>
        <w:jc w:val="both"/>
      </w:pPr>
    </w:p>
    <w:p w14:paraId="759CA1D1" w14:textId="77777777" w:rsidR="00B23DB9" w:rsidRDefault="00B23DB9" w:rsidP="00B2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14F8C0E5" w14:textId="77777777" w:rsidR="00B23DB9" w:rsidRDefault="00B23DB9" w:rsidP="00B2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260CCF4F" w14:textId="77777777" w:rsidR="00B23DB9" w:rsidRDefault="00B23DB9" w:rsidP="00B2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5479D36E" w14:textId="77777777" w:rsidR="00B23DB9" w:rsidRPr="00B23DB9" w:rsidRDefault="00B23DB9" w:rsidP="00B2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B23DB9">
        <w:t xml:space="preserve">Организация-разработчик: ГАОУ СПО РК «Керченский медколледж им. </w:t>
      </w:r>
      <w:proofErr w:type="spellStart"/>
      <w:r w:rsidRPr="00B23DB9">
        <w:t>Г.К.Петровой</w:t>
      </w:r>
      <w:proofErr w:type="spellEnd"/>
      <w:r w:rsidRPr="00B23DB9">
        <w:t xml:space="preserve">» </w:t>
      </w:r>
    </w:p>
    <w:p w14:paraId="60B0F29C" w14:textId="77777777" w:rsidR="00B23DB9" w:rsidRPr="00B23DB9" w:rsidRDefault="00B23DB9" w:rsidP="00B2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7F5827BB" w14:textId="77777777" w:rsidR="00B23DB9" w:rsidRPr="00B23DB9" w:rsidRDefault="00B23DB9" w:rsidP="00B2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73F921B3" w14:textId="77777777" w:rsidR="00B23DB9" w:rsidRDefault="00B23DB9" w:rsidP="00B2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378EB81B" w14:textId="77777777" w:rsidR="00B23DB9" w:rsidRPr="00B23DB9" w:rsidRDefault="00B23DB9" w:rsidP="00B2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B23DB9">
        <w:t>Разработчик (и):</w:t>
      </w:r>
    </w:p>
    <w:p w14:paraId="7939A2D2" w14:textId="77777777" w:rsidR="00B23DB9" w:rsidRDefault="00B23DB9" w:rsidP="00B2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33284947" w14:textId="56752BC1" w:rsidR="00B23DB9" w:rsidRPr="00B23DB9" w:rsidRDefault="00376DD0" w:rsidP="00B2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proofErr w:type="spellStart"/>
      <w:r>
        <w:t>Хайберды</w:t>
      </w:r>
      <w:proofErr w:type="spellEnd"/>
      <w:r>
        <w:t xml:space="preserve"> </w:t>
      </w:r>
      <w:proofErr w:type="spellStart"/>
      <w:r>
        <w:t>Нияра</w:t>
      </w:r>
      <w:proofErr w:type="spellEnd"/>
      <w:r>
        <w:t xml:space="preserve"> </w:t>
      </w:r>
      <w:proofErr w:type="spellStart"/>
      <w:r>
        <w:t>Таировна</w:t>
      </w:r>
      <w:proofErr w:type="spellEnd"/>
      <w:r>
        <w:t xml:space="preserve"> </w:t>
      </w:r>
      <w:proofErr w:type="gramStart"/>
      <w:r w:rsidR="00B23DB9" w:rsidRPr="00B23DB9">
        <w:t>–  преподаватель</w:t>
      </w:r>
      <w:proofErr w:type="gramEnd"/>
      <w:r w:rsidR="00B23DB9" w:rsidRPr="00B23DB9">
        <w:t xml:space="preserve"> дисциплины </w:t>
      </w:r>
      <w:r w:rsidR="00D61DC4">
        <w:t xml:space="preserve">Фармакология </w:t>
      </w:r>
      <w:r w:rsidR="00B23DB9" w:rsidRPr="00B23DB9">
        <w:t xml:space="preserve">ГАОУ СПО РК «Керченский медколледж им. </w:t>
      </w:r>
      <w:proofErr w:type="spellStart"/>
      <w:r w:rsidR="00B23DB9" w:rsidRPr="00B23DB9">
        <w:t>Г.К.Петровой</w:t>
      </w:r>
      <w:proofErr w:type="spellEnd"/>
      <w:r w:rsidR="00B23DB9" w:rsidRPr="00B23DB9">
        <w:t xml:space="preserve">»   </w:t>
      </w:r>
    </w:p>
    <w:p w14:paraId="2B8FED5B" w14:textId="77777777" w:rsidR="00B23DB9" w:rsidRPr="00B23DB9" w:rsidRDefault="00B23DB9" w:rsidP="00B23DB9">
      <w:pPr>
        <w:jc w:val="both"/>
        <w:rPr>
          <w:b/>
          <w:sz w:val="28"/>
          <w:szCs w:val="28"/>
        </w:rPr>
      </w:pPr>
    </w:p>
    <w:p w14:paraId="4B917740" w14:textId="77777777" w:rsidR="00B23DB9" w:rsidRPr="00B23DB9" w:rsidRDefault="00B23DB9" w:rsidP="00B23DB9">
      <w:pPr>
        <w:jc w:val="both"/>
        <w:rPr>
          <w:b/>
          <w:sz w:val="28"/>
          <w:szCs w:val="28"/>
        </w:rPr>
      </w:pPr>
    </w:p>
    <w:p w14:paraId="2698BF1F" w14:textId="77777777" w:rsidR="00B23DB9" w:rsidRPr="00B23DB9" w:rsidRDefault="00B23DB9" w:rsidP="00B23DB9">
      <w:pPr>
        <w:jc w:val="both"/>
        <w:rPr>
          <w:b/>
          <w:sz w:val="28"/>
          <w:szCs w:val="28"/>
        </w:rPr>
      </w:pPr>
    </w:p>
    <w:p w14:paraId="4CE8DF2E" w14:textId="77777777" w:rsidR="00B23DB9" w:rsidRPr="00B23DB9" w:rsidRDefault="00B23DB9" w:rsidP="00B23DB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1CC6B62A" w14:textId="77777777" w:rsidR="00B23DB9" w:rsidRPr="00B23DB9" w:rsidRDefault="00B23DB9" w:rsidP="00B23DB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0E47238E" w14:textId="77777777" w:rsidR="00B23DB9" w:rsidRPr="00B23DB9" w:rsidRDefault="00B23DB9" w:rsidP="00B23DB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  <w:r w:rsidRPr="00B23DB9">
        <w:rPr>
          <w:sz w:val="28"/>
        </w:rPr>
        <w:t xml:space="preserve">   </w:t>
      </w:r>
    </w:p>
    <w:p w14:paraId="5A2BBE33" w14:textId="77777777" w:rsidR="00B23DB9" w:rsidRPr="00B23DB9" w:rsidRDefault="00B23DB9" w:rsidP="00B23DB9">
      <w:pPr>
        <w:jc w:val="both"/>
        <w:rPr>
          <w:b/>
          <w:sz w:val="28"/>
          <w:szCs w:val="28"/>
        </w:rPr>
      </w:pPr>
    </w:p>
    <w:p w14:paraId="5B2C8C88" w14:textId="77777777" w:rsidR="00B23DB9" w:rsidRPr="00B23DB9" w:rsidRDefault="00B23DB9" w:rsidP="00B23DB9">
      <w:pPr>
        <w:jc w:val="both"/>
        <w:rPr>
          <w:b/>
          <w:sz w:val="28"/>
          <w:szCs w:val="28"/>
        </w:rPr>
      </w:pPr>
    </w:p>
    <w:p w14:paraId="57182DB9" w14:textId="77777777" w:rsidR="00B23DB9" w:rsidRPr="00B23DB9" w:rsidRDefault="00B23DB9" w:rsidP="00B23DB9">
      <w:pPr>
        <w:jc w:val="both"/>
        <w:rPr>
          <w:b/>
          <w:sz w:val="28"/>
          <w:szCs w:val="28"/>
        </w:rPr>
      </w:pPr>
    </w:p>
    <w:p w14:paraId="559EF6C3" w14:textId="77777777" w:rsidR="00B23DB9" w:rsidRPr="00B23DB9" w:rsidRDefault="00B23DB9" w:rsidP="00B23DB9">
      <w:pPr>
        <w:jc w:val="both"/>
        <w:rPr>
          <w:b/>
          <w:sz w:val="28"/>
          <w:szCs w:val="28"/>
        </w:rPr>
      </w:pPr>
    </w:p>
    <w:p w14:paraId="4E6D6789" w14:textId="77777777" w:rsidR="00B23DB9" w:rsidRPr="00B23DB9" w:rsidRDefault="00B23DB9" w:rsidP="00B23DB9">
      <w:pPr>
        <w:jc w:val="both"/>
        <w:rPr>
          <w:b/>
          <w:sz w:val="28"/>
          <w:szCs w:val="28"/>
        </w:rPr>
      </w:pPr>
    </w:p>
    <w:p w14:paraId="5629E4A9" w14:textId="77777777" w:rsidR="00B23DB9" w:rsidRPr="00B23DB9" w:rsidRDefault="00B23DB9" w:rsidP="00B23DB9">
      <w:pPr>
        <w:jc w:val="both"/>
        <w:rPr>
          <w:b/>
          <w:sz w:val="28"/>
          <w:szCs w:val="28"/>
        </w:rPr>
      </w:pPr>
    </w:p>
    <w:p w14:paraId="203604D5" w14:textId="77777777" w:rsidR="00B23DB9" w:rsidRPr="00B23DB9" w:rsidRDefault="00B23DB9" w:rsidP="00B23DB9">
      <w:pPr>
        <w:jc w:val="both"/>
        <w:rPr>
          <w:b/>
          <w:sz w:val="28"/>
          <w:szCs w:val="28"/>
        </w:rPr>
      </w:pPr>
    </w:p>
    <w:p w14:paraId="53642643" w14:textId="77777777" w:rsidR="00B23DB9" w:rsidRDefault="00B23DB9" w:rsidP="00B23DB9">
      <w:pPr>
        <w:jc w:val="both"/>
      </w:pPr>
    </w:p>
    <w:p w14:paraId="441CABBC" w14:textId="77777777" w:rsidR="00B23DB9" w:rsidRDefault="00B23DB9" w:rsidP="00B23DB9">
      <w:pPr>
        <w:jc w:val="both"/>
      </w:pPr>
    </w:p>
    <w:p w14:paraId="1AF52B82" w14:textId="77777777" w:rsidR="00B23DB9" w:rsidRDefault="00B23DB9" w:rsidP="00B23DB9">
      <w:pPr>
        <w:jc w:val="both"/>
      </w:pPr>
    </w:p>
    <w:p w14:paraId="4A92D665" w14:textId="77777777" w:rsidR="00B23DB9" w:rsidRDefault="00B23DB9" w:rsidP="00B23DB9">
      <w:pPr>
        <w:jc w:val="both"/>
      </w:pPr>
    </w:p>
    <w:p w14:paraId="7E37B50F" w14:textId="77777777" w:rsidR="00B23DB9" w:rsidRDefault="00B23DB9" w:rsidP="00B23DB9">
      <w:pPr>
        <w:jc w:val="both"/>
      </w:pPr>
    </w:p>
    <w:p w14:paraId="3A29EE85" w14:textId="77777777" w:rsidR="00B23DB9" w:rsidRDefault="00B23DB9" w:rsidP="00B23DB9">
      <w:pPr>
        <w:jc w:val="both"/>
      </w:pPr>
    </w:p>
    <w:p w14:paraId="75B037B5" w14:textId="77777777" w:rsidR="00B23DB9" w:rsidRDefault="00B23DB9" w:rsidP="00B23DB9">
      <w:pPr>
        <w:jc w:val="both"/>
      </w:pPr>
    </w:p>
    <w:p w14:paraId="04562154" w14:textId="77777777" w:rsidR="00B23DB9" w:rsidRDefault="00B23DB9" w:rsidP="00B23DB9">
      <w:pPr>
        <w:jc w:val="both"/>
      </w:pPr>
    </w:p>
    <w:p w14:paraId="77494FAE" w14:textId="77777777" w:rsidR="00B23DB9" w:rsidRPr="00B23DB9" w:rsidRDefault="00B23DB9" w:rsidP="00B23DB9">
      <w:pPr>
        <w:jc w:val="both"/>
      </w:pPr>
      <w:r w:rsidRPr="00B23DB9">
        <w:t xml:space="preserve">Рабочая </w:t>
      </w:r>
      <w:proofErr w:type="gramStart"/>
      <w:r w:rsidRPr="00B23DB9">
        <w:t>программа  принята</w:t>
      </w:r>
      <w:proofErr w:type="gramEnd"/>
      <w:r w:rsidRPr="00B23DB9">
        <w:t xml:space="preserve"> на заседании предметной (цикловой) комиссии</w:t>
      </w:r>
      <w:r w:rsidRPr="00B23DB9">
        <w:rPr>
          <w:b/>
        </w:rPr>
        <w:t xml:space="preserve">  </w:t>
      </w:r>
      <w:r w:rsidRPr="00B23DB9">
        <w:t xml:space="preserve">____________________________________ ГАОУ СПО РК «Керченский медколледж им. </w:t>
      </w:r>
      <w:proofErr w:type="spellStart"/>
      <w:r w:rsidRPr="00B23DB9">
        <w:t>Г.К.Петровой</w:t>
      </w:r>
      <w:proofErr w:type="spellEnd"/>
      <w:r w:rsidRPr="00B23DB9">
        <w:t>», протокол №____от_____</w:t>
      </w:r>
    </w:p>
    <w:p w14:paraId="5282C0F1" w14:textId="77777777" w:rsidR="00B23DB9" w:rsidRPr="00B23DB9" w:rsidRDefault="00B23DB9" w:rsidP="00B23DB9">
      <w:pPr>
        <w:jc w:val="both"/>
      </w:pPr>
      <w:r w:rsidRPr="00B23DB9">
        <w:t xml:space="preserve">      </w:t>
      </w:r>
    </w:p>
    <w:p w14:paraId="7D30CBC4" w14:textId="77777777" w:rsidR="00B23DB9" w:rsidRPr="00B23DB9" w:rsidRDefault="00B23DB9" w:rsidP="00B23DB9">
      <w:pPr>
        <w:jc w:val="both"/>
        <w:rPr>
          <w:u w:val="single"/>
        </w:rPr>
      </w:pPr>
      <w:r w:rsidRPr="00B23DB9">
        <w:t xml:space="preserve"> Председатель предметной (цикловой) комиссии __________/</w:t>
      </w:r>
      <w:r w:rsidRPr="00B23DB9">
        <w:rPr>
          <w:b/>
        </w:rPr>
        <w:t xml:space="preserve"> </w:t>
      </w:r>
      <w:r w:rsidR="00D61DC4">
        <w:t>Мамонтова Т.В.</w:t>
      </w:r>
    </w:p>
    <w:p w14:paraId="540625D3" w14:textId="77777777" w:rsidR="00B23DB9" w:rsidRPr="00B23DB9" w:rsidRDefault="00B23DB9" w:rsidP="00B23DB9">
      <w:pPr>
        <w:jc w:val="both"/>
      </w:pPr>
    </w:p>
    <w:p w14:paraId="0AE5E0CE" w14:textId="77777777" w:rsidR="00B23DB9" w:rsidRPr="00B23DB9" w:rsidRDefault="00B23DB9" w:rsidP="00B23DB9">
      <w:pPr>
        <w:jc w:val="both"/>
        <w:rPr>
          <w:b/>
          <w:sz w:val="28"/>
          <w:szCs w:val="28"/>
        </w:rPr>
      </w:pPr>
    </w:p>
    <w:p w14:paraId="2FEDE773" w14:textId="77777777" w:rsidR="00B23DB9" w:rsidRPr="00B23DB9" w:rsidRDefault="00B23DB9" w:rsidP="00B23DB9">
      <w:pPr>
        <w:pStyle w:val="a3"/>
        <w:ind w:left="0"/>
        <w:jc w:val="center"/>
        <w:rPr>
          <w:b/>
          <w:sz w:val="28"/>
          <w:szCs w:val="28"/>
        </w:rPr>
      </w:pPr>
    </w:p>
    <w:p w14:paraId="54D4EB7C" w14:textId="77777777" w:rsidR="00B23DB9" w:rsidRPr="00B23DB9" w:rsidRDefault="00B23DB9" w:rsidP="00B23DB9">
      <w:pPr>
        <w:pStyle w:val="a3"/>
        <w:ind w:left="0"/>
        <w:jc w:val="center"/>
        <w:rPr>
          <w:b/>
          <w:sz w:val="28"/>
          <w:szCs w:val="28"/>
        </w:rPr>
      </w:pPr>
    </w:p>
    <w:p w14:paraId="075AE38B" w14:textId="77777777" w:rsidR="00B23DB9" w:rsidRPr="00B23DB9" w:rsidRDefault="00B23DB9" w:rsidP="00B23DB9">
      <w:pPr>
        <w:pStyle w:val="a3"/>
        <w:ind w:left="0"/>
        <w:jc w:val="center"/>
        <w:rPr>
          <w:b/>
          <w:sz w:val="28"/>
          <w:szCs w:val="28"/>
        </w:rPr>
      </w:pPr>
      <w:r w:rsidRPr="00B23DB9">
        <w:rPr>
          <w:b/>
          <w:sz w:val="28"/>
          <w:szCs w:val="28"/>
        </w:rPr>
        <w:br w:type="page"/>
      </w:r>
      <w:r w:rsidRPr="00B23DB9">
        <w:rPr>
          <w:b/>
          <w:sz w:val="28"/>
          <w:szCs w:val="28"/>
          <w:lang w:val="en-US"/>
        </w:rPr>
        <w:lastRenderedPageBreak/>
        <w:t>I</w:t>
      </w:r>
      <w:r w:rsidRPr="00B23DB9">
        <w:rPr>
          <w:b/>
          <w:sz w:val="28"/>
          <w:szCs w:val="28"/>
        </w:rPr>
        <w:t>. МЕТОДИЧЕСКИЙ БЛОК</w:t>
      </w:r>
    </w:p>
    <w:p w14:paraId="44D809C3" w14:textId="77777777" w:rsidR="00B23DB9" w:rsidRPr="00B23DB9" w:rsidRDefault="00B23DB9" w:rsidP="00B23DB9">
      <w:pPr>
        <w:pStyle w:val="a3"/>
        <w:ind w:left="0"/>
        <w:jc w:val="center"/>
        <w:rPr>
          <w:b/>
          <w:sz w:val="28"/>
          <w:szCs w:val="28"/>
        </w:rPr>
      </w:pPr>
    </w:p>
    <w:p w14:paraId="2EFB5582" w14:textId="77777777" w:rsidR="00B23DB9" w:rsidRPr="00B23DB9" w:rsidRDefault="00B23DB9" w:rsidP="00B23DB9">
      <w:pPr>
        <w:pStyle w:val="a3"/>
        <w:ind w:left="0"/>
        <w:jc w:val="center"/>
        <w:rPr>
          <w:b/>
        </w:rPr>
      </w:pPr>
      <w:r w:rsidRPr="00B23DB9">
        <w:rPr>
          <w:b/>
        </w:rPr>
        <w:t xml:space="preserve">Технологическая карта теоретического занятия </w:t>
      </w:r>
    </w:p>
    <w:p w14:paraId="7B0C23A1" w14:textId="77777777" w:rsidR="00B23DB9" w:rsidRPr="00B23DB9" w:rsidRDefault="00B23DB9" w:rsidP="00B23DB9">
      <w:pPr>
        <w:pStyle w:val="a3"/>
        <w:ind w:left="0"/>
        <w:jc w:val="both"/>
      </w:pPr>
    </w:p>
    <w:p w14:paraId="1BBFDBAA" w14:textId="1DDA7E0C" w:rsidR="00474003" w:rsidRDefault="00B23DB9" w:rsidP="00474003">
      <w:pPr>
        <w:snapToGrid w:val="0"/>
        <w:jc w:val="both"/>
        <w:rPr>
          <w:rStyle w:val="FontStyle11"/>
        </w:rPr>
      </w:pPr>
      <w:r w:rsidRPr="00B23DB9">
        <w:rPr>
          <w:b/>
          <w:i/>
        </w:rPr>
        <w:t>Тема занятия</w:t>
      </w:r>
      <w:r w:rsidR="00D61DC4" w:rsidRPr="00474003">
        <w:t xml:space="preserve">: </w:t>
      </w:r>
      <w:r w:rsidR="00474003" w:rsidRPr="00474003">
        <w:rPr>
          <w:rStyle w:val="FontStyle11"/>
          <w:sz w:val="24"/>
          <w:szCs w:val="24"/>
        </w:rPr>
        <w:t xml:space="preserve">Средства, </w:t>
      </w:r>
      <w:r w:rsidR="00376DD0">
        <w:rPr>
          <w:rStyle w:val="FontStyle11"/>
          <w:sz w:val="24"/>
          <w:szCs w:val="24"/>
        </w:rPr>
        <w:t>действующие на афферентную нервную систему</w:t>
      </w:r>
    </w:p>
    <w:p w14:paraId="2A5ACC1F" w14:textId="77777777" w:rsidR="00254480" w:rsidRPr="00B23DB9" w:rsidRDefault="00254480" w:rsidP="00474003">
      <w:pPr>
        <w:jc w:val="both"/>
        <w:rPr>
          <w:szCs w:val="28"/>
        </w:rPr>
      </w:pPr>
    </w:p>
    <w:p w14:paraId="7855800C" w14:textId="77777777" w:rsidR="00D61DC4" w:rsidRPr="00B23DB9" w:rsidRDefault="00D61DC4" w:rsidP="00D61DC4">
      <w:pPr>
        <w:pStyle w:val="a3"/>
        <w:ind w:left="0"/>
        <w:jc w:val="both"/>
      </w:pPr>
    </w:p>
    <w:p w14:paraId="031E54CF" w14:textId="77777777" w:rsidR="00B23DB9" w:rsidRPr="00B23DB9" w:rsidRDefault="00B23DB9" w:rsidP="00B23DB9">
      <w:pPr>
        <w:pStyle w:val="a3"/>
        <w:ind w:left="0"/>
        <w:jc w:val="both"/>
      </w:pPr>
    </w:p>
    <w:p w14:paraId="3DA833D5" w14:textId="77777777" w:rsidR="00B23DB9" w:rsidRPr="00B23DB9" w:rsidRDefault="00B23DB9" w:rsidP="00B23DB9">
      <w:pPr>
        <w:pStyle w:val="a3"/>
        <w:ind w:left="0"/>
        <w:jc w:val="both"/>
      </w:pPr>
    </w:p>
    <w:p w14:paraId="78D959C7" w14:textId="77777777" w:rsidR="00B23DB9" w:rsidRPr="00B23DB9" w:rsidRDefault="00B23DB9" w:rsidP="00B23DB9">
      <w:pPr>
        <w:pStyle w:val="a3"/>
        <w:ind w:left="0"/>
        <w:jc w:val="both"/>
        <w:rPr>
          <w:b/>
          <w:i/>
        </w:rPr>
      </w:pPr>
      <w:r w:rsidRPr="00B23DB9">
        <w:rPr>
          <w:b/>
          <w:i/>
        </w:rPr>
        <w:t xml:space="preserve">Количество часов: </w:t>
      </w:r>
      <w:r w:rsidR="00D61DC4">
        <w:rPr>
          <w:b/>
          <w:i/>
        </w:rPr>
        <w:t>2</w:t>
      </w:r>
    </w:p>
    <w:p w14:paraId="4556319C" w14:textId="77777777" w:rsidR="00B23DB9" w:rsidRPr="00B23DB9" w:rsidRDefault="00B23DB9" w:rsidP="00B23DB9">
      <w:pPr>
        <w:pStyle w:val="a3"/>
        <w:ind w:left="0"/>
        <w:jc w:val="both"/>
        <w:rPr>
          <w:b/>
          <w:i/>
        </w:rPr>
      </w:pPr>
    </w:p>
    <w:p w14:paraId="16BA1381" w14:textId="77777777" w:rsidR="00B23DB9" w:rsidRPr="00B23DB9" w:rsidRDefault="00B23DB9" w:rsidP="00B23DB9">
      <w:pPr>
        <w:pStyle w:val="a3"/>
        <w:ind w:left="0"/>
        <w:jc w:val="both"/>
        <w:rPr>
          <w:b/>
          <w:i/>
        </w:rPr>
      </w:pPr>
      <w:r w:rsidRPr="00B23DB9">
        <w:rPr>
          <w:b/>
          <w:i/>
        </w:rPr>
        <w:t>Цели лекции</w:t>
      </w:r>
    </w:p>
    <w:p w14:paraId="7B8AE991" w14:textId="77777777" w:rsidR="00B23DB9" w:rsidRPr="00B23DB9" w:rsidRDefault="00B23DB9" w:rsidP="00B23DB9">
      <w:pPr>
        <w:jc w:val="both"/>
      </w:pPr>
    </w:p>
    <w:p w14:paraId="1B2F583D" w14:textId="77777777" w:rsidR="00B23DB9" w:rsidRPr="00B23DB9" w:rsidRDefault="00B23DB9" w:rsidP="00B23DB9">
      <w:pPr>
        <w:jc w:val="both"/>
        <w:rPr>
          <w:i/>
        </w:rPr>
      </w:pPr>
      <w:r w:rsidRPr="00B23DB9">
        <w:rPr>
          <w:i/>
        </w:rPr>
        <w:t xml:space="preserve">1. Учебные цели: </w:t>
      </w:r>
    </w:p>
    <w:p w14:paraId="0258D9AE" w14:textId="77777777" w:rsidR="00B23DB9" w:rsidRPr="00B23DB9" w:rsidRDefault="00B23DB9" w:rsidP="00B23DB9">
      <w:pPr>
        <w:jc w:val="both"/>
        <w:rPr>
          <w:u w:val="single"/>
        </w:rPr>
      </w:pPr>
    </w:p>
    <w:p w14:paraId="25A3A08F" w14:textId="77777777" w:rsidR="00B23DB9" w:rsidRPr="00B23DB9" w:rsidRDefault="00B23DB9" w:rsidP="00B23DB9">
      <w:pPr>
        <w:jc w:val="both"/>
      </w:pPr>
      <w:r w:rsidRPr="00B23DB9">
        <w:rPr>
          <w:u w:val="single"/>
        </w:rPr>
        <w:t>Студент должен знать</w:t>
      </w:r>
      <w:r w:rsidRPr="00B23DB9">
        <w:t xml:space="preserve">: </w:t>
      </w:r>
    </w:p>
    <w:p w14:paraId="11535835" w14:textId="688C0F2D" w:rsidR="00D61DC4" w:rsidRPr="00A356FE" w:rsidRDefault="00B03882" w:rsidP="003830E2">
      <w:pPr>
        <w:numPr>
          <w:ilvl w:val="0"/>
          <w:numId w:val="1"/>
        </w:numPr>
        <w:jc w:val="both"/>
      </w:pPr>
      <w:r>
        <w:t>Особенности работы с обволакивающими средства</w:t>
      </w:r>
    </w:p>
    <w:p w14:paraId="456BB3F5" w14:textId="3C9EBFBD" w:rsidR="00D61DC4" w:rsidRDefault="00D61DC4" w:rsidP="003830E2">
      <w:pPr>
        <w:numPr>
          <w:ilvl w:val="0"/>
          <w:numId w:val="1"/>
        </w:numPr>
        <w:jc w:val="both"/>
      </w:pPr>
      <w:r>
        <w:t>Типы лекарственных сре</w:t>
      </w:r>
      <w:r w:rsidR="00B03882">
        <w:t>дств</w:t>
      </w:r>
    </w:p>
    <w:p w14:paraId="4FE39B84" w14:textId="05421879" w:rsidR="00D61DC4" w:rsidRDefault="00D61DC4" w:rsidP="003830E2">
      <w:pPr>
        <w:numPr>
          <w:ilvl w:val="0"/>
          <w:numId w:val="1"/>
        </w:numPr>
        <w:jc w:val="both"/>
      </w:pPr>
      <w:r>
        <w:t>Правила выписывания</w:t>
      </w:r>
      <w:r w:rsidR="00B03882">
        <w:t xml:space="preserve"> препаратов данной группы в</w:t>
      </w:r>
      <w:r>
        <w:t xml:space="preserve"> рецепт</w:t>
      </w:r>
      <w:r w:rsidR="00B03882">
        <w:t>ах</w:t>
      </w:r>
    </w:p>
    <w:p w14:paraId="69D1E4CD" w14:textId="53B1996C" w:rsidR="00D61DC4" w:rsidRDefault="00D61DC4" w:rsidP="003830E2">
      <w:pPr>
        <w:numPr>
          <w:ilvl w:val="0"/>
          <w:numId w:val="1"/>
        </w:numPr>
        <w:jc w:val="both"/>
      </w:pPr>
      <w:r>
        <w:t>Пользоваться справочной литературой</w:t>
      </w:r>
    </w:p>
    <w:p w14:paraId="5F57984D" w14:textId="177DE602" w:rsidR="00B03882" w:rsidRDefault="00B03882" w:rsidP="003830E2">
      <w:pPr>
        <w:numPr>
          <w:ilvl w:val="0"/>
          <w:numId w:val="1"/>
        </w:numPr>
        <w:jc w:val="both"/>
      </w:pPr>
      <w:r>
        <w:t>Особенности работы с адсорбирующими препаратами</w:t>
      </w:r>
    </w:p>
    <w:p w14:paraId="53EDA847" w14:textId="7528243E" w:rsidR="00B03882" w:rsidRPr="00A356FE" w:rsidRDefault="00B03882" w:rsidP="003830E2">
      <w:pPr>
        <w:numPr>
          <w:ilvl w:val="0"/>
          <w:numId w:val="1"/>
        </w:numPr>
        <w:jc w:val="both"/>
      </w:pPr>
      <w:r>
        <w:t>Особенности работы с раздражающими с</w:t>
      </w:r>
      <w:r w:rsidR="00110185">
        <w:t>р</w:t>
      </w:r>
      <w:r>
        <w:t>е</w:t>
      </w:r>
      <w:r w:rsidR="00110185">
        <w:t>д</w:t>
      </w:r>
      <w:r>
        <w:t>ствами</w:t>
      </w:r>
      <w:r w:rsidR="00110185">
        <w:t xml:space="preserve">. </w:t>
      </w:r>
    </w:p>
    <w:p w14:paraId="3443821C" w14:textId="77777777" w:rsidR="00B23DB9" w:rsidRPr="00B23DB9" w:rsidRDefault="00B23DB9" w:rsidP="00D61DC4">
      <w:pPr>
        <w:ind w:left="720"/>
        <w:jc w:val="both"/>
      </w:pPr>
    </w:p>
    <w:p w14:paraId="1CE34CC2" w14:textId="77777777" w:rsidR="00B23DB9" w:rsidRPr="00D61DC4" w:rsidRDefault="00B23DB9" w:rsidP="00D61DC4">
      <w:pPr>
        <w:jc w:val="both"/>
      </w:pPr>
    </w:p>
    <w:p w14:paraId="5704671F" w14:textId="77777777" w:rsidR="00B23DB9" w:rsidRPr="00B23DB9" w:rsidRDefault="00B23DB9" w:rsidP="00B23DB9">
      <w:pPr>
        <w:jc w:val="both"/>
        <w:rPr>
          <w:i/>
        </w:rPr>
      </w:pPr>
      <w:r w:rsidRPr="00B23DB9">
        <w:rPr>
          <w:i/>
        </w:rPr>
        <w:t xml:space="preserve">2. Развивающие цели: </w:t>
      </w:r>
    </w:p>
    <w:p w14:paraId="5EF4F663" w14:textId="77777777" w:rsidR="00D61DC4" w:rsidRDefault="00D61DC4" w:rsidP="003830E2">
      <w:pPr>
        <w:pStyle w:val="aa"/>
        <w:numPr>
          <w:ilvl w:val="0"/>
          <w:numId w:val="1"/>
        </w:numPr>
        <w:spacing w:line="276" w:lineRule="auto"/>
        <w:ind w:right="-84"/>
        <w:rPr>
          <w:rFonts w:ascii="Times New Roman" w:hAnsi="Times New Roman" w:cs="Times New Roman"/>
          <w:sz w:val="24"/>
        </w:rPr>
      </w:pPr>
      <w:r w:rsidRPr="00DE011A">
        <w:rPr>
          <w:rFonts w:ascii="Times New Roman" w:hAnsi="Times New Roman" w:cs="Times New Roman"/>
          <w:sz w:val="24"/>
        </w:rPr>
        <w:t>Организация собственной деятельности, выбора типовых методы и способы выполнения профессиональных задач</w:t>
      </w:r>
      <w:r>
        <w:rPr>
          <w:rFonts w:ascii="Times New Roman" w:hAnsi="Times New Roman" w:cs="Times New Roman"/>
          <w:sz w:val="24"/>
        </w:rPr>
        <w:t>.</w:t>
      </w:r>
    </w:p>
    <w:p w14:paraId="769D23E8" w14:textId="77777777" w:rsidR="00D61DC4" w:rsidRDefault="00D61DC4" w:rsidP="003830E2">
      <w:pPr>
        <w:pStyle w:val="aa"/>
        <w:numPr>
          <w:ilvl w:val="0"/>
          <w:numId w:val="1"/>
        </w:numPr>
        <w:spacing w:line="276" w:lineRule="auto"/>
        <w:ind w:right="-84"/>
        <w:rPr>
          <w:rFonts w:ascii="Times New Roman" w:hAnsi="Times New Roman" w:cs="Times New Roman"/>
          <w:sz w:val="24"/>
        </w:rPr>
      </w:pPr>
      <w:r w:rsidRPr="00DE011A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E011A">
        <w:rPr>
          <w:rFonts w:ascii="Times New Roman" w:hAnsi="Times New Roman" w:cs="Times New Roman"/>
          <w:sz w:val="24"/>
        </w:rPr>
        <w:t>оценка  их</w:t>
      </w:r>
      <w:proofErr w:type="gramEnd"/>
      <w:r w:rsidRPr="00DE011A">
        <w:rPr>
          <w:rFonts w:ascii="Times New Roman" w:hAnsi="Times New Roman" w:cs="Times New Roman"/>
          <w:sz w:val="24"/>
        </w:rPr>
        <w:t xml:space="preserve"> эффективности и качества, принятие решения в стандартных и нестандартных ситуациях и нести за них ответственность,  </w:t>
      </w:r>
    </w:p>
    <w:p w14:paraId="0577635C" w14:textId="77777777" w:rsidR="00D61DC4" w:rsidRPr="00DE011A" w:rsidRDefault="00D61DC4" w:rsidP="003830E2">
      <w:pPr>
        <w:pStyle w:val="aa"/>
        <w:numPr>
          <w:ilvl w:val="0"/>
          <w:numId w:val="1"/>
        </w:numPr>
        <w:spacing w:line="276" w:lineRule="auto"/>
        <w:ind w:right="-84"/>
        <w:rPr>
          <w:rFonts w:ascii="Times New Roman" w:hAnsi="Times New Roman" w:cs="Times New Roman"/>
          <w:sz w:val="24"/>
        </w:rPr>
      </w:pPr>
      <w:r w:rsidRPr="00DE011A">
        <w:rPr>
          <w:rFonts w:ascii="Times New Roman" w:hAnsi="Times New Roman" w:cs="Times New Roman"/>
          <w:sz w:val="24"/>
        </w:rPr>
        <w:t>использования информационно-коммуникационных технологии в профессиональной деятельности, работы в коллективе и команде, эффективного общения с коллегами, руководством, потребителями.</w:t>
      </w:r>
    </w:p>
    <w:p w14:paraId="502B7F70" w14:textId="77777777" w:rsidR="00D61DC4" w:rsidRPr="00DE011A" w:rsidRDefault="00D61DC4" w:rsidP="00D61DC4">
      <w:pPr>
        <w:ind w:left="720"/>
        <w:jc w:val="both"/>
      </w:pPr>
    </w:p>
    <w:p w14:paraId="2FC4BC50" w14:textId="77777777" w:rsidR="00B23DB9" w:rsidRPr="00B23DB9" w:rsidRDefault="00B23DB9" w:rsidP="00D61DC4">
      <w:pPr>
        <w:jc w:val="both"/>
      </w:pPr>
    </w:p>
    <w:p w14:paraId="29790DA0" w14:textId="77777777" w:rsidR="00B23DB9" w:rsidRPr="00B23DB9" w:rsidRDefault="00B23DB9" w:rsidP="00B23DB9">
      <w:pPr>
        <w:jc w:val="both"/>
        <w:rPr>
          <w:i/>
        </w:rPr>
      </w:pPr>
      <w:r w:rsidRPr="00B23DB9">
        <w:rPr>
          <w:i/>
        </w:rPr>
        <w:t xml:space="preserve">3. Воспитательные цели: </w:t>
      </w:r>
    </w:p>
    <w:p w14:paraId="240C6E52" w14:textId="77777777" w:rsidR="00D61DC4" w:rsidRDefault="00D61DC4" w:rsidP="003830E2">
      <w:pPr>
        <w:pStyle w:val="aa"/>
        <w:numPr>
          <w:ilvl w:val="0"/>
          <w:numId w:val="1"/>
        </w:numPr>
        <w:spacing w:line="276" w:lineRule="auto"/>
        <w:ind w:right="-84"/>
        <w:rPr>
          <w:rFonts w:ascii="Times New Roman" w:hAnsi="Times New Roman" w:cs="Times New Roman"/>
          <w:sz w:val="24"/>
        </w:rPr>
      </w:pPr>
      <w:r w:rsidRPr="00DE011A">
        <w:rPr>
          <w:rFonts w:ascii="Times New Roman" w:hAnsi="Times New Roman" w:cs="Times New Roman"/>
          <w:sz w:val="24"/>
        </w:rPr>
        <w:t xml:space="preserve">Формирование сознательного отношения к значимости своей будущей профессии, </w:t>
      </w:r>
    </w:p>
    <w:p w14:paraId="0BF1064D" w14:textId="77777777" w:rsidR="00D61DC4" w:rsidRPr="00DE011A" w:rsidRDefault="00D61DC4" w:rsidP="003830E2">
      <w:pPr>
        <w:pStyle w:val="aa"/>
        <w:numPr>
          <w:ilvl w:val="0"/>
          <w:numId w:val="1"/>
        </w:numPr>
        <w:spacing w:line="276" w:lineRule="auto"/>
        <w:ind w:right="-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r w:rsidRPr="00DE011A">
        <w:rPr>
          <w:rFonts w:ascii="Times New Roman" w:hAnsi="Times New Roman" w:cs="Times New Roman"/>
          <w:sz w:val="24"/>
        </w:rPr>
        <w:t xml:space="preserve">роявления к </w:t>
      </w:r>
      <w:r>
        <w:rPr>
          <w:rFonts w:ascii="Times New Roman" w:hAnsi="Times New Roman" w:cs="Times New Roman"/>
          <w:sz w:val="24"/>
        </w:rPr>
        <w:t>профессии</w:t>
      </w:r>
      <w:r w:rsidRPr="00DE011A">
        <w:rPr>
          <w:rFonts w:ascii="Times New Roman" w:hAnsi="Times New Roman" w:cs="Times New Roman"/>
          <w:sz w:val="24"/>
        </w:rPr>
        <w:t xml:space="preserve"> устойчивый интерес, ответственности за работу членов команды (подчиненных), за результат выполнения заданий</w:t>
      </w:r>
    </w:p>
    <w:p w14:paraId="388B6887" w14:textId="77777777" w:rsidR="00B23DB9" w:rsidRPr="00D61DC4" w:rsidRDefault="00B23DB9" w:rsidP="00D61DC4">
      <w:pPr>
        <w:ind w:left="360"/>
        <w:jc w:val="both"/>
      </w:pPr>
    </w:p>
    <w:p w14:paraId="5735D17E" w14:textId="77777777" w:rsidR="00B23DB9" w:rsidRPr="00B23DB9" w:rsidRDefault="00B23DB9" w:rsidP="00B23DB9">
      <w:pPr>
        <w:pStyle w:val="a3"/>
        <w:ind w:left="0"/>
        <w:jc w:val="both"/>
        <w:rPr>
          <w:b/>
        </w:rPr>
      </w:pPr>
    </w:p>
    <w:p w14:paraId="46B2AF6E" w14:textId="77777777" w:rsidR="00B23DB9" w:rsidRPr="00B23DB9" w:rsidRDefault="00B23DB9" w:rsidP="00B23DB9">
      <w:pPr>
        <w:pStyle w:val="a3"/>
        <w:ind w:left="0"/>
        <w:jc w:val="both"/>
      </w:pPr>
      <w:r w:rsidRPr="00B23DB9">
        <w:rPr>
          <w:b/>
        </w:rPr>
        <w:t>Общие компетенции</w:t>
      </w:r>
      <w:r w:rsidRPr="00B23DB9">
        <w:t xml:space="preserve">: </w:t>
      </w:r>
    </w:p>
    <w:p w14:paraId="5000F4F0" w14:textId="77777777" w:rsidR="00AB2569" w:rsidRPr="00AB2569" w:rsidRDefault="00AB2569" w:rsidP="003830E2">
      <w:pPr>
        <w:pStyle w:val="a3"/>
        <w:numPr>
          <w:ilvl w:val="0"/>
          <w:numId w:val="1"/>
        </w:numPr>
        <w:jc w:val="both"/>
      </w:pPr>
      <w:r w:rsidRPr="00AB2569">
        <w:t>ОК 1-ОК 13</w:t>
      </w:r>
    </w:p>
    <w:p w14:paraId="4FC17D31" w14:textId="77777777" w:rsidR="00AB2569" w:rsidRDefault="00AB2569" w:rsidP="00B23DB9">
      <w:pPr>
        <w:pStyle w:val="a3"/>
        <w:ind w:left="0"/>
        <w:jc w:val="both"/>
      </w:pPr>
    </w:p>
    <w:p w14:paraId="4CECB11E" w14:textId="77777777" w:rsidR="00B23DB9" w:rsidRPr="00B23DB9" w:rsidRDefault="00B23DB9" w:rsidP="00B23DB9">
      <w:pPr>
        <w:pStyle w:val="a3"/>
        <w:ind w:left="0"/>
        <w:jc w:val="both"/>
        <w:rPr>
          <w:b/>
        </w:rPr>
      </w:pPr>
      <w:r w:rsidRPr="00B23DB9">
        <w:rPr>
          <w:b/>
        </w:rPr>
        <w:t xml:space="preserve">Уровень освоения знаний: </w:t>
      </w:r>
      <w:r w:rsidR="00AB2569">
        <w:rPr>
          <w:b/>
        </w:rPr>
        <w:t>2</w:t>
      </w:r>
    </w:p>
    <w:p w14:paraId="2F53B074" w14:textId="77777777" w:rsidR="00B23DB9" w:rsidRPr="00B23DB9" w:rsidRDefault="00B23DB9" w:rsidP="00B23DB9">
      <w:pPr>
        <w:pStyle w:val="a3"/>
        <w:ind w:left="0"/>
        <w:jc w:val="both"/>
        <w:rPr>
          <w:b/>
        </w:rPr>
      </w:pPr>
    </w:p>
    <w:p w14:paraId="38A522D7" w14:textId="77777777" w:rsidR="00B23DB9" w:rsidRPr="00B23DB9" w:rsidRDefault="00B23DB9" w:rsidP="00B23DB9">
      <w:pPr>
        <w:pStyle w:val="a3"/>
        <w:ind w:left="0"/>
        <w:jc w:val="both"/>
        <w:rPr>
          <w:b/>
        </w:rPr>
      </w:pPr>
      <w:r w:rsidRPr="00B23DB9">
        <w:rPr>
          <w:b/>
        </w:rPr>
        <w:t xml:space="preserve">Место проведения: </w:t>
      </w:r>
      <w:r w:rsidR="00AB2569">
        <w:rPr>
          <w:b/>
        </w:rPr>
        <w:t>кабинет 306</w:t>
      </w:r>
    </w:p>
    <w:p w14:paraId="32365DA2" w14:textId="77777777" w:rsidR="00B23DB9" w:rsidRPr="00B23DB9" w:rsidRDefault="00B23DB9" w:rsidP="00B23DB9">
      <w:pPr>
        <w:pStyle w:val="a3"/>
        <w:ind w:left="0"/>
        <w:jc w:val="both"/>
        <w:rPr>
          <w:b/>
        </w:rPr>
      </w:pPr>
    </w:p>
    <w:p w14:paraId="6AB2ED49" w14:textId="77777777" w:rsidR="00B23DB9" w:rsidRDefault="00B23DB9" w:rsidP="00B23DB9">
      <w:pPr>
        <w:pStyle w:val="a3"/>
        <w:ind w:left="0"/>
        <w:jc w:val="both"/>
        <w:rPr>
          <w:b/>
        </w:rPr>
      </w:pPr>
      <w:r w:rsidRPr="00B23DB9">
        <w:rPr>
          <w:b/>
        </w:rPr>
        <w:t xml:space="preserve">Материально-техническое обеспечение: </w:t>
      </w:r>
    </w:p>
    <w:p w14:paraId="6D45F6C3" w14:textId="27F533E2" w:rsidR="00AB2569" w:rsidRPr="00AB2569" w:rsidRDefault="00AB2569" w:rsidP="00B23DB9">
      <w:pPr>
        <w:pStyle w:val="a3"/>
        <w:ind w:left="0"/>
        <w:jc w:val="both"/>
      </w:pPr>
      <w:r w:rsidRPr="00AB2569">
        <w:t>Наглядные пособия</w:t>
      </w:r>
      <w:r w:rsidR="00110185">
        <w:t>, презентация</w:t>
      </w:r>
    </w:p>
    <w:p w14:paraId="3018909A" w14:textId="77777777" w:rsidR="00B23DB9" w:rsidRPr="00AB2569" w:rsidRDefault="00B23DB9" w:rsidP="00B23DB9">
      <w:pPr>
        <w:pStyle w:val="a3"/>
        <w:ind w:left="0"/>
        <w:jc w:val="both"/>
      </w:pPr>
    </w:p>
    <w:p w14:paraId="39701DDE" w14:textId="77777777" w:rsidR="00B23DB9" w:rsidRDefault="00B23DB9" w:rsidP="00B23DB9">
      <w:pPr>
        <w:pStyle w:val="a3"/>
        <w:ind w:left="0"/>
        <w:jc w:val="both"/>
        <w:rPr>
          <w:b/>
        </w:rPr>
      </w:pPr>
      <w:r w:rsidRPr="00B23DB9">
        <w:rPr>
          <w:b/>
        </w:rPr>
        <w:lastRenderedPageBreak/>
        <w:t xml:space="preserve">Учебно-методическое оснащение: </w:t>
      </w:r>
    </w:p>
    <w:p w14:paraId="1D3690C9" w14:textId="77777777" w:rsidR="00AB2569" w:rsidRPr="00AB2569" w:rsidRDefault="00AB2569" w:rsidP="00B23DB9">
      <w:pPr>
        <w:pStyle w:val="a3"/>
        <w:ind w:left="0"/>
        <w:jc w:val="both"/>
      </w:pPr>
      <w:r w:rsidRPr="00AB2569">
        <w:t>- методическая разработка теоретического занятия</w:t>
      </w:r>
    </w:p>
    <w:p w14:paraId="515D3F44" w14:textId="77777777" w:rsidR="00AB2569" w:rsidRPr="00AB2569" w:rsidRDefault="00AB2569" w:rsidP="00B23DB9">
      <w:pPr>
        <w:pStyle w:val="a3"/>
        <w:ind w:left="0"/>
        <w:jc w:val="both"/>
      </w:pPr>
      <w:r w:rsidRPr="00AB2569">
        <w:t>- карточки с контрольными вопросами</w:t>
      </w:r>
    </w:p>
    <w:p w14:paraId="01510227" w14:textId="77777777" w:rsidR="00B23DB9" w:rsidRPr="00B23DB9" w:rsidRDefault="00B23DB9" w:rsidP="00B23DB9">
      <w:pPr>
        <w:pStyle w:val="a3"/>
        <w:ind w:left="0"/>
        <w:jc w:val="both"/>
        <w:rPr>
          <w:b/>
        </w:rPr>
      </w:pPr>
    </w:p>
    <w:p w14:paraId="1BCC3B9B" w14:textId="77777777" w:rsidR="00AB2569" w:rsidRDefault="00AB2569" w:rsidP="00B23DB9">
      <w:pPr>
        <w:pStyle w:val="a3"/>
        <w:ind w:left="0"/>
        <w:jc w:val="both"/>
        <w:rPr>
          <w:b/>
        </w:rPr>
      </w:pPr>
    </w:p>
    <w:p w14:paraId="05176DF3" w14:textId="77777777" w:rsidR="00AB2569" w:rsidRDefault="00B23DB9" w:rsidP="00B23DB9">
      <w:pPr>
        <w:pStyle w:val="a3"/>
        <w:ind w:left="0"/>
        <w:jc w:val="both"/>
        <w:rPr>
          <w:b/>
        </w:rPr>
      </w:pPr>
      <w:r w:rsidRPr="00B23DB9">
        <w:rPr>
          <w:b/>
        </w:rPr>
        <w:t xml:space="preserve">Межпредметные связи: </w:t>
      </w:r>
    </w:p>
    <w:p w14:paraId="6EE1AA93" w14:textId="77777777" w:rsidR="00B23DB9" w:rsidRDefault="00B23DB9" w:rsidP="00B23DB9">
      <w:pPr>
        <w:pStyle w:val="a3"/>
        <w:ind w:left="0"/>
        <w:jc w:val="both"/>
        <w:rPr>
          <w:b/>
        </w:rPr>
      </w:pPr>
      <w:r w:rsidRPr="00B23DB9">
        <w:rPr>
          <w:b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AB2569" w:rsidRPr="00C92D77" w14:paraId="2C801C5B" w14:textId="77777777" w:rsidTr="006379FD">
        <w:tc>
          <w:tcPr>
            <w:tcW w:w="4927" w:type="dxa"/>
          </w:tcPr>
          <w:p w14:paraId="6259C0CC" w14:textId="77777777" w:rsidR="00AB2569" w:rsidRPr="00C92D77" w:rsidRDefault="00AB2569" w:rsidP="006379FD">
            <w:pPr>
              <w:pStyle w:val="a3"/>
              <w:ind w:left="0"/>
              <w:jc w:val="center"/>
              <w:rPr>
                <w:i/>
              </w:rPr>
            </w:pPr>
            <w:r>
              <w:rPr>
                <w:i/>
              </w:rPr>
              <w:t>Входящие</w:t>
            </w:r>
          </w:p>
        </w:tc>
        <w:tc>
          <w:tcPr>
            <w:tcW w:w="4928" w:type="dxa"/>
          </w:tcPr>
          <w:p w14:paraId="28465037" w14:textId="77777777" w:rsidR="00AB2569" w:rsidRPr="00C92D77" w:rsidRDefault="00AB2569" w:rsidP="006379FD">
            <w:pPr>
              <w:pStyle w:val="a3"/>
              <w:ind w:left="0"/>
              <w:jc w:val="center"/>
              <w:rPr>
                <w:i/>
              </w:rPr>
            </w:pPr>
            <w:r>
              <w:rPr>
                <w:i/>
              </w:rPr>
              <w:t>Выходящие</w:t>
            </w:r>
          </w:p>
        </w:tc>
      </w:tr>
      <w:tr w:rsidR="00AB2569" w:rsidRPr="00C92D77" w14:paraId="054423AF" w14:textId="77777777" w:rsidTr="006379FD">
        <w:trPr>
          <w:trHeight w:val="609"/>
        </w:trPr>
        <w:tc>
          <w:tcPr>
            <w:tcW w:w="4927" w:type="dxa"/>
          </w:tcPr>
          <w:p w14:paraId="49CCA8BF" w14:textId="77777777" w:rsidR="00AB2569" w:rsidRPr="00C92D77" w:rsidRDefault="00AB2569" w:rsidP="006379FD">
            <w:pPr>
              <w:pStyle w:val="a3"/>
              <w:ind w:left="0"/>
              <w:jc w:val="center"/>
            </w:pPr>
            <w:r w:rsidRPr="00C92D77">
              <w:t>Русский язык</w:t>
            </w:r>
          </w:p>
        </w:tc>
        <w:tc>
          <w:tcPr>
            <w:tcW w:w="4928" w:type="dxa"/>
          </w:tcPr>
          <w:p w14:paraId="4B72917C" w14:textId="77777777" w:rsidR="00AB2569" w:rsidRPr="00C92D77" w:rsidRDefault="00AB2569" w:rsidP="006379FD">
            <w:pPr>
              <w:pStyle w:val="a3"/>
              <w:ind w:left="0"/>
              <w:jc w:val="center"/>
            </w:pPr>
            <w:r w:rsidRPr="00C92D77">
              <w:t>Латинский язык, анатомия, микробиология</w:t>
            </w:r>
          </w:p>
        </w:tc>
      </w:tr>
    </w:tbl>
    <w:p w14:paraId="221997B0" w14:textId="77777777" w:rsidR="00AB2569" w:rsidRPr="00B23DB9" w:rsidRDefault="00AB2569" w:rsidP="00B23DB9">
      <w:pPr>
        <w:pStyle w:val="a3"/>
        <w:ind w:left="0"/>
        <w:jc w:val="both"/>
        <w:rPr>
          <w:b/>
        </w:rPr>
      </w:pPr>
    </w:p>
    <w:p w14:paraId="4ADD0DBC" w14:textId="77777777" w:rsidR="00B23DB9" w:rsidRPr="00B23DB9" w:rsidRDefault="00B23DB9" w:rsidP="00B23DB9">
      <w:pPr>
        <w:pStyle w:val="a3"/>
        <w:ind w:left="0"/>
        <w:jc w:val="both"/>
        <w:rPr>
          <w:b/>
          <w:i/>
        </w:rPr>
      </w:pPr>
    </w:p>
    <w:p w14:paraId="1D64B420" w14:textId="77777777" w:rsidR="00B23DB9" w:rsidRPr="00B23DB9" w:rsidRDefault="00B23DB9" w:rsidP="00B23DB9">
      <w:pPr>
        <w:pStyle w:val="a3"/>
        <w:ind w:left="0"/>
        <w:jc w:val="both"/>
        <w:rPr>
          <w:b/>
        </w:rPr>
      </w:pPr>
    </w:p>
    <w:p w14:paraId="3B5EE666" w14:textId="77777777" w:rsidR="00B23DB9" w:rsidRPr="00B23DB9" w:rsidRDefault="00B23DB9" w:rsidP="00B23DB9">
      <w:pPr>
        <w:pStyle w:val="a3"/>
        <w:ind w:left="0"/>
        <w:jc w:val="both"/>
        <w:rPr>
          <w:b/>
          <w:i/>
        </w:rPr>
      </w:pPr>
    </w:p>
    <w:p w14:paraId="42B9A86D" w14:textId="77777777" w:rsidR="00B23DB9" w:rsidRPr="00B23DB9" w:rsidRDefault="00B23DB9" w:rsidP="00B23DB9">
      <w:pPr>
        <w:jc w:val="both"/>
        <w:rPr>
          <w:b/>
          <w:i/>
        </w:rPr>
      </w:pPr>
    </w:p>
    <w:p w14:paraId="677F417A" w14:textId="77777777" w:rsidR="00B23DB9" w:rsidRPr="00B23DB9" w:rsidRDefault="00B23DB9" w:rsidP="00B23DB9">
      <w:pPr>
        <w:jc w:val="center"/>
        <w:rPr>
          <w:b/>
        </w:rPr>
      </w:pPr>
      <w:r w:rsidRPr="00B23DB9">
        <w:rPr>
          <w:b/>
        </w:rPr>
        <w:br w:type="page"/>
      </w:r>
      <w:r w:rsidRPr="00B23DB9">
        <w:rPr>
          <w:b/>
        </w:rPr>
        <w:lastRenderedPageBreak/>
        <w:t>Список использованной литературы и Интернет-ресурсов в подготовке к занятию</w:t>
      </w:r>
    </w:p>
    <w:p w14:paraId="17FFC408" w14:textId="77777777" w:rsidR="00B23DB9" w:rsidRPr="00B23DB9" w:rsidRDefault="00B23DB9" w:rsidP="00B23DB9">
      <w:pPr>
        <w:jc w:val="both"/>
        <w:rPr>
          <w:b/>
        </w:rPr>
      </w:pPr>
    </w:p>
    <w:p w14:paraId="4A103129" w14:textId="77777777" w:rsidR="00B23DB9" w:rsidRDefault="00B23DB9" w:rsidP="00B23DB9">
      <w:pPr>
        <w:jc w:val="both"/>
      </w:pPr>
      <w:r w:rsidRPr="00B23DB9">
        <w:t>Основная:</w:t>
      </w:r>
    </w:p>
    <w:p w14:paraId="6A3ACBF5" w14:textId="77777777" w:rsidR="00AB2569" w:rsidRPr="00C92D77" w:rsidRDefault="00AB2569" w:rsidP="00AB2569">
      <w:pPr>
        <w:jc w:val="both"/>
      </w:pPr>
      <w:r>
        <w:t>1.</w:t>
      </w:r>
      <w:r w:rsidRPr="00C92D77">
        <w:t xml:space="preserve">Фармакология с общей рецептурой: </w:t>
      </w:r>
      <w:proofErr w:type="gramStart"/>
      <w:r w:rsidRPr="00C92D77">
        <w:t>учеб./</w:t>
      </w:r>
      <w:proofErr w:type="gramEnd"/>
      <w:r w:rsidRPr="00C92D77">
        <w:t xml:space="preserve"> Майский В.В., </w:t>
      </w:r>
      <w:proofErr w:type="spellStart"/>
      <w:r w:rsidRPr="00C92D77">
        <w:t>Аляутдин</w:t>
      </w:r>
      <w:proofErr w:type="spellEnd"/>
      <w:r w:rsidRPr="00C92D77">
        <w:t xml:space="preserve"> Р.Н. – 3-е изд., доп. И </w:t>
      </w:r>
      <w:proofErr w:type="spellStart"/>
      <w:r w:rsidRPr="00C92D77">
        <w:t>перераб</w:t>
      </w:r>
      <w:proofErr w:type="spellEnd"/>
      <w:r w:rsidRPr="00C92D77">
        <w:t>. – М.: ГЭОТАР-Медиа, 2011.-240с.</w:t>
      </w:r>
    </w:p>
    <w:p w14:paraId="6CAF5C94" w14:textId="77777777" w:rsidR="00AB2569" w:rsidRDefault="00AB2569" w:rsidP="00AB2569">
      <w:pPr>
        <w:snapToGrid w:val="0"/>
      </w:pPr>
    </w:p>
    <w:p w14:paraId="1E7F8D28" w14:textId="77777777" w:rsidR="00AB2569" w:rsidRPr="00C92D77" w:rsidRDefault="00AB2569" w:rsidP="00AB2569">
      <w:pPr>
        <w:snapToGrid w:val="0"/>
      </w:pPr>
      <w:r w:rsidRPr="00C92D77">
        <w:t>2.Н.</w:t>
      </w:r>
      <w:proofErr w:type="gramStart"/>
      <w:r w:rsidRPr="00C92D77">
        <w:t>И,Федюкович</w:t>
      </w:r>
      <w:proofErr w:type="gramEnd"/>
      <w:r w:rsidRPr="00C92D77">
        <w:t xml:space="preserve">, </w:t>
      </w:r>
      <w:proofErr w:type="spellStart"/>
      <w:r w:rsidRPr="00C92D77">
        <w:t>Э.Д.Рубан</w:t>
      </w:r>
      <w:proofErr w:type="spellEnd"/>
      <w:r w:rsidRPr="00C92D77">
        <w:t>. «Фармакология» 2016г</w:t>
      </w:r>
    </w:p>
    <w:p w14:paraId="1E5706E2" w14:textId="77777777" w:rsidR="00B23DB9" w:rsidRPr="00B23DB9" w:rsidRDefault="00B23DB9" w:rsidP="00B23DB9">
      <w:pPr>
        <w:jc w:val="both"/>
      </w:pPr>
    </w:p>
    <w:p w14:paraId="0BAFCD4B" w14:textId="77777777" w:rsidR="00B23DB9" w:rsidRPr="00B23DB9" w:rsidRDefault="00B23DB9" w:rsidP="00AB2569">
      <w:pPr>
        <w:ind w:left="360"/>
        <w:jc w:val="both"/>
      </w:pPr>
    </w:p>
    <w:p w14:paraId="72636AC5" w14:textId="77777777" w:rsidR="00B23DB9" w:rsidRPr="00B23DB9" w:rsidRDefault="00B23DB9" w:rsidP="00B23DB9">
      <w:pPr>
        <w:jc w:val="both"/>
      </w:pPr>
      <w:r w:rsidRPr="00B23DB9">
        <w:t xml:space="preserve">Дополнительная: </w:t>
      </w:r>
    </w:p>
    <w:p w14:paraId="6B03EE11" w14:textId="77777777" w:rsidR="00AB2569" w:rsidRPr="00A916B2" w:rsidRDefault="00AB2569" w:rsidP="00AB2569">
      <w:r w:rsidRPr="00A916B2">
        <w:t xml:space="preserve">1.Фармакология с общей рецептурой: учебник / Д.А. </w:t>
      </w:r>
      <w:proofErr w:type="gramStart"/>
      <w:r w:rsidRPr="00A916B2">
        <w:t>Харкевич.-</w:t>
      </w:r>
      <w:proofErr w:type="gramEnd"/>
      <w:r w:rsidRPr="00A916B2">
        <w:t xml:space="preserve">3-е изд., </w:t>
      </w:r>
      <w:proofErr w:type="spellStart"/>
      <w:r w:rsidRPr="00A916B2">
        <w:t>испр</w:t>
      </w:r>
      <w:proofErr w:type="spellEnd"/>
      <w:r w:rsidRPr="00A916B2">
        <w:t>. И доп.-</w:t>
      </w:r>
      <w:proofErr w:type="gramStart"/>
      <w:r w:rsidRPr="00A916B2">
        <w:t>М.:ГЭОТАР</w:t>
      </w:r>
      <w:proofErr w:type="gramEnd"/>
      <w:r w:rsidRPr="00A916B2">
        <w:t>-Медиа, 2010.-464с</w:t>
      </w:r>
    </w:p>
    <w:p w14:paraId="10D0EE9A" w14:textId="77777777" w:rsidR="00AB2569" w:rsidRPr="00A916B2" w:rsidRDefault="00AB2569" w:rsidP="00AB2569">
      <w:r w:rsidRPr="00A916B2">
        <w:t xml:space="preserve">2.Фармакология. Учебное пособие для медицинских училищ и колледжей. Изд.2-е 0 </w:t>
      </w:r>
      <w:proofErr w:type="spellStart"/>
      <w:r w:rsidRPr="00A916B2">
        <w:t>Ростов</w:t>
      </w:r>
      <w:proofErr w:type="spellEnd"/>
      <w:r w:rsidRPr="00A916B2">
        <w:t xml:space="preserve"> н/Д: изд-во «Феникс», 2003.-672с.</w:t>
      </w:r>
    </w:p>
    <w:p w14:paraId="3A5E3721" w14:textId="77777777" w:rsidR="00AB2569" w:rsidRPr="00A916B2" w:rsidRDefault="00AB2569" w:rsidP="00AB2569">
      <w:pPr>
        <w:tabs>
          <w:tab w:val="left" w:pos="0"/>
          <w:tab w:val="left" w:pos="360"/>
        </w:tabs>
        <w:autoSpaceDE w:val="0"/>
        <w:autoSpaceDN w:val="0"/>
        <w:adjustRightInd w:val="0"/>
        <w:jc w:val="both"/>
      </w:pPr>
      <w:r w:rsidRPr="00A916B2">
        <w:t>3.</w:t>
      </w:r>
      <w:proofErr w:type="gramStart"/>
      <w:r w:rsidRPr="00A916B2">
        <w:t>В.Н</w:t>
      </w:r>
      <w:proofErr w:type="gramEnd"/>
      <w:r w:rsidRPr="00A916B2">
        <w:t xml:space="preserve"> Виноградова, Каткова Е.Б, Мухин Е.А. Фармакология с рецептурой учебник для медицинских и фармацевтических училищ и колледжей/ под ред. В.М. Виноградова. – 5-е изд., </w:t>
      </w:r>
      <w:proofErr w:type="spellStart"/>
      <w:r w:rsidRPr="00A916B2">
        <w:t>испр</w:t>
      </w:r>
      <w:proofErr w:type="spellEnd"/>
      <w:r w:rsidRPr="00A916B2">
        <w:t xml:space="preserve">.-СПб: </w:t>
      </w:r>
      <w:proofErr w:type="spellStart"/>
      <w:r w:rsidRPr="00A916B2">
        <w:t>СпецЛит</w:t>
      </w:r>
      <w:proofErr w:type="spellEnd"/>
      <w:r w:rsidRPr="00A916B2">
        <w:t>, 2009.-864с.</w:t>
      </w:r>
    </w:p>
    <w:p w14:paraId="4B75B4C5" w14:textId="77777777" w:rsidR="00AB2569" w:rsidRPr="00A356FE" w:rsidRDefault="00AB2569" w:rsidP="00AB2569">
      <w:pPr>
        <w:pStyle w:val="a3"/>
        <w:ind w:left="0"/>
        <w:jc w:val="both"/>
        <w:rPr>
          <w:b/>
          <w:i/>
        </w:rPr>
      </w:pPr>
    </w:p>
    <w:p w14:paraId="7DA4C3DA" w14:textId="77777777" w:rsidR="00B23DB9" w:rsidRPr="00B23DB9" w:rsidRDefault="00B23DB9" w:rsidP="00B23DB9">
      <w:pPr>
        <w:jc w:val="both"/>
      </w:pPr>
      <w:r w:rsidRPr="00B23DB9">
        <w:t xml:space="preserve"> </w:t>
      </w:r>
    </w:p>
    <w:p w14:paraId="34FA7DAE" w14:textId="77777777" w:rsidR="00B23DB9" w:rsidRPr="00B23DB9" w:rsidRDefault="00B23DB9" w:rsidP="00B23DB9">
      <w:pPr>
        <w:pStyle w:val="a3"/>
        <w:ind w:left="0"/>
        <w:jc w:val="both"/>
        <w:rPr>
          <w:b/>
          <w:i/>
        </w:rPr>
      </w:pPr>
    </w:p>
    <w:p w14:paraId="08B43CE1" w14:textId="77777777" w:rsidR="00B23DB9" w:rsidRPr="00B23DB9" w:rsidRDefault="00B23DB9" w:rsidP="00B23DB9">
      <w:pPr>
        <w:pStyle w:val="a3"/>
        <w:ind w:left="0"/>
        <w:jc w:val="both"/>
        <w:rPr>
          <w:b/>
          <w:i/>
        </w:rPr>
      </w:pPr>
    </w:p>
    <w:p w14:paraId="05902DDA" w14:textId="77777777" w:rsidR="00B23DB9" w:rsidRPr="00B23DB9" w:rsidRDefault="00B23DB9" w:rsidP="00B23DB9">
      <w:pPr>
        <w:pStyle w:val="a3"/>
        <w:ind w:left="0"/>
        <w:jc w:val="center"/>
        <w:rPr>
          <w:b/>
        </w:rPr>
      </w:pPr>
      <w:r w:rsidRPr="00B23DB9">
        <w:rPr>
          <w:b/>
        </w:rPr>
        <w:t>Рекомендации для студентов по выполнению внеаудиторной самостоятельной работы</w:t>
      </w:r>
    </w:p>
    <w:p w14:paraId="073BBAD2" w14:textId="77777777" w:rsidR="00B23DB9" w:rsidRDefault="00B23DB9" w:rsidP="00B23DB9">
      <w:pPr>
        <w:pStyle w:val="a3"/>
        <w:ind w:left="0"/>
        <w:jc w:val="center"/>
        <w:rPr>
          <w:b/>
        </w:rPr>
      </w:pPr>
    </w:p>
    <w:p w14:paraId="197ACDBA" w14:textId="77777777" w:rsidR="00AB2569" w:rsidRDefault="00AB2569" w:rsidP="00B23DB9">
      <w:pPr>
        <w:pStyle w:val="a3"/>
        <w:ind w:left="0"/>
        <w:jc w:val="center"/>
        <w:rPr>
          <w:b/>
        </w:rPr>
      </w:pPr>
    </w:p>
    <w:p w14:paraId="17331E55" w14:textId="77777777" w:rsidR="00AB2569" w:rsidRDefault="00AB2569" w:rsidP="003830E2">
      <w:pPr>
        <w:pStyle w:val="a3"/>
        <w:numPr>
          <w:ilvl w:val="0"/>
          <w:numId w:val="2"/>
        </w:numPr>
        <w:jc w:val="both"/>
      </w:pPr>
      <w:r>
        <w:t>Выполнение индивидуальных творческих занятий.</w:t>
      </w:r>
    </w:p>
    <w:p w14:paraId="1F1F5A7A" w14:textId="77777777" w:rsidR="00AB2569" w:rsidRDefault="00AB2569" w:rsidP="003830E2">
      <w:pPr>
        <w:pStyle w:val="a3"/>
        <w:numPr>
          <w:ilvl w:val="0"/>
          <w:numId w:val="2"/>
        </w:numPr>
        <w:jc w:val="both"/>
      </w:pPr>
      <w:r>
        <w:t xml:space="preserve">Подготовка </w:t>
      </w:r>
      <w:r w:rsidR="00D905E6">
        <w:t>по конспекту.</w:t>
      </w:r>
    </w:p>
    <w:p w14:paraId="10DECB9F" w14:textId="77777777" w:rsidR="00AB2569" w:rsidRPr="00AB2569" w:rsidRDefault="00AB2569" w:rsidP="00AB2569">
      <w:pPr>
        <w:pStyle w:val="a3"/>
        <w:ind w:left="0"/>
        <w:jc w:val="both"/>
        <w:sectPr w:rsidR="00AB2569" w:rsidRPr="00AB2569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14:paraId="4E36494F" w14:textId="77777777" w:rsidR="00B23DB9" w:rsidRPr="00B23DB9" w:rsidRDefault="00B23DB9" w:rsidP="00B23DB9">
      <w:pPr>
        <w:pStyle w:val="a3"/>
        <w:ind w:left="0"/>
        <w:jc w:val="center"/>
        <w:rPr>
          <w:b/>
          <w:sz w:val="28"/>
          <w:szCs w:val="28"/>
        </w:rPr>
      </w:pPr>
      <w:r w:rsidRPr="00B23DB9">
        <w:rPr>
          <w:b/>
          <w:sz w:val="28"/>
          <w:szCs w:val="28"/>
        </w:rPr>
        <w:lastRenderedPageBreak/>
        <w:t xml:space="preserve">Ход занятия </w:t>
      </w:r>
    </w:p>
    <w:p w14:paraId="13A73E88" w14:textId="77777777" w:rsidR="00B23DB9" w:rsidRPr="00B23DB9" w:rsidRDefault="00B23DB9" w:rsidP="00B23DB9">
      <w:pPr>
        <w:pStyle w:val="a3"/>
        <w:ind w:left="0"/>
        <w:jc w:val="center"/>
        <w:rPr>
          <w:b/>
          <w:sz w:val="28"/>
          <w:szCs w:val="28"/>
        </w:rPr>
      </w:pPr>
    </w:p>
    <w:tbl>
      <w:tblPr>
        <w:tblW w:w="1007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63"/>
        <w:gridCol w:w="1080"/>
        <w:gridCol w:w="1903"/>
        <w:gridCol w:w="1877"/>
      </w:tblGrid>
      <w:tr w:rsidR="00B23DB9" w:rsidRPr="006379FD" w14:paraId="0CCF8043" w14:textId="77777777" w:rsidTr="00B23DB9">
        <w:tc>
          <w:tcPr>
            <w:tcW w:w="648" w:type="dxa"/>
          </w:tcPr>
          <w:p w14:paraId="1216B14A" w14:textId="77777777" w:rsidR="00B23DB9" w:rsidRPr="006379FD" w:rsidRDefault="00B23DB9" w:rsidP="00B23DB9">
            <w:pPr>
              <w:jc w:val="center"/>
              <w:rPr>
                <w:b/>
              </w:rPr>
            </w:pPr>
            <w:r w:rsidRPr="006379FD">
              <w:rPr>
                <w:b/>
              </w:rPr>
              <w:t xml:space="preserve">№ </w:t>
            </w:r>
          </w:p>
          <w:p w14:paraId="0B9C1B1C" w14:textId="77777777" w:rsidR="00B23DB9" w:rsidRPr="006379FD" w:rsidRDefault="00B23DB9" w:rsidP="00B23DB9">
            <w:pPr>
              <w:jc w:val="center"/>
              <w:rPr>
                <w:b/>
              </w:rPr>
            </w:pPr>
            <w:r w:rsidRPr="006379FD">
              <w:rPr>
                <w:b/>
              </w:rPr>
              <w:t>п/п</w:t>
            </w:r>
          </w:p>
        </w:tc>
        <w:tc>
          <w:tcPr>
            <w:tcW w:w="4563" w:type="dxa"/>
          </w:tcPr>
          <w:p w14:paraId="7EC8AFA0" w14:textId="77777777" w:rsidR="00B23DB9" w:rsidRPr="006379FD" w:rsidRDefault="00B23DB9" w:rsidP="00B23DB9">
            <w:pPr>
              <w:jc w:val="center"/>
              <w:rPr>
                <w:b/>
              </w:rPr>
            </w:pPr>
            <w:r w:rsidRPr="006379FD">
              <w:rPr>
                <w:b/>
              </w:rPr>
              <w:t xml:space="preserve">Основные этапы лекции и их содержание </w:t>
            </w:r>
          </w:p>
        </w:tc>
        <w:tc>
          <w:tcPr>
            <w:tcW w:w="1080" w:type="dxa"/>
          </w:tcPr>
          <w:p w14:paraId="74067EA3" w14:textId="77777777" w:rsidR="00B23DB9" w:rsidRPr="006379FD" w:rsidRDefault="00B23DB9" w:rsidP="00B23DB9">
            <w:pPr>
              <w:ind w:left="-108"/>
              <w:jc w:val="center"/>
              <w:rPr>
                <w:b/>
              </w:rPr>
            </w:pPr>
            <w:r w:rsidRPr="006379FD">
              <w:rPr>
                <w:b/>
              </w:rPr>
              <w:t xml:space="preserve">Время </w:t>
            </w:r>
            <w:proofErr w:type="gramStart"/>
            <w:r w:rsidRPr="006379FD">
              <w:rPr>
                <w:b/>
              </w:rPr>
              <w:t>этапа  (</w:t>
            </w:r>
            <w:proofErr w:type="gramEnd"/>
            <w:r w:rsidRPr="006379FD">
              <w:rPr>
                <w:b/>
              </w:rPr>
              <w:t>мин.)</w:t>
            </w:r>
          </w:p>
        </w:tc>
        <w:tc>
          <w:tcPr>
            <w:tcW w:w="1903" w:type="dxa"/>
          </w:tcPr>
          <w:p w14:paraId="38353A9C" w14:textId="77777777" w:rsidR="00B23DB9" w:rsidRPr="006379FD" w:rsidRDefault="00B23DB9" w:rsidP="00B23DB9">
            <w:pPr>
              <w:jc w:val="center"/>
              <w:rPr>
                <w:b/>
              </w:rPr>
            </w:pPr>
            <w:r w:rsidRPr="006379FD">
              <w:rPr>
                <w:b/>
              </w:rPr>
              <w:t xml:space="preserve">Методы, приемы, формы обучения </w:t>
            </w:r>
          </w:p>
        </w:tc>
        <w:tc>
          <w:tcPr>
            <w:tcW w:w="1877" w:type="dxa"/>
          </w:tcPr>
          <w:p w14:paraId="6D165533" w14:textId="77777777" w:rsidR="00B23DB9" w:rsidRPr="006379FD" w:rsidRDefault="00B23DB9" w:rsidP="00B23DB9">
            <w:pPr>
              <w:jc w:val="center"/>
              <w:rPr>
                <w:b/>
              </w:rPr>
            </w:pPr>
            <w:r w:rsidRPr="006379FD">
              <w:rPr>
                <w:b/>
              </w:rPr>
              <w:t>Учебно-методическое обеспечение</w:t>
            </w:r>
          </w:p>
        </w:tc>
      </w:tr>
      <w:tr w:rsidR="00B23DB9" w:rsidRPr="006379FD" w14:paraId="7EC7C20B" w14:textId="77777777" w:rsidTr="00B23DB9">
        <w:tc>
          <w:tcPr>
            <w:tcW w:w="648" w:type="dxa"/>
          </w:tcPr>
          <w:p w14:paraId="0F785233" w14:textId="77777777" w:rsidR="00B23DB9" w:rsidRPr="006379FD" w:rsidRDefault="00B23DB9" w:rsidP="00B23DB9">
            <w:pPr>
              <w:jc w:val="center"/>
            </w:pPr>
            <w:r w:rsidRPr="006379FD">
              <w:t>1</w:t>
            </w:r>
          </w:p>
        </w:tc>
        <w:tc>
          <w:tcPr>
            <w:tcW w:w="4563" w:type="dxa"/>
          </w:tcPr>
          <w:p w14:paraId="15F6296D" w14:textId="77777777" w:rsidR="00B23DB9" w:rsidRPr="006379FD" w:rsidRDefault="00B23DB9" w:rsidP="00B23DB9">
            <w:pPr>
              <w:jc w:val="center"/>
            </w:pPr>
            <w:r w:rsidRPr="006379FD">
              <w:t>2</w:t>
            </w:r>
          </w:p>
        </w:tc>
        <w:tc>
          <w:tcPr>
            <w:tcW w:w="1080" w:type="dxa"/>
          </w:tcPr>
          <w:p w14:paraId="1F9FE53C" w14:textId="77777777" w:rsidR="00B23DB9" w:rsidRPr="006379FD" w:rsidRDefault="00B23DB9" w:rsidP="00B23DB9">
            <w:pPr>
              <w:jc w:val="center"/>
            </w:pPr>
            <w:r w:rsidRPr="006379FD">
              <w:t>3</w:t>
            </w:r>
          </w:p>
        </w:tc>
        <w:tc>
          <w:tcPr>
            <w:tcW w:w="1903" w:type="dxa"/>
          </w:tcPr>
          <w:p w14:paraId="5429EFD5" w14:textId="77777777" w:rsidR="00B23DB9" w:rsidRPr="006379FD" w:rsidRDefault="00B23DB9" w:rsidP="00B23DB9">
            <w:pPr>
              <w:jc w:val="center"/>
            </w:pPr>
            <w:r w:rsidRPr="006379FD">
              <w:t>4</w:t>
            </w:r>
          </w:p>
        </w:tc>
        <w:tc>
          <w:tcPr>
            <w:tcW w:w="1877" w:type="dxa"/>
          </w:tcPr>
          <w:p w14:paraId="67E2B1B1" w14:textId="77777777" w:rsidR="00B23DB9" w:rsidRPr="006379FD" w:rsidRDefault="00B23DB9" w:rsidP="00B23DB9">
            <w:pPr>
              <w:jc w:val="center"/>
            </w:pPr>
            <w:r w:rsidRPr="006379FD">
              <w:t>5</w:t>
            </w:r>
          </w:p>
        </w:tc>
      </w:tr>
      <w:tr w:rsidR="00B23DB9" w:rsidRPr="006379FD" w14:paraId="17F2733A" w14:textId="77777777" w:rsidTr="00B23DB9">
        <w:tc>
          <w:tcPr>
            <w:tcW w:w="648" w:type="dxa"/>
          </w:tcPr>
          <w:p w14:paraId="506C0BAB" w14:textId="77777777" w:rsidR="00B23DB9" w:rsidRPr="006379FD" w:rsidRDefault="00B23DB9" w:rsidP="00B23DB9">
            <w:pPr>
              <w:jc w:val="center"/>
            </w:pPr>
            <w:r w:rsidRPr="006379FD">
              <w:t>1.</w:t>
            </w:r>
          </w:p>
        </w:tc>
        <w:tc>
          <w:tcPr>
            <w:tcW w:w="4563" w:type="dxa"/>
          </w:tcPr>
          <w:p w14:paraId="5C0879B5" w14:textId="77777777" w:rsidR="00B23DB9" w:rsidRPr="006379FD" w:rsidRDefault="00B23DB9" w:rsidP="00B23DB9">
            <w:pPr>
              <w:jc w:val="both"/>
              <w:rPr>
                <w:b/>
              </w:rPr>
            </w:pPr>
            <w:r w:rsidRPr="006379FD">
              <w:rPr>
                <w:b/>
              </w:rPr>
              <w:t>Подготовительный этап</w:t>
            </w:r>
          </w:p>
        </w:tc>
        <w:tc>
          <w:tcPr>
            <w:tcW w:w="1080" w:type="dxa"/>
          </w:tcPr>
          <w:p w14:paraId="4C3205BF" w14:textId="77777777" w:rsidR="00B23DB9" w:rsidRPr="006379FD" w:rsidRDefault="00B23DB9" w:rsidP="00B23DB9">
            <w:pPr>
              <w:jc w:val="center"/>
            </w:pPr>
            <w:r w:rsidRPr="006379FD">
              <w:t>5 мин.</w:t>
            </w:r>
          </w:p>
        </w:tc>
        <w:tc>
          <w:tcPr>
            <w:tcW w:w="1903" w:type="dxa"/>
          </w:tcPr>
          <w:p w14:paraId="361346EE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1C94EA6F" w14:textId="77777777" w:rsidR="00B23DB9" w:rsidRPr="006379FD" w:rsidRDefault="00B23DB9" w:rsidP="00B23DB9">
            <w:pPr>
              <w:jc w:val="center"/>
            </w:pPr>
          </w:p>
        </w:tc>
      </w:tr>
      <w:tr w:rsidR="00B23DB9" w:rsidRPr="006379FD" w14:paraId="25D2DE14" w14:textId="77777777" w:rsidTr="00B23DB9">
        <w:tc>
          <w:tcPr>
            <w:tcW w:w="648" w:type="dxa"/>
          </w:tcPr>
          <w:p w14:paraId="4B3B35D0" w14:textId="77777777" w:rsidR="00B23DB9" w:rsidRPr="006379FD" w:rsidRDefault="00B23DB9" w:rsidP="00B23DB9">
            <w:pPr>
              <w:jc w:val="center"/>
            </w:pPr>
            <w:r w:rsidRPr="006379FD">
              <w:t>1.1</w:t>
            </w:r>
          </w:p>
        </w:tc>
        <w:tc>
          <w:tcPr>
            <w:tcW w:w="4563" w:type="dxa"/>
          </w:tcPr>
          <w:p w14:paraId="398C39D0" w14:textId="77777777" w:rsidR="00B23DB9" w:rsidRPr="006379FD" w:rsidRDefault="00B23DB9" w:rsidP="00B23DB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6379FD">
              <w:rPr>
                <w:color w:val="000000"/>
              </w:rPr>
              <w:t xml:space="preserve">Организационный момент. </w:t>
            </w:r>
          </w:p>
          <w:p w14:paraId="5392C4D1" w14:textId="77777777" w:rsidR="00B23DB9" w:rsidRPr="006379FD" w:rsidRDefault="00B23DB9" w:rsidP="00B23DB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6379FD">
              <w:rPr>
                <w:color w:val="000000"/>
              </w:rPr>
              <w:t>Приветствие. Проверка внешнего вида студентов и отсутствующих.</w:t>
            </w:r>
          </w:p>
        </w:tc>
        <w:tc>
          <w:tcPr>
            <w:tcW w:w="1080" w:type="dxa"/>
          </w:tcPr>
          <w:p w14:paraId="4095611D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903" w:type="dxa"/>
          </w:tcPr>
          <w:p w14:paraId="3DBB718C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5AFFE3CC" w14:textId="77777777" w:rsidR="00B23DB9" w:rsidRPr="006379FD" w:rsidRDefault="00B23DB9" w:rsidP="00B23DB9">
            <w:pPr>
              <w:jc w:val="center"/>
            </w:pPr>
          </w:p>
        </w:tc>
      </w:tr>
      <w:tr w:rsidR="00B23DB9" w:rsidRPr="006379FD" w14:paraId="01D097AF" w14:textId="77777777" w:rsidTr="00B23DB9">
        <w:tc>
          <w:tcPr>
            <w:tcW w:w="648" w:type="dxa"/>
          </w:tcPr>
          <w:p w14:paraId="259E7E5B" w14:textId="77777777" w:rsidR="00B23DB9" w:rsidRPr="006379FD" w:rsidRDefault="00B23DB9" w:rsidP="00B23DB9">
            <w:pPr>
              <w:jc w:val="center"/>
            </w:pPr>
            <w:r w:rsidRPr="006379FD">
              <w:t>1.2</w:t>
            </w:r>
          </w:p>
        </w:tc>
        <w:tc>
          <w:tcPr>
            <w:tcW w:w="4563" w:type="dxa"/>
          </w:tcPr>
          <w:p w14:paraId="4C6241C6" w14:textId="77777777" w:rsidR="00B23DB9" w:rsidRPr="006379FD" w:rsidRDefault="00B23DB9" w:rsidP="00B23DB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6379FD">
              <w:rPr>
                <w:color w:val="000000"/>
              </w:rPr>
              <w:t>Определение учебных целей и мотивация занятия</w:t>
            </w:r>
          </w:p>
        </w:tc>
        <w:tc>
          <w:tcPr>
            <w:tcW w:w="1080" w:type="dxa"/>
          </w:tcPr>
          <w:p w14:paraId="7082252A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903" w:type="dxa"/>
          </w:tcPr>
          <w:p w14:paraId="4BD8AD19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52758733" w14:textId="77777777" w:rsidR="00B23DB9" w:rsidRPr="006379FD" w:rsidRDefault="00B23DB9" w:rsidP="00B23DB9">
            <w:pPr>
              <w:jc w:val="center"/>
            </w:pPr>
          </w:p>
        </w:tc>
      </w:tr>
      <w:tr w:rsidR="00B23DB9" w:rsidRPr="006379FD" w14:paraId="57A25E2D" w14:textId="77777777" w:rsidTr="00B23DB9">
        <w:tc>
          <w:tcPr>
            <w:tcW w:w="648" w:type="dxa"/>
          </w:tcPr>
          <w:p w14:paraId="3A57B41F" w14:textId="77777777" w:rsidR="00B23DB9" w:rsidRPr="006379FD" w:rsidRDefault="00B23DB9" w:rsidP="00B23DB9">
            <w:pPr>
              <w:jc w:val="center"/>
            </w:pPr>
            <w:r w:rsidRPr="006379FD">
              <w:t>2.</w:t>
            </w:r>
          </w:p>
        </w:tc>
        <w:tc>
          <w:tcPr>
            <w:tcW w:w="4563" w:type="dxa"/>
          </w:tcPr>
          <w:p w14:paraId="51A5CECC" w14:textId="77777777" w:rsidR="00B23DB9" w:rsidRPr="006379FD" w:rsidRDefault="00B23DB9" w:rsidP="00B23DB9">
            <w:pPr>
              <w:jc w:val="both"/>
              <w:rPr>
                <w:b/>
              </w:rPr>
            </w:pPr>
            <w:r w:rsidRPr="006379FD">
              <w:rPr>
                <w:b/>
              </w:rPr>
              <w:t xml:space="preserve">Основной этап </w:t>
            </w:r>
          </w:p>
        </w:tc>
        <w:tc>
          <w:tcPr>
            <w:tcW w:w="1080" w:type="dxa"/>
          </w:tcPr>
          <w:p w14:paraId="60FB482A" w14:textId="77777777" w:rsidR="00B23DB9" w:rsidRPr="006379FD" w:rsidRDefault="00B23DB9" w:rsidP="00B23DB9">
            <w:pPr>
              <w:jc w:val="center"/>
            </w:pPr>
            <w:r w:rsidRPr="006379FD">
              <w:t>80 мин.</w:t>
            </w:r>
          </w:p>
        </w:tc>
        <w:tc>
          <w:tcPr>
            <w:tcW w:w="1903" w:type="dxa"/>
            <w:shd w:val="clear" w:color="auto" w:fill="auto"/>
          </w:tcPr>
          <w:p w14:paraId="230C6E38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2EED1098" w14:textId="77777777" w:rsidR="00B23DB9" w:rsidRPr="006379FD" w:rsidRDefault="00B23DB9" w:rsidP="00B23DB9">
            <w:pPr>
              <w:jc w:val="center"/>
            </w:pPr>
          </w:p>
        </w:tc>
      </w:tr>
      <w:tr w:rsidR="00B23DB9" w:rsidRPr="006379FD" w14:paraId="3EEA1BCA" w14:textId="77777777" w:rsidTr="00B23DB9">
        <w:tc>
          <w:tcPr>
            <w:tcW w:w="648" w:type="dxa"/>
            <w:vMerge w:val="restart"/>
          </w:tcPr>
          <w:p w14:paraId="0B03BEB7" w14:textId="77777777" w:rsidR="00B23DB9" w:rsidRPr="006379FD" w:rsidRDefault="00B23DB9" w:rsidP="00B23DB9">
            <w:pPr>
              <w:jc w:val="center"/>
            </w:pPr>
          </w:p>
        </w:tc>
        <w:tc>
          <w:tcPr>
            <w:tcW w:w="4563" w:type="dxa"/>
          </w:tcPr>
          <w:p w14:paraId="29B82835" w14:textId="77777777" w:rsidR="00B23DB9" w:rsidRPr="006379FD" w:rsidRDefault="00B23DB9" w:rsidP="00B23DB9">
            <w:pPr>
              <w:jc w:val="both"/>
            </w:pPr>
            <w:r w:rsidRPr="006379FD">
              <w:t xml:space="preserve">Изложение основных вопросов лекции: </w:t>
            </w:r>
          </w:p>
        </w:tc>
        <w:tc>
          <w:tcPr>
            <w:tcW w:w="1080" w:type="dxa"/>
          </w:tcPr>
          <w:p w14:paraId="18EB35CC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903" w:type="dxa"/>
            <w:shd w:val="clear" w:color="auto" w:fill="auto"/>
          </w:tcPr>
          <w:p w14:paraId="127BA3F6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2C4DC778" w14:textId="77777777" w:rsidR="00B23DB9" w:rsidRPr="006379FD" w:rsidRDefault="00F61021" w:rsidP="00B23DB9">
            <w:pPr>
              <w:jc w:val="center"/>
            </w:pPr>
            <w:r w:rsidRPr="006379FD">
              <w:t>Методическая разработка теоретического занятия</w:t>
            </w:r>
          </w:p>
        </w:tc>
      </w:tr>
      <w:tr w:rsidR="00B23DB9" w:rsidRPr="006379FD" w14:paraId="09AED983" w14:textId="77777777" w:rsidTr="00B23DB9">
        <w:tc>
          <w:tcPr>
            <w:tcW w:w="648" w:type="dxa"/>
            <w:vMerge/>
          </w:tcPr>
          <w:p w14:paraId="3638DC04" w14:textId="77777777" w:rsidR="00B23DB9" w:rsidRPr="006379FD" w:rsidRDefault="00B23DB9" w:rsidP="00B23DB9">
            <w:pPr>
              <w:jc w:val="center"/>
            </w:pPr>
          </w:p>
        </w:tc>
        <w:tc>
          <w:tcPr>
            <w:tcW w:w="4563" w:type="dxa"/>
          </w:tcPr>
          <w:p w14:paraId="3E5D51CE" w14:textId="77777777" w:rsidR="00B23DB9" w:rsidRPr="006379FD" w:rsidRDefault="00F61021" w:rsidP="00F61021">
            <w:pPr>
              <w:jc w:val="both"/>
            </w:pPr>
            <w:r w:rsidRPr="006379FD">
              <w:t>1.Основные этапы разбора лекарственных средств</w:t>
            </w:r>
          </w:p>
        </w:tc>
        <w:tc>
          <w:tcPr>
            <w:tcW w:w="1080" w:type="dxa"/>
          </w:tcPr>
          <w:p w14:paraId="1D182933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903" w:type="dxa"/>
            <w:shd w:val="clear" w:color="auto" w:fill="auto"/>
          </w:tcPr>
          <w:p w14:paraId="42F14971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3D9B4B91" w14:textId="77777777" w:rsidR="00B23DB9" w:rsidRPr="006379FD" w:rsidRDefault="00B23DB9" w:rsidP="00B23DB9">
            <w:pPr>
              <w:jc w:val="center"/>
            </w:pPr>
          </w:p>
        </w:tc>
      </w:tr>
      <w:tr w:rsidR="00B23DB9" w:rsidRPr="006379FD" w14:paraId="33D0FC7E" w14:textId="77777777" w:rsidTr="00B23DB9">
        <w:tc>
          <w:tcPr>
            <w:tcW w:w="648" w:type="dxa"/>
            <w:vMerge/>
          </w:tcPr>
          <w:p w14:paraId="13DB3648" w14:textId="77777777" w:rsidR="00B23DB9" w:rsidRPr="006379FD" w:rsidRDefault="00B23DB9" w:rsidP="00B23DB9">
            <w:pPr>
              <w:jc w:val="center"/>
            </w:pPr>
          </w:p>
        </w:tc>
        <w:tc>
          <w:tcPr>
            <w:tcW w:w="4563" w:type="dxa"/>
          </w:tcPr>
          <w:p w14:paraId="5BBE2AC4" w14:textId="77777777" w:rsidR="00B23DB9" w:rsidRPr="006379FD" w:rsidRDefault="00B23DB9" w:rsidP="00B23DB9">
            <w:pPr>
              <w:jc w:val="both"/>
            </w:pPr>
            <w:r w:rsidRPr="006379FD">
              <w:t>2</w:t>
            </w:r>
            <w:r w:rsidR="00D905E6">
              <w:t>.</w:t>
            </w:r>
            <w:r w:rsidR="00474003">
              <w:t>Местно анестезирующие препараты</w:t>
            </w:r>
          </w:p>
        </w:tc>
        <w:tc>
          <w:tcPr>
            <w:tcW w:w="1080" w:type="dxa"/>
          </w:tcPr>
          <w:p w14:paraId="297B8D67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903" w:type="dxa"/>
            <w:shd w:val="clear" w:color="auto" w:fill="auto"/>
          </w:tcPr>
          <w:p w14:paraId="03EC66FD" w14:textId="77777777" w:rsidR="00B23DB9" w:rsidRPr="006379FD" w:rsidRDefault="00F61021" w:rsidP="00B23DB9">
            <w:pPr>
              <w:jc w:val="center"/>
            </w:pPr>
            <w:r w:rsidRPr="006379FD">
              <w:t>устное</w:t>
            </w:r>
          </w:p>
        </w:tc>
        <w:tc>
          <w:tcPr>
            <w:tcW w:w="1877" w:type="dxa"/>
          </w:tcPr>
          <w:p w14:paraId="1F379EBA" w14:textId="77777777" w:rsidR="00B23DB9" w:rsidRPr="006379FD" w:rsidRDefault="00F61021" w:rsidP="00B23DB9">
            <w:pPr>
              <w:jc w:val="center"/>
            </w:pPr>
            <w:r w:rsidRPr="006379FD">
              <w:t>таблица</w:t>
            </w:r>
          </w:p>
        </w:tc>
      </w:tr>
      <w:tr w:rsidR="00B23DB9" w:rsidRPr="006379FD" w14:paraId="19D7F1CE" w14:textId="77777777" w:rsidTr="00B23DB9">
        <w:tc>
          <w:tcPr>
            <w:tcW w:w="648" w:type="dxa"/>
            <w:vMerge/>
          </w:tcPr>
          <w:p w14:paraId="73734D14" w14:textId="77777777" w:rsidR="00B23DB9" w:rsidRPr="006379FD" w:rsidRDefault="00B23DB9" w:rsidP="00B23DB9">
            <w:pPr>
              <w:jc w:val="center"/>
            </w:pPr>
          </w:p>
        </w:tc>
        <w:tc>
          <w:tcPr>
            <w:tcW w:w="4563" w:type="dxa"/>
          </w:tcPr>
          <w:p w14:paraId="2960FA45" w14:textId="77777777" w:rsidR="00B23DB9" w:rsidRPr="006379FD" w:rsidRDefault="00B23DB9" w:rsidP="00B23DB9">
            <w:pPr>
              <w:jc w:val="both"/>
            </w:pPr>
            <w:r w:rsidRPr="006379FD">
              <w:t>3.</w:t>
            </w:r>
            <w:r w:rsidR="00474003">
              <w:t>Вяжущие средства</w:t>
            </w:r>
          </w:p>
        </w:tc>
        <w:tc>
          <w:tcPr>
            <w:tcW w:w="1080" w:type="dxa"/>
          </w:tcPr>
          <w:p w14:paraId="086DE23E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903" w:type="dxa"/>
            <w:shd w:val="clear" w:color="auto" w:fill="auto"/>
          </w:tcPr>
          <w:p w14:paraId="7A8D0856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0F85C4B4" w14:textId="77777777" w:rsidR="00B23DB9" w:rsidRPr="006379FD" w:rsidRDefault="00F61021" w:rsidP="00B23DB9">
            <w:pPr>
              <w:jc w:val="center"/>
            </w:pPr>
            <w:r w:rsidRPr="006379FD">
              <w:t>таблица</w:t>
            </w:r>
          </w:p>
        </w:tc>
      </w:tr>
      <w:tr w:rsidR="00B23DB9" w:rsidRPr="006379FD" w14:paraId="58D0D49D" w14:textId="77777777" w:rsidTr="00B23DB9">
        <w:tc>
          <w:tcPr>
            <w:tcW w:w="648" w:type="dxa"/>
            <w:vMerge/>
          </w:tcPr>
          <w:p w14:paraId="0C641919" w14:textId="77777777" w:rsidR="00B23DB9" w:rsidRPr="006379FD" w:rsidRDefault="00B23DB9" w:rsidP="00B23DB9">
            <w:pPr>
              <w:jc w:val="center"/>
            </w:pPr>
          </w:p>
        </w:tc>
        <w:tc>
          <w:tcPr>
            <w:tcW w:w="4563" w:type="dxa"/>
          </w:tcPr>
          <w:p w14:paraId="77237C77" w14:textId="77777777" w:rsidR="00B23DB9" w:rsidRPr="006379FD" w:rsidRDefault="00474003" w:rsidP="00B23DB9">
            <w:pPr>
              <w:jc w:val="both"/>
            </w:pPr>
            <w:r>
              <w:t>4.Обволакивающие средства</w:t>
            </w:r>
          </w:p>
        </w:tc>
        <w:tc>
          <w:tcPr>
            <w:tcW w:w="1080" w:type="dxa"/>
          </w:tcPr>
          <w:p w14:paraId="276ADDC3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903" w:type="dxa"/>
            <w:shd w:val="clear" w:color="auto" w:fill="auto"/>
          </w:tcPr>
          <w:p w14:paraId="49CA577C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728AFB1F" w14:textId="77777777" w:rsidR="00B23DB9" w:rsidRPr="006379FD" w:rsidRDefault="00B23DB9" w:rsidP="00B23DB9">
            <w:pPr>
              <w:jc w:val="center"/>
            </w:pPr>
          </w:p>
        </w:tc>
      </w:tr>
      <w:tr w:rsidR="00B23DB9" w:rsidRPr="006379FD" w14:paraId="6781A4F8" w14:textId="77777777" w:rsidTr="00B23DB9">
        <w:tc>
          <w:tcPr>
            <w:tcW w:w="648" w:type="dxa"/>
            <w:vMerge/>
          </w:tcPr>
          <w:p w14:paraId="5E796AB8" w14:textId="77777777" w:rsidR="00B23DB9" w:rsidRPr="006379FD" w:rsidRDefault="00B23DB9" w:rsidP="00B23DB9">
            <w:pPr>
              <w:jc w:val="center"/>
            </w:pPr>
          </w:p>
        </w:tc>
        <w:tc>
          <w:tcPr>
            <w:tcW w:w="4563" w:type="dxa"/>
          </w:tcPr>
          <w:p w14:paraId="72FFECF5" w14:textId="77777777" w:rsidR="00B23DB9" w:rsidRPr="006379FD" w:rsidRDefault="00B23DB9" w:rsidP="00B23DB9">
            <w:pPr>
              <w:jc w:val="both"/>
            </w:pPr>
          </w:p>
        </w:tc>
        <w:tc>
          <w:tcPr>
            <w:tcW w:w="1080" w:type="dxa"/>
          </w:tcPr>
          <w:p w14:paraId="5F326438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903" w:type="dxa"/>
          </w:tcPr>
          <w:p w14:paraId="2B3BA3DE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2A0A483A" w14:textId="77777777" w:rsidR="00B23DB9" w:rsidRPr="006379FD" w:rsidRDefault="00B23DB9" w:rsidP="00B23DB9">
            <w:pPr>
              <w:jc w:val="center"/>
            </w:pPr>
          </w:p>
        </w:tc>
      </w:tr>
      <w:tr w:rsidR="00B23DB9" w:rsidRPr="006379FD" w14:paraId="5E208479" w14:textId="77777777" w:rsidTr="00B23DB9">
        <w:tc>
          <w:tcPr>
            <w:tcW w:w="648" w:type="dxa"/>
            <w:vMerge/>
          </w:tcPr>
          <w:p w14:paraId="73A2BE5E" w14:textId="77777777" w:rsidR="00B23DB9" w:rsidRPr="006379FD" w:rsidRDefault="00B23DB9" w:rsidP="00B23DB9">
            <w:pPr>
              <w:jc w:val="center"/>
            </w:pPr>
          </w:p>
        </w:tc>
        <w:tc>
          <w:tcPr>
            <w:tcW w:w="4563" w:type="dxa"/>
          </w:tcPr>
          <w:p w14:paraId="456E1B27" w14:textId="77777777" w:rsidR="00B23DB9" w:rsidRPr="006379FD" w:rsidRDefault="00B23DB9" w:rsidP="00B23DB9">
            <w:pPr>
              <w:jc w:val="both"/>
            </w:pPr>
          </w:p>
        </w:tc>
        <w:tc>
          <w:tcPr>
            <w:tcW w:w="1080" w:type="dxa"/>
          </w:tcPr>
          <w:p w14:paraId="2C147C83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903" w:type="dxa"/>
          </w:tcPr>
          <w:p w14:paraId="28F98329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07298002" w14:textId="77777777" w:rsidR="00B23DB9" w:rsidRPr="006379FD" w:rsidRDefault="00B23DB9" w:rsidP="00B23DB9">
            <w:pPr>
              <w:jc w:val="center"/>
            </w:pPr>
          </w:p>
        </w:tc>
      </w:tr>
      <w:tr w:rsidR="00B23DB9" w:rsidRPr="006379FD" w14:paraId="26130005" w14:textId="77777777" w:rsidTr="00B23DB9">
        <w:trPr>
          <w:trHeight w:val="361"/>
        </w:trPr>
        <w:tc>
          <w:tcPr>
            <w:tcW w:w="648" w:type="dxa"/>
          </w:tcPr>
          <w:p w14:paraId="2086F531" w14:textId="77777777" w:rsidR="00B23DB9" w:rsidRPr="006379FD" w:rsidRDefault="00B23DB9" w:rsidP="00B23DB9">
            <w:pPr>
              <w:jc w:val="center"/>
            </w:pPr>
            <w:r w:rsidRPr="006379FD">
              <w:t>3.</w:t>
            </w:r>
          </w:p>
        </w:tc>
        <w:tc>
          <w:tcPr>
            <w:tcW w:w="4563" w:type="dxa"/>
          </w:tcPr>
          <w:p w14:paraId="74792D78" w14:textId="77777777" w:rsidR="00B23DB9" w:rsidRPr="006379FD" w:rsidRDefault="00B23DB9" w:rsidP="00B23DB9">
            <w:pPr>
              <w:jc w:val="both"/>
              <w:rPr>
                <w:b/>
              </w:rPr>
            </w:pPr>
            <w:r w:rsidRPr="006379FD">
              <w:rPr>
                <w:b/>
              </w:rPr>
              <w:t xml:space="preserve">Заключительный этап </w:t>
            </w:r>
          </w:p>
        </w:tc>
        <w:tc>
          <w:tcPr>
            <w:tcW w:w="1080" w:type="dxa"/>
          </w:tcPr>
          <w:p w14:paraId="67D2382C" w14:textId="77777777" w:rsidR="00B23DB9" w:rsidRPr="006379FD" w:rsidRDefault="00B23DB9" w:rsidP="00B23DB9">
            <w:pPr>
              <w:jc w:val="center"/>
            </w:pPr>
            <w:r w:rsidRPr="006379FD">
              <w:t>5 мин.</w:t>
            </w:r>
          </w:p>
        </w:tc>
        <w:tc>
          <w:tcPr>
            <w:tcW w:w="1903" w:type="dxa"/>
            <w:shd w:val="clear" w:color="auto" w:fill="auto"/>
          </w:tcPr>
          <w:p w14:paraId="06C1D943" w14:textId="77777777" w:rsidR="00B23DB9" w:rsidRPr="006379FD" w:rsidRDefault="00B23DB9" w:rsidP="00B23DB9"/>
        </w:tc>
        <w:tc>
          <w:tcPr>
            <w:tcW w:w="1877" w:type="dxa"/>
          </w:tcPr>
          <w:p w14:paraId="55B89AAF" w14:textId="77777777" w:rsidR="00B23DB9" w:rsidRPr="006379FD" w:rsidRDefault="00B23DB9" w:rsidP="00B23DB9">
            <w:pPr>
              <w:jc w:val="center"/>
            </w:pPr>
          </w:p>
        </w:tc>
      </w:tr>
      <w:tr w:rsidR="00B23DB9" w:rsidRPr="006379FD" w14:paraId="0253845A" w14:textId="77777777" w:rsidTr="00B23DB9">
        <w:tc>
          <w:tcPr>
            <w:tcW w:w="648" w:type="dxa"/>
            <w:vMerge w:val="restart"/>
          </w:tcPr>
          <w:p w14:paraId="41F48E7E" w14:textId="77777777" w:rsidR="00B23DB9" w:rsidRPr="006379FD" w:rsidRDefault="00B23DB9" w:rsidP="00B23DB9">
            <w:pPr>
              <w:jc w:val="center"/>
            </w:pPr>
          </w:p>
        </w:tc>
        <w:tc>
          <w:tcPr>
            <w:tcW w:w="4563" w:type="dxa"/>
          </w:tcPr>
          <w:p w14:paraId="5E0B46F9" w14:textId="77777777" w:rsidR="00B23DB9" w:rsidRPr="006379FD" w:rsidRDefault="00B23DB9" w:rsidP="00B23DB9">
            <w:pPr>
              <w:jc w:val="both"/>
            </w:pPr>
            <w:r w:rsidRPr="006379FD">
              <w:t xml:space="preserve">Подведение итогов (резюме лекции)  </w:t>
            </w:r>
          </w:p>
        </w:tc>
        <w:tc>
          <w:tcPr>
            <w:tcW w:w="1080" w:type="dxa"/>
          </w:tcPr>
          <w:p w14:paraId="71AE9812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903" w:type="dxa"/>
            <w:shd w:val="clear" w:color="auto" w:fill="auto"/>
          </w:tcPr>
          <w:p w14:paraId="520CCDAB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503AFEF3" w14:textId="77777777" w:rsidR="00B23DB9" w:rsidRPr="006379FD" w:rsidRDefault="00B23DB9" w:rsidP="00B23DB9">
            <w:pPr>
              <w:jc w:val="center"/>
            </w:pPr>
          </w:p>
        </w:tc>
      </w:tr>
      <w:tr w:rsidR="00B23DB9" w:rsidRPr="006379FD" w14:paraId="5F104788" w14:textId="77777777" w:rsidTr="00B23DB9">
        <w:tc>
          <w:tcPr>
            <w:tcW w:w="648" w:type="dxa"/>
            <w:vMerge/>
          </w:tcPr>
          <w:p w14:paraId="59091C87" w14:textId="77777777" w:rsidR="00B23DB9" w:rsidRPr="006379FD" w:rsidRDefault="00B23DB9" w:rsidP="00B23DB9">
            <w:pPr>
              <w:jc w:val="center"/>
            </w:pPr>
          </w:p>
        </w:tc>
        <w:tc>
          <w:tcPr>
            <w:tcW w:w="4563" w:type="dxa"/>
          </w:tcPr>
          <w:p w14:paraId="4D984AD9" w14:textId="77777777" w:rsidR="00B23DB9" w:rsidRPr="006379FD" w:rsidRDefault="00B23DB9" w:rsidP="00B23DB9">
            <w:pPr>
              <w:jc w:val="both"/>
            </w:pPr>
            <w:r w:rsidRPr="006379FD">
              <w:t xml:space="preserve">Ответы на вопросы студентов </w:t>
            </w:r>
          </w:p>
        </w:tc>
        <w:tc>
          <w:tcPr>
            <w:tcW w:w="1080" w:type="dxa"/>
          </w:tcPr>
          <w:p w14:paraId="667C5593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903" w:type="dxa"/>
            <w:shd w:val="clear" w:color="auto" w:fill="auto"/>
          </w:tcPr>
          <w:p w14:paraId="4AEBD413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5433B76A" w14:textId="77777777" w:rsidR="00B23DB9" w:rsidRPr="006379FD" w:rsidRDefault="00B23DB9" w:rsidP="00B23DB9">
            <w:pPr>
              <w:jc w:val="center"/>
            </w:pPr>
          </w:p>
        </w:tc>
      </w:tr>
      <w:tr w:rsidR="00B23DB9" w:rsidRPr="006379FD" w14:paraId="2822C12C" w14:textId="77777777" w:rsidTr="00B23DB9">
        <w:tc>
          <w:tcPr>
            <w:tcW w:w="648" w:type="dxa"/>
            <w:vMerge/>
          </w:tcPr>
          <w:p w14:paraId="0E950713" w14:textId="77777777" w:rsidR="00B23DB9" w:rsidRPr="006379FD" w:rsidRDefault="00B23DB9" w:rsidP="00B23DB9">
            <w:pPr>
              <w:jc w:val="center"/>
            </w:pPr>
          </w:p>
        </w:tc>
        <w:tc>
          <w:tcPr>
            <w:tcW w:w="4563" w:type="dxa"/>
          </w:tcPr>
          <w:p w14:paraId="063D0F24" w14:textId="77777777" w:rsidR="00B23DB9" w:rsidRPr="006379FD" w:rsidRDefault="00B23DB9" w:rsidP="00B23DB9">
            <w:pPr>
              <w:jc w:val="both"/>
            </w:pPr>
            <w:r w:rsidRPr="006379FD">
              <w:t xml:space="preserve">Домашнее задание   </w:t>
            </w:r>
          </w:p>
        </w:tc>
        <w:tc>
          <w:tcPr>
            <w:tcW w:w="1080" w:type="dxa"/>
          </w:tcPr>
          <w:p w14:paraId="6F7A8422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903" w:type="dxa"/>
            <w:shd w:val="clear" w:color="auto" w:fill="auto"/>
          </w:tcPr>
          <w:p w14:paraId="4A2C0510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15CB0245" w14:textId="77777777" w:rsidR="00B23DB9" w:rsidRPr="006379FD" w:rsidRDefault="00F61021" w:rsidP="00B23DB9">
            <w:pPr>
              <w:jc w:val="center"/>
            </w:pPr>
            <w:r w:rsidRPr="006379FD">
              <w:t>Читать параграф след темы</w:t>
            </w:r>
          </w:p>
        </w:tc>
      </w:tr>
    </w:tbl>
    <w:p w14:paraId="58597FFD" w14:textId="77777777" w:rsidR="00B23DB9" w:rsidRPr="006379FD" w:rsidRDefault="00B23DB9" w:rsidP="00B23DB9">
      <w:pPr>
        <w:pStyle w:val="a3"/>
        <w:ind w:left="0"/>
        <w:jc w:val="center"/>
      </w:pPr>
    </w:p>
    <w:p w14:paraId="7C8FDFED" w14:textId="77777777" w:rsidR="00B23DB9" w:rsidRPr="006379FD" w:rsidRDefault="00B23DB9" w:rsidP="00B23DB9">
      <w:pPr>
        <w:pStyle w:val="a3"/>
        <w:ind w:left="540"/>
        <w:jc w:val="both"/>
        <w:rPr>
          <w:b/>
        </w:rPr>
      </w:pPr>
    </w:p>
    <w:p w14:paraId="368E9131" w14:textId="77777777" w:rsidR="00B23DB9" w:rsidRPr="006379FD" w:rsidRDefault="00B23DB9" w:rsidP="00B23DB9"/>
    <w:p w14:paraId="1664D5A7" w14:textId="77777777" w:rsidR="00B23DB9" w:rsidRPr="006379FD" w:rsidRDefault="00B23DB9" w:rsidP="00B23DB9">
      <w:pPr>
        <w:sectPr w:rsidR="00B23DB9" w:rsidRPr="006379FD" w:rsidSect="00B23DB9">
          <w:pgSz w:w="11906" w:h="16838"/>
          <w:pgMar w:top="851" w:right="1418" w:bottom="851" w:left="851" w:header="709" w:footer="709" w:gutter="0"/>
          <w:cols w:space="708"/>
          <w:docGrid w:linePitch="360"/>
        </w:sectPr>
      </w:pPr>
    </w:p>
    <w:p w14:paraId="35651AC5" w14:textId="77777777" w:rsidR="00B23DB9" w:rsidRPr="006379FD" w:rsidRDefault="00B23DB9" w:rsidP="00B23DB9">
      <w:pPr>
        <w:jc w:val="center"/>
        <w:rPr>
          <w:b/>
        </w:rPr>
      </w:pPr>
      <w:r w:rsidRPr="006379FD">
        <w:rPr>
          <w:b/>
          <w:lang w:val="en-US"/>
        </w:rPr>
        <w:lastRenderedPageBreak/>
        <w:t>II</w:t>
      </w:r>
      <w:r w:rsidRPr="006379FD">
        <w:rPr>
          <w:b/>
        </w:rPr>
        <w:t xml:space="preserve">. ИНФОРМАЦИОННЫЙ БЛОК </w:t>
      </w:r>
    </w:p>
    <w:p w14:paraId="02C0CCC4" w14:textId="77777777" w:rsidR="00CF5475" w:rsidRDefault="00B23DB9" w:rsidP="007F64F5">
      <w:pPr>
        <w:jc w:val="center"/>
        <w:rPr>
          <w:b/>
        </w:rPr>
      </w:pPr>
      <w:r w:rsidRPr="006379FD">
        <w:rPr>
          <w:b/>
        </w:rPr>
        <w:t>Текст лекции</w:t>
      </w:r>
    </w:p>
    <w:p w14:paraId="397C1C79" w14:textId="77777777" w:rsidR="00B23DB9" w:rsidRPr="0051256C" w:rsidRDefault="00B23DB9" w:rsidP="00B23DB9">
      <w:pPr>
        <w:pStyle w:val="a3"/>
        <w:ind w:left="0"/>
        <w:jc w:val="both"/>
        <w:rPr>
          <w:b/>
          <w:sz w:val="28"/>
          <w:szCs w:val="28"/>
        </w:rPr>
      </w:pPr>
    </w:p>
    <w:p w14:paraId="695D1A4F" w14:textId="04D43C3F" w:rsidR="005F5D52" w:rsidRPr="00492FCF" w:rsidRDefault="00110185" w:rsidP="005F5D52">
      <w:pPr>
        <w:pStyle w:val="ad"/>
        <w:spacing w:line="330" w:lineRule="atLeast"/>
        <w:jc w:val="both"/>
        <w:rPr>
          <w:color w:val="000000"/>
        </w:rPr>
      </w:pPr>
      <w:r>
        <w:rPr>
          <w:color w:val="000000"/>
        </w:rPr>
        <w:t xml:space="preserve"> </w:t>
      </w:r>
      <w:r w:rsidR="005F5D52" w:rsidRPr="00492FCF">
        <w:rPr>
          <w:color w:val="000000"/>
        </w:rPr>
        <w:t xml:space="preserve">Изучение раздела «Частная фармакология» начинается с изучения большой и важной группы нейротропных средств. </w:t>
      </w:r>
    </w:p>
    <w:p w14:paraId="33C73D10" w14:textId="7BDA0107" w:rsidR="005F5D52" w:rsidRPr="00492FCF" w:rsidRDefault="00110185" w:rsidP="005F5D52">
      <w:pPr>
        <w:pStyle w:val="ad"/>
        <w:spacing w:line="330" w:lineRule="atLeast"/>
        <w:jc w:val="both"/>
        <w:rPr>
          <w:color w:val="000000"/>
        </w:rPr>
      </w:pPr>
      <w:r>
        <w:rPr>
          <w:color w:val="000000"/>
        </w:rPr>
        <w:t xml:space="preserve"> </w:t>
      </w:r>
      <w:r w:rsidR="005F5D52" w:rsidRPr="00492FCF">
        <w:rPr>
          <w:color w:val="000000"/>
        </w:rPr>
        <w:t xml:space="preserve">Среди них, в свою очередь, выделяют 2 подгруппы: 1) Средства, влияющие на ПНС (периферическую нервную систему); и 2) Средства, влияющие на ЦНС (центральную нервную систему). </w:t>
      </w:r>
    </w:p>
    <w:p w14:paraId="7602FA84" w14:textId="5D17F9E0" w:rsidR="005F5D52" w:rsidRPr="00492FCF" w:rsidRDefault="00110185" w:rsidP="005F5D52">
      <w:pPr>
        <w:pStyle w:val="ad"/>
        <w:spacing w:line="330" w:lineRule="atLeast"/>
        <w:jc w:val="both"/>
        <w:rPr>
          <w:color w:val="000000"/>
        </w:rPr>
      </w:pPr>
      <w:r>
        <w:rPr>
          <w:color w:val="000000"/>
        </w:rPr>
        <w:t xml:space="preserve"> </w:t>
      </w:r>
      <w:r w:rsidR="005F5D52" w:rsidRPr="00492FCF">
        <w:rPr>
          <w:color w:val="000000"/>
        </w:rPr>
        <w:t>По афферентным нейронам нервный импульс поступает от периферических рецепторов кожи, слизистых оболочек, внутренних органов и тканей в ЦНС. А оттуда, к исполнительным органам-эффекторам, импульс поступает по эфферентным нейронам. В регуляции этих процессов и заключается актуальность изучения средств, влияющих на периферическую нервную систему.</w:t>
      </w:r>
    </w:p>
    <w:p w14:paraId="3579B7EF" w14:textId="77777777" w:rsidR="005F5D52" w:rsidRPr="00492FCF" w:rsidRDefault="005F5D52" w:rsidP="005F5D52">
      <w:pPr>
        <w:pStyle w:val="2"/>
        <w:spacing w:before="0" w:after="0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492FCF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Классификация средств, влияющих на афферентную иннервацию.</w:t>
      </w:r>
    </w:p>
    <w:p w14:paraId="1992157B" w14:textId="21EFFB3C" w:rsidR="005F5D52" w:rsidRPr="00110185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b/>
          <w:bCs/>
          <w:i/>
          <w:iCs/>
          <w:color w:val="000000"/>
          <w:bdr w:val="none" w:sz="0" w:space="0" w:color="auto" w:frame="1"/>
        </w:rPr>
        <w:t>I.</w:t>
      </w:r>
      <w:r w:rsidRPr="00492FCF">
        <w:rPr>
          <w:b/>
          <w:bCs/>
          <w:color w:val="000000"/>
          <w:bdr w:val="none" w:sz="0" w:space="0" w:color="auto" w:frame="1"/>
        </w:rPr>
        <w:t xml:space="preserve"> </w:t>
      </w:r>
      <w:r w:rsidR="00110185">
        <w:rPr>
          <w:color w:val="000000"/>
          <w:bdr w:val="none" w:sz="0" w:space="0" w:color="auto" w:frame="1"/>
        </w:rPr>
        <w:t>С</w:t>
      </w:r>
      <w:r w:rsidR="00110185" w:rsidRPr="00110185">
        <w:rPr>
          <w:color w:val="000000"/>
          <w:bdr w:val="none" w:sz="0" w:space="0" w:color="auto" w:frame="1"/>
        </w:rPr>
        <w:t>редства, понижающие чувствительность окончаний афферентных нервов или препятствующие их возбуждению.</w:t>
      </w:r>
    </w:p>
    <w:p w14:paraId="144ED85E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b/>
          <w:bCs/>
          <w:color w:val="000000"/>
          <w:bdr w:val="none" w:sz="0" w:space="0" w:color="auto" w:frame="1"/>
        </w:rPr>
        <w:t xml:space="preserve">1. </w:t>
      </w:r>
      <w:proofErr w:type="spellStart"/>
      <w:r w:rsidRPr="00492FCF">
        <w:rPr>
          <w:b/>
          <w:bCs/>
          <w:color w:val="000000"/>
          <w:bdr w:val="none" w:sz="0" w:space="0" w:color="auto" w:frame="1"/>
        </w:rPr>
        <w:t>Местноанестезирующие</w:t>
      </w:r>
      <w:proofErr w:type="spellEnd"/>
      <w:r w:rsidRPr="00492FCF">
        <w:rPr>
          <w:b/>
          <w:bCs/>
          <w:color w:val="000000"/>
          <w:bdr w:val="none" w:sz="0" w:space="0" w:color="auto" w:frame="1"/>
        </w:rPr>
        <w:t xml:space="preserve"> средства:</w:t>
      </w:r>
    </w:p>
    <w:p w14:paraId="2FCF48F8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color w:val="000000"/>
        </w:rPr>
        <w:t xml:space="preserve">А: эфирные производные ароматических кислот: </w:t>
      </w:r>
      <w:proofErr w:type="spellStart"/>
      <w:r w:rsidRPr="00110185">
        <w:rPr>
          <w:color w:val="000000"/>
          <w:bdr w:val="none" w:sz="0" w:space="0" w:color="auto" w:frame="1"/>
        </w:rPr>
        <w:t>тетракаин</w:t>
      </w:r>
      <w:proofErr w:type="spellEnd"/>
      <w:r w:rsidRPr="00110185">
        <w:rPr>
          <w:color w:val="000000"/>
          <w:bdr w:val="none" w:sz="0" w:space="0" w:color="auto" w:frame="1"/>
        </w:rPr>
        <w:t xml:space="preserve">, </w:t>
      </w:r>
      <w:proofErr w:type="spellStart"/>
      <w:r w:rsidRPr="00110185">
        <w:rPr>
          <w:color w:val="000000"/>
          <w:bdr w:val="none" w:sz="0" w:space="0" w:color="auto" w:frame="1"/>
        </w:rPr>
        <w:t>прокаин</w:t>
      </w:r>
      <w:proofErr w:type="spellEnd"/>
      <w:r w:rsidRPr="00110185">
        <w:rPr>
          <w:color w:val="000000"/>
          <w:bdr w:val="none" w:sz="0" w:space="0" w:color="auto" w:frame="1"/>
        </w:rPr>
        <w:t xml:space="preserve"> и др.</w:t>
      </w:r>
    </w:p>
    <w:p w14:paraId="3E2F1C20" w14:textId="77777777" w:rsidR="005F5D52" w:rsidRPr="00110185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color w:val="000000"/>
        </w:rPr>
        <w:t>Б: амидные производные ароматических кислот:</w:t>
      </w:r>
      <w:r w:rsidRPr="00492FCF">
        <w:rPr>
          <w:i/>
          <w:iCs/>
          <w:color w:val="000000"/>
          <w:bdr w:val="none" w:sz="0" w:space="0" w:color="auto" w:frame="1"/>
        </w:rPr>
        <w:t xml:space="preserve"> </w:t>
      </w:r>
      <w:r w:rsidRPr="00110185">
        <w:rPr>
          <w:color w:val="000000"/>
          <w:bdr w:val="none" w:sz="0" w:space="0" w:color="auto" w:frame="1"/>
        </w:rPr>
        <w:t xml:space="preserve">лидокаин, </w:t>
      </w:r>
      <w:proofErr w:type="spellStart"/>
      <w:r w:rsidRPr="00110185">
        <w:rPr>
          <w:color w:val="000000"/>
          <w:bdr w:val="none" w:sz="0" w:space="0" w:color="auto" w:frame="1"/>
        </w:rPr>
        <w:t>артикаин</w:t>
      </w:r>
      <w:proofErr w:type="spellEnd"/>
      <w:r w:rsidRPr="00110185">
        <w:rPr>
          <w:color w:val="000000"/>
          <w:bdr w:val="none" w:sz="0" w:space="0" w:color="auto" w:frame="1"/>
        </w:rPr>
        <w:t xml:space="preserve"> и др.</w:t>
      </w:r>
    </w:p>
    <w:p w14:paraId="3056BCC9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b/>
          <w:bCs/>
          <w:color w:val="000000"/>
          <w:bdr w:val="none" w:sz="0" w:space="0" w:color="auto" w:frame="1"/>
        </w:rPr>
        <w:t>2. Вяжущие средства:</w:t>
      </w:r>
    </w:p>
    <w:p w14:paraId="0A95379A" w14:textId="77777777" w:rsidR="005F5D52" w:rsidRPr="00110185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color w:val="000000"/>
        </w:rPr>
        <w:t xml:space="preserve">А: органического происхождения: </w:t>
      </w:r>
      <w:r w:rsidRPr="00110185">
        <w:rPr>
          <w:color w:val="000000"/>
          <w:bdr w:val="none" w:sz="0" w:space="0" w:color="auto" w:frame="1"/>
        </w:rPr>
        <w:t>танин; настои и отвары дуба, шалфея, ромашки, зверобоя и т.д.</w:t>
      </w:r>
    </w:p>
    <w:p w14:paraId="1982B47D" w14:textId="77777777" w:rsidR="005F5D52" w:rsidRPr="00110185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color w:val="000000"/>
        </w:rPr>
        <w:t xml:space="preserve">Б: неорганического происхождения: </w:t>
      </w:r>
      <w:r w:rsidRPr="00110185">
        <w:rPr>
          <w:color w:val="000000"/>
          <w:bdr w:val="none" w:sz="0" w:space="0" w:color="auto" w:frame="1"/>
        </w:rPr>
        <w:t xml:space="preserve">висмута </w:t>
      </w:r>
      <w:proofErr w:type="spellStart"/>
      <w:r w:rsidRPr="00110185">
        <w:rPr>
          <w:color w:val="000000"/>
          <w:bdr w:val="none" w:sz="0" w:space="0" w:color="auto" w:frame="1"/>
        </w:rPr>
        <w:t>субнитрат</w:t>
      </w:r>
      <w:proofErr w:type="spellEnd"/>
      <w:r w:rsidRPr="00110185">
        <w:rPr>
          <w:color w:val="000000"/>
          <w:bdr w:val="none" w:sz="0" w:space="0" w:color="auto" w:frame="1"/>
        </w:rPr>
        <w:t xml:space="preserve"> и др.</w:t>
      </w:r>
    </w:p>
    <w:p w14:paraId="4652D2F6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b/>
          <w:bCs/>
          <w:color w:val="000000"/>
          <w:bdr w:val="none" w:sz="0" w:space="0" w:color="auto" w:frame="1"/>
        </w:rPr>
        <w:t>3. Обволакивающие средства:</w:t>
      </w:r>
    </w:p>
    <w:p w14:paraId="72740001" w14:textId="77777777" w:rsidR="005F5D52" w:rsidRPr="00110185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color w:val="000000"/>
        </w:rPr>
        <w:t xml:space="preserve">А: органического происхождения: </w:t>
      </w:r>
      <w:r w:rsidRPr="00110185">
        <w:rPr>
          <w:color w:val="000000"/>
          <w:bdr w:val="none" w:sz="0" w:space="0" w:color="auto" w:frame="1"/>
        </w:rPr>
        <w:t>слизи крахмала, семян льна и др.</w:t>
      </w:r>
    </w:p>
    <w:p w14:paraId="673121FE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color w:val="000000"/>
        </w:rPr>
        <w:t xml:space="preserve">Б: неорганического происхождения: </w:t>
      </w:r>
      <w:r w:rsidRPr="00110185">
        <w:rPr>
          <w:color w:val="000000"/>
          <w:bdr w:val="none" w:sz="0" w:space="0" w:color="auto" w:frame="1"/>
        </w:rPr>
        <w:t>алюминия гидроокись</w:t>
      </w:r>
      <w:r w:rsidRPr="00492FCF">
        <w:rPr>
          <w:b/>
          <w:bCs/>
          <w:i/>
          <w:iCs/>
          <w:color w:val="000000"/>
          <w:bdr w:val="none" w:sz="0" w:space="0" w:color="auto" w:frame="1"/>
        </w:rPr>
        <w:t xml:space="preserve">. </w:t>
      </w:r>
    </w:p>
    <w:p w14:paraId="62F20262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b/>
          <w:bCs/>
          <w:color w:val="000000"/>
          <w:bdr w:val="none" w:sz="0" w:space="0" w:color="auto" w:frame="1"/>
        </w:rPr>
        <w:t>4. Адсорбирующие средства:</w:t>
      </w:r>
      <w:r w:rsidRPr="00492FCF">
        <w:rPr>
          <w:color w:val="000000"/>
        </w:rPr>
        <w:t xml:space="preserve"> </w:t>
      </w:r>
      <w:r w:rsidRPr="00492FCF">
        <w:rPr>
          <w:b/>
          <w:bCs/>
          <w:i/>
          <w:iCs/>
          <w:color w:val="000000"/>
          <w:bdr w:val="none" w:sz="0" w:space="0" w:color="auto" w:frame="1"/>
        </w:rPr>
        <w:t xml:space="preserve">уголь активированный, тальк и др. </w:t>
      </w:r>
    </w:p>
    <w:p w14:paraId="79526621" w14:textId="6118C12D" w:rsidR="005F5D52" w:rsidRPr="000355A7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b/>
          <w:bCs/>
          <w:i/>
          <w:iCs/>
          <w:color w:val="000000"/>
          <w:bdr w:val="none" w:sz="0" w:space="0" w:color="auto" w:frame="1"/>
        </w:rPr>
        <w:t>II.</w:t>
      </w:r>
      <w:r w:rsidRPr="00492FCF">
        <w:rPr>
          <w:b/>
          <w:bCs/>
          <w:color w:val="000000"/>
          <w:bdr w:val="none" w:sz="0" w:space="0" w:color="auto" w:frame="1"/>
        </w:rPr>
        <w:t xml:space="preserve"> </w:t>
      </w:r>
      <w:r w:rsidR="000355A7">
        <w:rPr>
          <w:color w:val="000000"/>
          <w:bdr w:val="none" w:sz="0" w:space="0" w:color="auto" w:frame="1"/>
        </w:rPr>
        <w:t>С</w:t>
      </w:r>
      <w:r w:rsidR="000355A7" w:rsidRPr="000355A7">
        <w:rPr>
          <w:color w:val="000000"/>
          <w:bdr w:val="none" w:sz="0" w:space="0" w:color="auto" w:frame="1"/>
        </w:rPr>
        <w:t>редства, стимулирующие окончания афферентных нервов.</w:t>
      </w:r>
    </w:p>
    <w:p w14:paraId="6924FBD8" w14:textId="77777777" w:rsidR="005F5D52" w:rsidRPr="000355A7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b/>
          <w:bCs/>
          <w:color w:val="000000"/>
          <w:bdr w:val="none" w:sz="0" w:space="0" w:color="auto" w:frame="1"/>
        </w:rPr>
        <w:t>1.</w:t>
      </w:r>
      <w:r w:rsidRPr="00492FCF">
        <w:rPr>
          <w:b/>
          <w:bCs/>
          <w:i/>
          <w:iCs/>
          <w:color w:val="000000"/>
          <w:bdr w:val="none" w:sz="0" w:space="0" w:color="auto" w:frame="1"/>
        </w:rPr>
        <w:t xml:space="preserve"> </w:t>
      </w:r>
      <w:r w:rsidRPr="00492FCF">
        <w:rPr>
          <w:b/>
          <w:bCs/>
          <w:color w:val="000000"/>
          <w:bdr w:val="none" w:sz="0" w:space="0" w:color="auto" w:frame="1"/>
        </w:rPr>
        <w:t>Раздражающие кожу и слизистые:</w:t>
      </w:r>
      <w:r w:rsidRPr="00492FCF">
        <w:rPr>
          <w:color w:val="000000"/>
        </w:rPr>
        <w:t xml:space="preserve"> </w:t>
      </w:r>
      <w:r w:rsidRPr="000355A7">
        <w:rPr>
          <w:color w:val="000000"/>
          <w:bdr w:val="none" w:sz="0" w:space="0" w:color="auto" w:frame="1"/>
        </w:rPr>
        <w:t>ментол, масло терпентинное, раствор аммиака и др.</w:t>
      </w:r>
    </w:p>
    <w:p w14:paraId="4ADE710C" w14:textId="77777777" w:rsidR="005F5D52" w:rsidRPr="000355A7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b/>
          <w:bCs/>
          <w:color w:val="000000"/>
          <w:bdr w:val="none" w:sz="0" w:space="0" w:color="auto" w:frame="1"/>
        </w:rPr>
        <w:t>2. Горечи:</w:t>
      </w:r>
      <w:r w:rsidRPr="00492FCF">
        <w:rPr>
          <w:color w:val="000000"/>
        </w:rPr>
        <w:t xml:space="preserve"> </w:t>
      </w:r>
      <w:r w:rsidRPr="000355A7">
        <w:rPr>
          <w:color w:val="000000"/>
          <w:bdr w:val="none" w:sz="0" w:space="0" w:color="auto" w:frame="1"/>
        </w:rPr>
        <w:t>настойки полыни, подорожника и др.</w:t>
      </w:r>
    </w:p>
    <w:p w14:paraId="52A3C28F" w14:textId="77777777" w:rsidR="005F5D52" w:rsidRPr="000355A7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b/>
          <w:bCs/>
          <w:color w:val="000000"/>
          <w:bdr w:val="none" w:sz="0" w:space="0" w:color="auto" w:frame="1"/>
        </w:rPr>
        <w:lastRenderedPageBreak/>
        <w:t>3. Слабительные средства рефлекторного типа действия:</w:t>
      </w:r>
      <w:r w:rsidRPr="00492FCF">
        <w:rPr>
          <w:b/>
          <w:bCs/>
          <w:i/>
          <w:iCs/>
          <w:color w:val="000000"/>
          <w:bdr w:val="none" w:sz="0" w:space="0" w:color="auto" w:frame="1"/>
        </w:rPr>
        <w:t xml:space="preserve"> </w:t>
      </w:r>
      <w:r w:rsidRPr="000355A7">
        <w:rPr>
          <w:color w:val="000000"/>
          <w:bdr w:val="none" w:sz="0" w:space="0" w:color="auto" w:frame="1"/>
        </w:rPr>
        <w:t xml:space="preserve">натрия </w:t>
      </w:r>
      <w:proofErr w:type="spellStart"/>
      <w:r w:rsidRPr="000355A7">
        <w:rPr>
          <w:color w:val="000000"/>
          <w:bdr w:val="none" w:sz="0" w:space="0" w:color="auto" w:frame="1"/>
        </w:rPr>
        <w:t>пикосульфат</w:t>
      </w:r>
      <w:proofErr w:type="spellEnd"/>
      <w:r w:rsidRPr="000355A7">
        <w:rPr>
          <w:color w:val="000000"/>
          <w:bdr w:val="none" w:sz="0" w:space="0" w:color="auto" w:frame="1"/>
        </w:rPr>
        <w:t xml:space="preserve">, </w:t>
      </w:r>
      <w:proofErr w:type="spellStart"/>
      <w:r w:rsidRPr="000355A7">
        <w:rPr>
          <w:color w:val="000000"/>
          <w:bdr w:val="none" w:sz="0" w:space="0" w:color="auto" w:frame="1"/>
        </w:rPr>
        <w:t>макрогол</w:t>
      </w:r>
      <w:proofErr w:type="spellEnd"/>
      <w:r w:rsidRPr="000355A7">
        <w:rPr>
          <w:color w:val="000000"/>
          <w:bdr w:val="none" w:sz="0" w:space="0" w:color="auto" w:frame="1"/>
        </w:rPr>
        <w:t xml:space="preserve">, препараты ревеня, крушины, </w:t>
      </w:r>
      <w:proofErr w:type="spellStart"/>
      <w:r w:rsidRPr="000355A7">
        <w:rPr>
          <w:color w:val="000000"/>
          <w:bdr w:val="none" w:sz="0" w:space="0" w:color="auto" w:frame="1"/>
        </w:rPr>
        <w:t>сенны</w:t>
      </w:r>
      <w:proofErr w:type="spellEnd"/>
      <w:r w:rsidRPr="000355A7">
        <w:rPr>
          <w:color w:val="000000"/>
          <w:bdr w:val="none" w:sz="0" w:space="0" w:color="auto" w:frame="1"/>
        </w:rPr>
        <w:t xml:space="preserve">; </w:t>
      </w:r>
      <w:proofErr w:type="spellStart"/>
      <w:r w:rsidRPr="000355A7">
        <w:rPr>
          <w:color w:val="000000"/>
          <w:bdr w:val="none" w:sz="0" w:space="0" w:color="auto" w:frame="1"/>
        </w:rPr>
        <w:t>бисакодил</w:t>
      </w:r>
      <w:proofErr w:type="spellEnd"/>
      <w:r w:rsidRPr="000355A7">
        <w:rPr>
          <w:color w:val="000000"/>
          <w:bdr w:val="none" w:sz="0" w:space="0" w:color="auto" w:frame="1"/>
        </w:rPr>
        <w:t xml:space="preserve">, лактулоза. </w:t>
      </w:r>
    </w:p>
    <w:p w14:paraId="6F6BC2AF" w14:textId="77777777" w:rsidR="005F5D52" w:rsidRPr="000355A7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b/>
          <w:bCs/>
          <w:color w:val="000000"/>
          <w:bdr w:val="none" w:sz="0" w:space="0" w:color="auto" w:frame="1"/>
        </w:rPr>
        <w:t>4. Желчегонные средства рефлекторного действия:</w:t>
      </w:r>
      <w:r w:rsidRPr="00492FCF">
        <w:rPr>
          <w:color w:val="000000"/>
        </w:rPr>
        <w:t xml:space="preserve"> </w:t>
      </w:r>
      <w:proofErr w:type="spellStart"/>
      <w:r w:rsidRPr="000355A7">
        <w:rPr>
          <w:color w:val="000000"/>
          <w:bdr w:val="none" w:sz="0" w:space="0" w:color="auto" w:frame="1"/>
        </w:rPr>
        <w:t>холензим</w:t>
      </w:r>
      <w:proofErr w:type="spellEnd"/>
      <w:r w:rsidRPr="000355A7">
        <w:rPr>
          <w:color w:val="000000"/>
          <w:bdr w:val="none" w:sz="0" w:space="0" w:color="auto" w:frame="1"/>
        </w:rPr>
        <w:t>.</w:t>
      </w:r>
    </w:p>
    <w:p w14:paraId="1418B281" w14:textId="77777777" w:rsidR="005F5D52" w:rsidRPr="000355A7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b/>
          <w:bCs/>
          <w:color w:val="000000"/>
          <w:bdr w:val="none" w:sz="0" w:space="0" w:color="auto" w:frame="1"/>
        </w:rPr>
        <w:t>5. Отхаркивающие средства рефлекторного действия:</w:t>
      </w:r>
      <w:r w:rsidRPr="00492FCF">
        <w:rPr>
          <w:b/>
          <w:bCs/>
          <w:i/>
          <w:iCs/>
          <w:color w:val="000000"/>
          <w:bdr w:val="none" w:sz="0" w:space="0" w:color="auto" w:frame="1"/>
        </w:rPr>
        <w:t xml:space="preserve"> </w:t>
      </w:r>
      <w:r w:rsidRPr="000355A7">
        <w:rPr>
          <w:color w:val="000000"/>
          <w:bdr w:val="none" w:sz="0" w:space="0" w:color="auto" w:frame="1"/>
        </w:rPr>
        <w:t>препараты термопсиса, солодки, алтея и др.</w:t>
      </w:r>
    </w:p>
    <w:p w14:paraId="1284CD51" w14:textId="77777777" w:rsidR="005F5D52" w:rsidRPr="00492FCF" w:rsidRDefault="005F5D52" w:rsidP="005F5D52">
      <w:pPr>
        <w:pStyle w:val="ad"/>
        <w:spacing w:line="330" w:lineRule="atLeast"/>
        <w:jc w:val="center"/>
        <w:rPr>
          <w:color w:val="000000"/>
        </w:rPr>
      </w:pPr>
      <w:r w:rsidRPr="00492FCF">
        <w:rPr>
          <w:b/>
          <w:bCs/>
          <w:i/>
          <w:iCs/>
          <w:color w:val="000000"/>
          <w:bdr w:val="none" w:sz="0" w:space="0" w:color="auto" w:frame="1"/>
        </w:rPr>
        <w:t>М Е С Т Н О А Н Е С Т Е З И Р У Ю Щ И Е С Р Е Д С Т В А.</w:t>
      </w:r>
    </w:p>
    <w:p w14:paraId="0BC556B9" w14:textId="09E01B7D" w:rsidR="005F5D52" w:rsidRPr="00492FCF" w:rsidRDefault="000355A7" w:rsidP="005F5D52">
      <w:pPr>
        <w:pStyle w:val="ad"/>
        <w:spacing w:line="330" w:lineRule="atLeast"/>
        <w:jc w:val="both"/>
        <w:rPr>
          <w:color w:val="000000"/>
        </w:rPr>
      </w:pPr>
      <w:r>
        <w:rPr>
          <w:color w:val="000000"/>
        </w:rPr>
        <w:t xml:space="preserve"> </w:t>
      </w:r>
      <w:proofErr w:type="spellStart"/>
      <w:r w:rsidR="005F5D52" w:rsidRPr="00492FCF">
        <w:rPr>
          <w:color w:val="000000"/>
        </w:rPr>
        <w:t>Местноанестезирующие</w:t>
      </w:r>
      <w:proofErr w:type="spellEnd"/>
      <w:r w:rsidR="005F5D52" w:rsidRPr="00492FCF">
        <w:rPr>
          <w:color w:val="000000"/>
        </w:rPr>
        <w:t xml:space="preserve"> средства </w:t>
      </w:r>
      <w:r w:rsidRPr="00492FCF">
        <w:rPr>
          <w:color w:val="000000"/>
        </w:rPr>
        <w:t>— это</w:t>
      </w:r>
      <w:r w:rsidR="005F5D52" w:rsidRPr="00492FCF">
        <w:rPr>
          <w:color w:val="000000"/>
        </w:rPr>
        <w:t xml:space="preserve"> группа </w:t>
      </w:r>
      <w:proofErr w:type="spellStart"/>
      <w:r w:rsidR="005F5D52" w:rsidRPr="00492FCF">
        <w:rPr>
          <w:color w:val="000000"/>
        </w:rPr>
        <w:t>нейротропный</w:t>
      </w:r>
      <w:proofErr w:type="spellEnd"/>
      <w:r w:rsidR="005F5D52" w:rsidRPr="00492FCF">
        <w:rPr>
          <w:color w:val="000000"/>
        </w:rPr>
        <w:t xml:space="preserve"> препаратов, вызывающих потерю всех видов чувствительности, и прежде всего болевой, в месте их применения. Этим они отличаются от общих анестетиков или средств для наркоза, вызывающих потерю всех видов чувствительности во всем организме пациента.</w:t>
      </w:r>
    </w:p>
    <w:p w14:paraId="2C9CB6D3" w14:textId="758B3963" w:rsidR="005F5D52" w:rsidRPr="00492FCF" w:rsidRDefault="000355A7" w:rsidP="005F5D52">
      <w:pPr>
        <w:pStyle w:val="ad"/>
        <w:spacing w:line="330" w:lineRule="atLeast"/>
        <w:jc w:val="both"/>
        <w:rPr>
          <w:color w:val="000000"/>
        </w:rPr>
      </w:pPr>
      <w:r>
        <w:rPr>
          <w:color w:val="000000"/>
        </w:rPr>
        <w:t xml:space="preserve"> </w:t>
      </w:r>
      <w:r w:rsidR="005F5D52" w:rsidRPr="00492FCF">
        <w:rPr>
          <w:color w:val="000000"/>
        </w:rPr>
        <w:t xml:space="preserve">Механизм действия </w:t>
      </w:r>
      <w:proofErr w:type="spellStart"/>
      <w:r w:rsidR="005F5D52" w:rsidRPr="00492FCF">
        <w:rPr>
          <w:color w:val="000000"/>
        </w:rPr>
        <w:t>местноанестезирующих</w:t>
      </w:r>
      <w:proofErr w:type="spellEnd"/>
      <w:r w:rsidR="005F5D52" w:rsidRPr="00492FCF">
        <w:rPr>
          <w:color w:val="000000"/>
        </w:rPr>
        <w:t xml:space="preserve"> средств универсален для всех препаратов этой группы и заключается в следующем. Под влиянием </w:t>
      </w:r>
      <w:proofErr w:type="spellStart"/>
      <w:r w:rsidR="005F5D52" w:rsidRPr="00492FCF">
        <w:rPr>
          <w:color w:val="000000"/>
        </w:rPr>
        <w:t>местноанестезирующих</w:t>
      </w:r>
      <w:proofErr w:type="spellEnd"/>
      <w:r w:rsidR="005F5D52" w:rsidRPr="00492FCF">
        <w:rPr>
          <w:color w:val="000000"/>
        </w:rPr>
        <w:t xml:space="preserve"> средств происходит блок проницаемости Na</w:t>
      </w:r>
      <w:r w:rsidR="005F5D52" w:rsidRPr="00492FCF">
        <w:rPr>
          <w:color w:val="000000"/>
          <w:bdr w:val="none" w:sz="0" w:space="0" w:color="auto" w:frame="1"/>
          <w:vertAlign w:val="superscript"/>
        </w:rPr>
        <w:t>+</w:t>
      </w:r>
      <w:r w:rsidR="005F5D52" w:rsidRPr="00492FCF">
        <w:rPr>
          <w:color w:val="000000"/>
        </w:rPr>
        <w:t>- каналов клеточных мембран. В результате этого нарушается процесс деполяризации клеточных мембран, тормозится формирование потенциала действия, формирование и распространение болевого импульса, других видов чувствительности.</w:t>
      </w:r>
    </w:p>
    <w:p w14:paraId="131E784C" w14:textId="792586E5" w:rsidR="005F5D52" w:rsidRPr="00492FCF" w:rsidRDefault="000355A7" w:rsidP="005F5D52">
      <w:pPr>
        <w:pStyle w:val="ad"/>
        <w:spacing w:line="330" w:lineRule="atLeast"/>
        <w:jc w:val="both"/>
        <w:rPr>
          <w:color w:val="000000"/>
        </w:rPr>
      </w:pPr>
      <w:r>
        <w:rPr>
          <w:color w:val="000000"/>
        </w:rPr>
        <w:t xml:space="preserve"> </w:t>
      </w:r>
      <w:r w:rsidR="005F5D52" w:rsidRPr="00492FCF">
        <w:rPr>
          <w:color w:val="000000"/>
        </w:rPr>
        <w:t xml:space="preserve">В зависимости от химической структуры, препараты местных анестетиков делят на 2 большие группы (см. выше классификацию). В зависимости от химической структуры проявляются следующие отличия в действии препаратов этих 2 - х групп: </w:t>
      </w:r>
    </w:p>
    <w:p w14:paraId="12F9C591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color w:val="000000"/>
        </w:rPr>
        <w:t xml:space="preserve">1) </w:t>
      </w:r>
      <w:r w:rsidRPr="00492FCF">
        <w:rPr>
          <w:b/>
          <w:bCs/>
          <w:i/>
          <w:iCs/>
          <w:color w:val="000000"/>
          <w:bdr w:val="none" w:sz="0" w:space="0" w:color="auto" w:frame="1"/>
        </w:rPr>
        <w:t>По</w:t>
      </w:r>
      <w:r w:rsidRPr="00492FCF">
        <w:rPr>
          <w:color w:val="000000"/>
        </w:rPr>
        <w:t xml:space="preserve"> д</w:t>
      </w:r>
      <w:r w:rsidRPr="00492FCF">
        <w:rPr>
          <w:b/>
          <w:bCs/>
          <w:i/>
          <w:iCs/>
          <w:color w:val="000000"/>
          <w:bdr w:val="none" w:sz="0" w:space="0" w:color="auto" w:frame="1"/>
        </w:rPr>
        <w:t>лительности действия:</w:t>
      </w:r>
      <w:r w:rsidRPr="00492FCF">
        <w:rPr>
          <w:color w:val="000000"/>
        </w:rPr>
        <w:t xml:space="preserve"> амидные производные </w:t>
      </w:r>
      <w:proofErr w:type="spellStart"/>
      <w:r w:rsidRPr="00492FCF">
        <w:rPr>
          <w:color w:val="000000"/>
        </w:rPr>
        <w:t>метаболизируются</w:t>
      </w:r>
      <w:proofErr w:type="spellEnd"/>
      <w:r w:rsidRPr="00492FCF">
        <w:rPr>
          <w:color w:val="000000"/>
        </w:rPr>
        <w:t xml:space="preserve"> в печени, что обусловливает их, относительно производных эфиров, более длительное действие. Эфиры же начинают </w:t>
      </w:r>
      <w:proofErr w:type="spellStart"/>
      <w:r w:rsidRPr="00492FCF">
        <w:rPr>
          <w:color w:val="000000"/>
        </w:rPr>
        <w:t>метаболизироваться</w:t>
      </w:r>
      <w:proofErr w:type="spellEnd"/>
      <w:r w:rsidRPr="00492FCF">
        <w:rPr>
          <w:color w:val="000000"/>
        </w:rPr>
        <w:t xml:space="preserve"> уже в месте введения соответствующими тканевыми ферментами, и поэтому действуют короче амидов.</w:t>
      </w:r>
    </w:p>
    <w:p w14:paraId="131D09DF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color w:val="000000"/>
        </w:rPr>
        <w:t xml:space="preserve">2) </w:t>
      </w:r>
      <w:r w:rsidRPr="00492FCF">
        <w:rPr>
          <w:b/>
          <w:bCs/>
          <w:i/>
          <w:iCs/>
          <w:color w:val="000000"/>
          <w:bdr w:val="none" w:sz="0" w:space="0" w:color="auto" w:frame="1"/>
        </w:rPr>
        <w:t>По силе действия:</w:t>
      </w:r>
      <w:r w:rsidRPr="00492FCF">
        <w:rPr>
          <w:color w:val="000000"/>
        </w:rPr>
        <w:t xml:space="preserve"> </w:t>
      </w:r>
      <w:proofErr w:type="spellStart"/>
      <w:r w:rsidRPr="00492FCF">
        <w:rPr>
          <w:color w:val="000000"/>
        </w:rPr>
        <w:t>вследствии</w:t>
      </w:r>
      <w:proofErr w:type="spellEnd"/>
      <w:r w:rsidRPr="00492FCF">
        <w:rPr>
          <w:color w:val="000000"/>
        </w:rPr>
        <w:t xml:space="preserve"> вышеназванных особенностей метаболизма, в месте введения амидные производные сохраняются лучше, создают благодаря этому более высокие терапевтические концентрации, следовательно, оказывают более выраженное действие.</w:t>
      </w:r>
    </w:p>
    <w:p w14:paraId="5C105A58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color w:val="000000"/>
        </w:rPr>
        <w:t xml:space="preserve">3) </w:t>
      </w:r>
      <w:r w:rsidRPr="00492FCF">
        <w:rPr>
          <w:b/>
          <w:bCs/>
          <w:i/>
          <w:iCs/>
          <w:color w:val="000000"/>
          <w:bdr w:val="none" w:sz="0" w:space="0" w:color="auto" w:frame="1"/>
        </w:rPr>
        <w:t>По проявлениям токсичности:</w:t>
      </w:r>
      <w:r w:rsidRPr="00492FCF">
        <w:rPr>
          <w:color w:val="000000"/>
        </w:rPr>
        <w:t xml:space="preserve"> эфирные производные чаще амидных вызывают аллергические реакции, следовательно, считаются более токсичными лекарствами.</w:t>
      </w:r>
    </w:p>
    <w:p w14:paraId="7A66D3DB" w14:textId="2FB4E9D1" w:rsidR="005F5D52" w:rsidRPr="00492FCF" w:rsidRDefault="000355A7" w:rsidP="005F5D52">
      <w:pPr>
        <w:pStyle w:val="ad"/>
        <w:spacing w:line="330" w:lineRule="atLeast"/>
        <w:jc w:val="both"/>
        <w:rPr>
          <w:color w:val="000000"/>
        </w:rPr>
      </w:pPr>
      <w:r>
        <w:rPr>
          <w:color w:val="000000"/>
        </w:rPr>
        <w:t xml:space="preserve"> </w:t>
      </w:r>
      <w:r w:rsidR="005F5D52" w:rsidRPr="00492FCF">
        <w:rPr>
          <w:color w:val="000000"/>
        </w:rPr>
        <w:t>Препараты местных анестетиков используют для достижения различных видов местной анестезии, от чего зависят концентрации используемых лекарственных средств и их количества. Для поверхностной (</w:t>
      </w:r>
      <w:r w:rsidR="005F5D52" w:rsidRPr="00492FCF">
        <w:rPr>
          <w:b/>
          <w:bCs/>
          <w:i/>
          <w:iCs/>
          <w:color w:val="000000"/>
          <w:bdr w:val="none" w:sz="0" w:space="0" w:color="auto" w:frame="1"/>
        </w:rPr>
        <w:t>синонимы</w:t>
      </w:r>
      <w:r w:rsidR="005F5D52" w:rsidRPr="00492FCF">
        <w:rPr>
          <w:color w:val="000000"/>
        </w:rPr>
        <w:t xml:space="preserve"> - терминальная, концевая) анестезии необходимо использовать самые концентрированные лекарственные средства местных анестетиков, как правило, в небольших количествах. Для инфильтрационной анестезии, когда происходит послойное пропитывание тканей, необходимы большие объемы растворов местных анестетиков, как правило сотни миллилитров. Чтобы при этом не отравить больного, используют большие количества самых </w:t>
      </w:r>
      <w:proofErr w:type="spellStart"/>
      <w:r w:rsidR="005F5D52" w:rsidRPr="00492FCF">
        <w:rPr>
          <w:color w:val="000000"/>
        </w:rPr>
        <w:t>малоконцентрированных</w:t>
      </w:r>
      <w:proofErr w:type="spellEnd"/>
      <w:r w:rsidR="005F5D52" w:rsidRPr="00492FCF">
        <w:rPr>
          <w:color w:val="000000"/>
        </w:rPr>
        <w:t xml:space="preserve"> растворов этих лекарств: 0,25 - 0,5% крепости. Более концентрированные растворы 1 - 2% крепости используют для </w:t>
      </w:r>
      <w:r w:rsidR="005F5D52" w:rsidRPr="00492FCF">
        <w:rPr>
          <w:color w:val="000000"/>
        </w:rPr>
        <w:lastRenderedPageBreak/>
        <w:t>проведения проводниковой анестезии, т. к. количества лекарств, используемых при этом, небольшие - десятки миллилитров.</w:t>
      </w:r>
    </w:p>
    <w:p w14:paraId="55DA7C5B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proofErr w:type="spellStart"/>
      <w:r w:rsidRPr="00492FCF">
        <w:rPr>
          <w:b/>
          <w:bCs/>
          <w:i/>
          <w:iCs/>
          <w:color w:val="000000"/>
          <w:bdr w:val="none" w:sz="0" w:space="0" w:color="auto" w:frame="1"/>
        </w:rPr>
        <w:t>Тетракаина</w:t>
      </w:r>
      <w:proofErr w:type="spellEnd"/>
      <w:r w:rsidRPr="00492FCF">
        <w:rPr>
          <w:b/>
          <w:bCs/>
          <w:i/>
          <w:iCs/>
          <w:color w:val="000000"/>
          <w:bdr w:val="none" w:sz="0" w:space="0" w:color="auto" w:frame="1"/>
        </w:rPr>
        <w:t xml:space="preserve"> гидрохлорид </w:t>
      </w:r>
      <w:r w:rsidRPr="00492FCF">
        <w:rPr>
          <w:color w:val="000000"/>
        </w:rPr>
        <w:t>(дикаин) - выпускается в порошке; в 0,25 - 0,5 - 1 - 2% растворах (глазные капли); в глазных пленках.</w:t>
      </w:r>
    </w:p>
    <w:p w14:paraId="39E19C61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color w:val="000000"/>
        </w:rPr>
        <w:t xml:space="preserve">На сегодняшний день является самым сильным, но при этом и самым токсичным препаратом местных анестетиков. </w:t>
      </w:r>
      <w:proofErr w:type="spellStart"/>
      <w:r w:rsidRPr="00492FCF">
        <w:rPr>
          <w:color w:val="000000"/>
        </w:rPr>
        <w:t>Вследствии</w:t>
      </w:r>
      <w:proofErr w:type="spellEnd"/>
      <w:r w:rsidRPr="00492FCF">
        <w:rPr>
          <w:color w:val="000000"/>
        </w:rPr>
        <w:t xml:space="preserve"> высокой токсичности препарат используется ограниченно, в тех отраслях медицины, где подобное нежелательное действие лекарства практически не проявляется, например в офтальмологии.</w:t>
      </w:r>
    </w:p>
    <w:p w14:paraId="1F390F9B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b/>
          <w:bCs/>
          <w:i/>
          <w:iCs/>
          <w:color w:val="000000"/>
          <w:bdr w:val="none" w:sz="0" w:space="0" w:color="auto" w:frame="1"/>
        </w:rPr>
        <w:t xml:space="preserve">О.Э. </w:t>
      </w:r>
      <w:r w:rsidRPr="00492FCF">
        <w:rPr>
          <w:color w:val="000000"/>
        </w:rPr>
        <w:t xml:space="preserve">1) Самый сильный в группе средств </w:t>
      </w:r>
      <w:proofErr w:type="spellStart"/>
      <w:r w:rsidRPr="00492FCF">
        <w:rPr>
          <w:color w:val="000000"/>
        </w:rPr>
        <w:t>местноанестезирующий</w:t>
      </w:r>
      <w:proofErr w:type="spellEnd"/>
    </w:p>
    <w:p w14:paraId="6B186308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b/>
          <w:bCs/>
          <w:i/>
          <w:iCs/>
          <w:color w:val="000000"/>
          <w:bdr w:val="none" w:sz="0" w:space="0" w:color="auto" w:frame="1"/>
        </w:rPr>
        <w:t xml:space="preserve">П.П. </w:t>
      </w:r>
      <w:r w:rsidRPr="00492FCF">
        <w:rPr>
          <w:color w:val="000000"/>
        </w:rPr>
        <w:t>1) Поверхностная анестезия в офтальмологии: при контактном измерении ВГД; при подборе контактных линз; при удаление инородного тела из ткани глаза и др. офтальмологических операциях.</w:t>
      </w:r>
    </w:p>
    <w:p w14:paraId="219C0CD0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b/>
          <w:bCs/>
          <w:i/>
          <w:iCs/>
          <w:color w:val="000000"/>
          <w:bdr w:val="none" w:sz="0" w:space="0" w:color="auto" w:frame="1"/>
        </w:rPr>
        <w:t>П.Э.</w:t>
      </w:r>
      <w:r w:rsidRPr="00492FCF">
        <w:rPr>
          <w:color w:val="000000"/>
        </w:rPr>
        <w:t xml:space="preserve"> Аллергии, прежде всего ГНТ, в т. ч. </w:t>
      </w:r>
      <w:proofErr w:type="spellStart"/>
      <w:r w:rsidRPr="00492FCF">
        <w:rPr>
          <w:color w:val="000000"/>
        </w:rPr>
        <w:t>анафилактоидные</w:t>
      </w:r>
      <w:proofErr w:type="spellEnd"/>
      <w:r w:rsidRPr="00492FCF">
        <w:rPr>
          <w:color w:val="000000"/>
        </w:rPr>
        <w:t>; после всасывания - выраженное угнетение ЦНС вплоть до комы.</w:t>
      </w:r>
    </w:p>
    <w:p w14:paraId="7AA45868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proofErr w:type="spellStart"/>
      <w:r w:rsidRPr="00492FCF">
        <w:rPr>
          <w:b/>
          <w:bCs/>
          <w:i/>
          <w:iCs/>
          <w:color w:val="000000"/>
          <w:bdr w:val="none" w:sz="0" w:space="0" w:color="auto" w:frame="1"/>
        </w:rPr>
        <w:t>Прокаина</w:t>
      </w:r>
      <w:proofErr w:type="spellEnd"/>
      <w:r w:rsidRPr="00492FCF">
        <w:rPr>
          <w:b/>
          <w:bCs/>
          <w:i/>
          <w:iCs/>
          <w:color w:val="000000"/>
          <w:bdr w:val="none" w:sz="0" w:space="0" w:color="auto" w:frame="1"/>
        </w:rPr>
        <w:t xml:space="preserve"> гидрохлорид </w:t>
      </w:r>
      <w:r w:rsidRPr="00492FCF">
        <w:rPr>
          <w:color w:val="000000"/>
        </w:rPr>
        <w:t>(новокаин) - выпускается в 0,25 - 0,5 - 1 - 2% растворах в ампулах и флаконах различной емкости; по 0,1 в ректальных суппозиториях; в 5 и 10% мазях.</w:t>
      </w:r>
    </w:p>
    <w:p w14:paraId="0DE08D9D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color w:val="000000"/>
        </w:rPr>
        <w:t xml:space="preserve">Назначается наружно, </w:t>
      </w:r>
      <w:proofErr w:type="spellStart"/>
      <w:r w:rsidRPr="00492FCF">
        <w:rPr>
          <w:color w:val="000000"/>
        </w:rPr>
        <w:t>per</w:t>
      </w:r>
      <w:proofErr w:type="spellEnd"/>
      <w:r w:rsidRPr="00492FCF">
        <w:rPr>
          <w:color w:val="000000"/>
        </w:rPr>
        <w:t xml:space="preserve"> </w:t>
      </w:r>
      <w:proofErr w:type="spellStart"/>
      <w:r w:rsidRPr="00492FCF">
        <w:rPr>
          <w:color w:val="000000"/>
        </w:rPr>
        <w:t>rectum</w:t>
      </w:r>
      <w:proofErr w:type="spellEnd"/>
      <w:r w:rsidRPr="00492FCF">
        <w:rPr>
          <w:color w:val="000000"/>
        </w:rPr>
        <w:t xml:space="preserve">, с использованием различных инъекционных путей. Препарат плохо всасывается через слизистые оболочки. При парентеральном введении всасывается хорошо, в крови быстро гидролизуется </w:t>
      </w:r>
      <w:proofErr w:type="spellStart"/>
      <w:r w:rsidRPr="00492FCF">
        <w:rPr>
          <w:color w:val="000000"/>
        </w:rPr>
        <w:t>эстеразами</w:t>
      </w:r>
      <w:proofErr w:type="spellEnd"/>
      <w:r w:rsidRPr="00492FCF">
        <w:rPr>
          <w:color w:val="000000"/>
        </w:rPr>
        <w:t xml:space="preserve"> и холинэстеразой до ПАБК и </w:t>
      </w:r>
      <w:proofErr w:type="spellStart"/>
      <w:r w:rsidRPr="00492FCF">
        <w:rPr>
          <w:color w:val="000000"/>
        </w:rPr>
        <w:t>диэтиламиноэтанола</w:t>
      </w:r>
      <w:proofErr w:type="spellEnd"/>
      <w:r w:rsidRPr="00492FCF">
        <w:rPr>
          <w:color w:val="000000"/>
        </w:rPr>
        <w:t xml:space="preserve">. </w:t>
      </w:r>
      <w:proofErr w:type="spellStart"/>
      <w:r w:rsidRPr="00492FCF">
        <w:rPr>
          <w:color w:val="000000"/>
        </w:rPr>
        <w:t>Экскретируется</w:t>
      </w:r>
      <w:proofErr w:type="spellEnd"/>
      <w:r w:rsidRPr="00492FCF">
        <w:rPr>
          <w:color w:val="000000"/>
        </w:rPr>
        <w:t xml:space="preserve"> препарат в основном, не менее 80%, с мочой. T </w:t>
      </w:r>
      <w:r w:rsidRPr="00492FCF">
        <w:rPr>
          <w:b/>
          <w:bCs/>
          <w:color w:val="000000"/>
          <w:bdr w:val="none" w:sz="0" w:space="0" w:color="auto" w:frame="1"/>
        </w:rPr>
        <w:t>½</w:t>
      </w:r>
      <w:r w:rsidRPr="00492FCF">
        <w:rPr>
          <w:color w:val="000000"/>
        </w:rPr>
        <w:t xml:space="preserve"> лекарства составляет около 0,7 минут.</w:t>
      </w:r>
    </w:p>
    <w:p w14:paraId="7AA56F03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color w:val="000000"/>
        </w:rPr>
        <w:t xml:space="preserve">Является классическим препаратом МА, с которым сравнивают силу действия других средств этой группы. Препарат средней силы действия, длительность эффекта составляет около 30 минут. Для удлинения действия и, следовательно уменьшения дозы и токсичности, препарат часто комбинируют с растворами сосудосуживающих средств, такими как, например, эпинефрин или норэпинефрин. При этом следует помнить, что эпинефрин или норэпинефрин </w:t>
      </w:r>
      <w:proofErr w:type="gramStart"/>
      <w:r w:rsidRPr="00492FCF">
        <w:rPr>
          <w:color w:val="000000"/>
        </w:rPr>
        <w:t>по разному</w:t>
      </w:r>
      <w:proofErr w:type="gramEnd"/>
      <w:r w:rsidRPr="00492FCF">
        <w:rPr>
          <w:color w:val="000000"/>
        </w:rPr>
        <w:t xml:space="preserve"> действуют на различные сосуды, суживая те, на постсинаптической мембране которых находятся α - </w:t>
      </w:r>
      <w:proofErr w:type="spellStart"/>
      <w:r w:rsidRPr="00492FCF">
        <w:rPr>
          <w:color w:val="000000"/>
        </w:rPr>
        <w:t>адренорецепторы</w:t>
      </w:r>
      <w:proofErr w:type="spellEnd"/>
      <w:r w:rsidRPr="00492FCF">
        <w:rPr>
          <w:color w:val="000000"/>
        </w:rPr>
        <w:t xml:space="preserve">, но расширяя те, на постсинаптической мембране которых находятся β - </w:t>
      </w:r>
      <w:proofErr w:type="spellStart"/>
      <w:r w:rsidRPr="00492FCF">
        <w:rPr>
          <w:color w:val="000000"/>
        </w:rPr>
        <w:t>адренорецепторы</w:t>
      </w:r>
      <w:proofErr w:type="spellEnd"/>
      <w:r w:rsidRPr="00492FCF">
        <w:rPr>
          <w:color w:val="000000"/>
        </w:rPr>
        <w:t>.</w:t>
      </w:r>
    </w:p>
    <w:p w14:paraId="37A0C206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b/>
          <w:bCs/>
          <w:i/>
          <w:iCs/>
          <w:color w:val="000000"/>
          <w:bdr w:val="none" w:sz="0" w:space="0" w:color="auto" w:frame="1"/>
        </w:rPr>
        <w:t xml:space="preserve">О.Э. </w:t>
      </w:r>
      <w:r w:rsidRPr="00492FCF">
        <w:rPr>
          <w:color w:val="000000"/>
        </w:rPr>
        <w:t xml:space="preserve">1) Средней силы </w:t>
      </w:r>
      <w:proofErr w:type="spellStart"/>
      <w:r w:rsidRPr="00492FCF">
        <w:rPr>
          <w:color w:val="000000"/>
        </w:rPr>
        <w:t>местноанестезирующий</w:t>
      </w:r>
      <w:proofErr w:type="spellEnd"/>
      <w:r w:rsidRPr="00492FCF">
        <w:rPr>
          <w:color w:val="000000"/>
        </w:rPr>
        <w:t>.</w:t>
      </w:r>
    </w:p>
    <w:p w14:paraId="2D402471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color w:val="000000"/>
        </w:rPr>
        <w:t>2) Слабый сосудорасширяющий.</w:t>
      </w:r>
    </w:p>
    <w:p w14:paraId="10C2C8BD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b/>
          <w:bCs/>
          <w:i/>
          <w:iCs/>
          <w:color w:val="000000"/>
          <w:bdr w:val="none" w:sz="0" w:space="0" w:color="auto" w:frame="1"/>
        </w:rPr>
        <w:t xml:space="preserve">П.П. </w:t>
      </w:r>
      <w:r w:rsidRPr="00492FCF">
        <w:rPr>
          <w:color w:val="000000"/>
        </w:rPr>
        <w:t>1</w:t>
      </w:r>
      <w:proofErr w:type="gramStart"/>
      <w:r w:rsidRPr="00492FCF">
        <w:rPr>
          <w:color w:val="000000"/>
        </w:rPr>
        <w:t>)</w:t>
      </w:r>
      <w:proofErr w:type="gramEnd"/>
      <w:r w:rsidRPr="00492FCF">
        <w:rPr>
          <w:color w:val="000000"/>
        </w:rPr>
        <w:t xml:space="preserve"> Для проведения поверхностной, инфильтрационной или проводниковой анестезии.</w:t>
      </w:r>
    </w:p>
    <w:p w14:paraId="1B9BAB4B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b/>
          <w:bCs/>
          <w:i/>
          <w:iCs/>
          <w:color w:val="000000"/>
          <w:bdr w:val="none" w:sz="0" w:space="0" w:color="auto" w:frame="1"/>
        </w:rPr>
        <w:t>П.Э.</w:t>
      </w:r>
      <w:r w:rsidRPr="00492FCF">
        <w:rPr>
          <w:color w:val="000000"/>
        </w:rPr>
        <w:t xml:space="preserve"> Аллергии, прежде всего ГНТ, в т.ч. </w:t>
      </w:r>
      <w:proofErr w:type="spellStart"/>
      <w:r w:rsidRPr="00492FCF">
        <w:rPr>
          <w:color w:val="000000"/>
        </w:rPr>
        <w:t>анафилактоидные</w:t>
      </w:r>
      <w:proofErr w:type="spellEnd"/>
      <w:r w:rsidRPr="00492FCF">
        <w:rPr>
          <w:color w:val="000000"/>
        </w:rPr>
        <w:t>; после всасывания - угнетение ЦНС вплоть до комы; понижение АД, нарушение ЧСС.</w:t>
      </w:r>
    </w:p>
    <w:p w14:paraId="3E070B4D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b/>
          <w:bCs/>
          <w:i/>
          <w:iCs/>
          <w:color w:val="000000"/>
          <w:bdr w:val="none" w:sz="0" w:space="0" w:color="auto" w:frame="1"/>
        </w:rPr>
        <w:lastRenderedPageBreak/>
        <w:t xml:space="preserve">Лидокаина гидрохлорид </w:t>
      </w:r>
      <w:r w:rsidRPr="00492FCF">
        <w:rPr>
          <w:color w:val="000000"/>
        </w:rPr>
        <w:t>(</w:t>
      </w:r>
      <w:proofErr w:type="spellStart"/>
      <w:r w:rsidRPr="00492FCF">
        <w:rPr>
          <w:color w:val="000000"/>
        </w:rPr>
        <w:t>ксикаин</w:t>
      </w:r>
      <w:proofErr w:type="spellEnd"/>
      <w:r w:rsidRPr="00492FCF">
        <w:rPr>
          <w:color w:val="000000"/>
        </w:rPr>
        <w:t>) - выпускается в 0,5 - 1 - 2 - 10% растворах в ампулах и флаконах различной емкости; в 2 и 4% глазных каплях.</w:t>
      </w:r>
    </w:p>
    <w:p w14:paraId="2F496583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color w:val="000000"/>
        </w:rPr>
        <w:t xml:space="preserve">Назначается наружно, с использованием различных инъекционных путей. Всасывается в ЖКТ хорошо, но биодоступность этого пути введения, из-за выраженной </w:t>
      </w:r>
      <w:proofErr w:type="spellStart"/>
      <w:r w:rsidRPr="00492FCF">
        <w:rPr>
          <w:color w:val="000000"/>
        </w:rPr>
        <w:t>пресистемной</w:t>
      </w:r>
      <w:proofErr w:type="spellEnd"/>
      <w:r w:rsidRPr="00492FCF">
        <w:rPr>
          <w:color w:val="000000"/>
        </w:rPr>
        <w:t xml:space="preserve"> элиминации, составляет почти 0%, почему пероральное применение лидокаина практически не используется. Назначается препарат в основном п/к, в/м, в/в. При в/в введении предпочтительной является капельная инфузия. Связано это с тем, что T </w:t>
      </w:r>
      <w:r w:rsidRPr="00492FCF">
        <w:rPr>
          <w:b/>
          <w:bCs/>
          <w:color w:val="000000"/>
          <w:bdr w:val="none" w:sz="0" w:space="0" w:color="auto" w:frame="1"/>
        </w:rPr>
        <w:t>½</w:t>
      </w:r>
      <w:r w:rsidRPr="00492FCF">
        <w:rPr>
          <w:color w:val="000000"/>
        </w:rPr>
        <w:t xml:space="preserve"> препарата при однократном в/в введении составляет около 8 минут, и поэтому, из - за прекращения действия препарата, формируется быстрый рецидив патологии. В крови на 70% связывается с белками плазмы, в т.ч. с кислым α</w:t>
      </w:r>
      <w:r w:rsidRPr="00492FCF">
        <w:rPr>
          <w:color w:val="000000"/>
          <w:bdr w:val="none" w:sz="0" w:space="0" w:color="auto" w:frame="1"/>
          <w:vertAlign w:val="subscript"/>
        </w:rPr>
        <w:t xml:space="preserve">1 </w:t>
      </w:r>
      <w:r w:rsidRPr="00492FCF">
        <w:rPr>
          <w:color w:val="000000"/>
        </w:rPr>
        <w:t xml:space="preserve">- гликопротеидом, поэтому при инфаркте миокарда дозу препарата следует увеличивать. </w:t>
      </w:r>
      <w:proofErr w:type="spellStart"/>
      <w:r w:rsidRPr="00492FCF">
        <w:rPr>
          <w:color w:val="000000"/>
        </w:rPr>
        <w:t>Метаболизируется</w:t>
      </w:r>
      <w:proofErr w:type="spellEnd"/>
      <w:r w:rsidRPr="00492FCF">
        <w:rPr>
          <w:color w:val="000000"/>
        </w:rPr>
        <w:t xml:space="preserve"> препарат в печени, </w:t>
      </w:r>
      <w:proofErr w:type="spellStart"/>
      <w:r w:rsidRPr="00492FCF">
        <w:rPr>
          <w:color w:val="000000"/>
        </w:rPr>
        <w:t>экскретируется</w:t>
      </w:r>
      <w:proofErr w:type="spellEnd"/>
      <w:r w:rsidRPr="00492FCF">
        <w:rPr>
          <w:color w:val="000000"/>
        </w:rPr>
        <w:t xml:space="preserve"> в основном с желчью. Окончательный T </w:t>
      </w:r>
      <w:r w:rsidRPr="00492FCF">
        <w:rPr>
          <w:b/>
          <w:bCs/>
          <w:color w:val="000000"/>
          <w:bdr w:val="none" w:sz="0" w:space="0" w:color="auto" w:frame="1"/>
        </w:rPr>
        <w:t>½</w:t>
      </w:r>
      <w:r w:rsidRPr="00492FCF">
        <w:rPr>
          <w:color w:val="000000"/>
        </w:rPr>
        <w:t xml:space="preserve"> препарата и активных метаболитов составляет около 2 часов.</w:t>
      </w:r>
    </w:p>
    <w:p w14:paraId="2DC81294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color w:val="000000"/>
        </w:rPr>
        <w:t xml:space="preserve">Более сильное, нежели </w:t>
      </w:r>
      <w:proofErr w:type="spellStart"/>
      <w:r w:rsidRPr="00492FCF">
        <w:rPr>
          <w:color w:val="000000"/>
        </w:rPr>
        <w:t>прокаин</w:t>
      </w:r>
      <w:proofErr w:type="spellEnd"/>
      <w:r w:rsidRPr="00492FCF">
        <w:rPr>
          <w:color w:val="000000"/>
        </w:rPr>
        <w:t xml:space="preserve">, </w:t>
      </w:r>
      <w:proofErr w:type="spellStart"/>
      <w:r w:rsidRPr="00492FCF">
        <w:rPr>
          <w:color w:val="000000"/>
        </w:rPr>
        <w:t>местноанестезирующее</w:t>
      </w:r>
      <w:proofErr w:type="spellEnd"/>
      <w:r w:rsidRPr="00492FCF">
        <w:rPr>
          <w:color w:val="000000"/>
        </w:rPr>
        <w:t xml:space="preserve"> средство, но уступает по силе действия </w:t>
      </w:r>
      <w:proofErr w:type="spellStart"/>
      <w:r w:rsidRPr="00492FCF">
        <w:rPr>
          <w:color w:val="000000"/>
        </w:rPr>
        <w:t>тетракаину</w:t>
      </w:r>
      <w:proofErr w:type="spellEnd"/>
      <w:r w:rsidRPr="00492FCF">
        <w:rPr>
          <w:color w:val="000000"/>
        </w:rPr>
        <w:t xml:space="preserve">. Эффект длится около 1 часа, для удлинения его можно использовать рацематы с растворами сосудосуживающих средств. По токсичности приблизительно равен </w:t>
      </w:r>
      <w:proofErr w:type="spellStart"/>
      <w:r w:rsidRPr="00492FCF">
        <w:rPr>
          <w:color w:val="000000"/>
        </w:rPr>
        <w:t>прокаину</w:t>
      </w:r>
      <w:proofErr w:type="spellEnd"/>
      <w:r w:rsidRPr="00492FCF">
        <w:rPr>
          <w:color w:val="000000"/>
        </w:rPr>
        <w:t>.</w:t>
      </w:r>
    </w:p>
    <w:p w14:paraId="6F7D963F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b/>
          <w:bCs/>
          <w:i/>
          <w:iCs/>
          <w:color w:val="000000"/>
          <w:bdr w:val="none" w:sz="0" w:space="0" w:color="auto" w:frame="1"/>
        </w:rPr>
        <w:t xml:space="preserve">О.Э. </w:t>
      </w:r>
      <w:r w:rsidRPr="00492FCF">
        <w:rPr>
          <w:color w:val="000000"/>
        </w:rPr>
        <w:t xml:space="preserve">1) Сильный </w:t>
      </w:r>
      <w:proofErr w:type="spellStart"/>
      <w:r w:rsidRPr="00492FCF">
        <w:rPr>
          <w:color w:val="000000"/>
        </w:rPr>
        <w:t>местноанестезирующий</w:t>
      </w:r>
      <w:proofErr w:type="spellEnd"/>
      <w:r w:rsidRPr="00492FCF">
        <w:rPr>
          <w:color w:val="000000"/>
        </w:rPr>
        <w:t>.</w:t>
      </w:r>
    </w:p>
    <w:p w14:paraId="3FF9F0F6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color w:val="000000"/>
        </w:rPr>
        <w:t xml:space="preserve">2) Противоаритмический, </w:t>
      </w:r>
      <w:proofErr w:type="spellStart"/>
      <w:r w:rsidRPr="00492FCF">
        <w:rPr>
          <w:color w:val="000000"/>
        </w:rPr>
        <w:t>урежение</w:t>
      </w:r>
      <w:proofErr w:type="spellEnd"/>
      <w:r w:rsidRPr="00492FCF">
        <w:rPr>
          <w:color w:val="000000"/>
        </w:rPr>
        <w:t xml:space="preserve"> ЧСС за счет выраженного подавления функции автоматизма. Возникает этот эффект за счет формирования состояния </w:t>
      </w:r>
      <w:proofErr w:type="spellStart"/>
      <w:r w:rsidRPr="00492FCF">
        <w:rPr>
          <w:color w:val="000000"/>
        </w:rPr>
        <w:t>гиперполяризации</w:t>
      </w:r>
      <w:proofErr w:type="spellEnd"/>
      <w:r w:rsidRPr="00492FCF">
        <w:rPr>
          <w:color w:val="000000"/>
        </w:rPr>
        <w:t xml:space="preserve"> мембран клеток миокарда. Более подробно этот эффект и его применение будут обсуждаться на лекции «Противоаритмические средства»</w:t>
      </w:r>
    </w:p>
    <w:p w14:paraId="729DF3CB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b/>
          <w:bCs/>
          <w:i/>
          <w:iCs/>
          <w:color w:val="000000"/>
          <w:bdr w:val="none" w:sz="0" w:space="0" w:color="auto" w:frame="1"/>
        </w:rPr>
        <w:t xml:space="preserve">П.П. </w:t>
      </w:r>
      <w:r w:rsidRPr="00492FCF">
        <w:rPr>
          <w:color w:val="000000"/>
        </w:rPr>
        <w:t>1</w:t>
      </w:r>
      <w:proofErr w:type="gramStart"/>
      <w:r w:rsidRPr="00492FCF">
        <w:rPr>
          <w:color w:val="000000"/>
        </w:rPr>
        <w:t>)</w:t>
      </w:r>
      <w:proofErr w:type="gramEnd"/>
      <w:r w:rsidRPr="00492FCF">
        <w:rPr>
          <w:color w:val="000000"/>
        </w:rPr>
        <w:t xml:space="preserve"> Для проведения поверхностной, инфильтрационной или проводниковой анестезии.</w:t>
      </w:r>
    </w:p>
    <w:p w14:paraId="309E9833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color w:val="000000"/>
        </w:rPr>
        <w:t xml:space="preserve">2) При желудочковых </w:t>
      </w:r>
      <w:proofErr w:type="spellStart"/>
      <w:r w:rsidRPr="00492FCF">
        <w:rPr>
          <w:color w:val="000000"/>
        </w:rPr>
        <w:t>тахиаритмиях</w:t>
      </w:r>
      <w:proofErr w:type="spellEnd"/>
      <w:r w:rsidRPr="00492FCF">
        <w:rPr>
          <w:color w:val="000000"/>
        </w:rPr>
        <w:t>. Следует помнить, что при предсердных нарушениях ритма препарат противопоказан.</w:t>
      </w:r>
    </w:p>
    <w:p w14:paraId="4F41B445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b/>
          <w:bCs/>
          <w:i/>
          <w:iCs/>
          <w:color w:val="000000"/>
          <w:bdr w:val="none" w:sz="0" w:space="0" w:color="auto" w:frame="1"/>
        </w:rPr>
        <w:t xml:space="preserve">П.Э. </w:t>
      </w:r>
      <w:r w:rsidRPr="00492FCF">
        <w:rPr>
          <w:color w:val="000000"/>
        </w:rPr>
        <w:t xml:space="preserve">Аллергии, прежде всего ГНТ, в т.ч. </w:t>
      </w:r>
      <w:proofErr w:type="spellStart"/>
      <w:r w:rsidRPr="00492FCF">
        <w:rPr>
          <w:color w:val="000000"/>
        </w:rPr>
        <w:t>анафилактоидные</w:t>
      </w:r>
      <w:proofErr w:type="spellEnd"/>
      <w:r w:rsidRPr="00492FCF">
        <w:rPr>
          <w:color w:val="000000"/>
        </w:rPr>
        <w:t>; после всасывания - угнетение или возбуждение ЦНС; чаще брадикардия, реже тахиаритмии, понижение АД.</w:t>
      </w:r>
    </w:p>
    <w:p w14:paraId="26AD8971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proofErr w:type="spellStart"/>
      <w:r w:rsidRPr="00492FCF">
        <w:rPr>
          <w:b/>
          <w:bCs/>
          <w:i/>
          <w:iCs/>
          <w:color w:val="000000"/>
          <w:bdr w:val="none" w:sz="0" w:space="0" w:color="auto" w:frame="1"/>
        </w:rPr>
        <w:t>Артикаина</w:t>
      </w:r>
      <w:proofErr w:type="spellEnd"/>
      <w:r w:rsidRPr="00492FCF">
        <w:rPr>
          <w:b/>
          <w:bCs/>
          <w:i/>
          <w:iCs/>
          <w:color w:val="000000"/>
          <w:bdr w:val="none" w:sz="0" w:space="0" w:color="auto" w:frame="1"/>
        </w:rPr>
        <w:t xml:space="preserve"> гидрохлорид </w:t>
      </w:r>
      <w:r w:rsidRPr="00492FCF">
        <w:rPr>
          <w:color w:val="000000"/>
        </w:rPr>
        <w:t>(</w:t>
      </w:r>
      <w:proofErr w:type="spellStart"/>
      <w:r w:rsidRPr="00492FCF">
        <w:rPr>
          <w:color w:val="000000"/>
        </w:rPr>
        <w:t>ультракаин</w:t>
      </w:r>
      <w:proofErr w:type="spellEnd"/>
      <w:r w:rsidRPr="00492FCF">
        <w:rPr>
          <w:color w:val="000000"/>
        </w:rPr>
        <w:t xml:space="preserve">) - выпускается в 1 - 2 % растворах в ампулах или </w:t>
      </w:r>
      <w:proofErr w:type="spellStart"/>
      <w:r w:rsidRPr="00492FCF">
        <w:rPr>
          <w:color w:val="000000"/>
        </w:rPr>
        <w:t>карпулах</w:t>
      </w:r>
      <w:proofErr w:type="spellEnd"/>
      <w:r w:rsidRPr="00492FCF">
        <w:rPr>
          <w:color w:val="000000"/>
        </w:rPr>
        <w:t xml:space="preserve"> по 1 мл.</w:t>
      </w:r>
    </w:p>
    <w:p w14:paraId="6A7E8DBD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color w:val="000000"/>
        </w:rPr>
        <w:t xml:space="preserve">Назначается </w:t>
      </w:r>
      <w:proofErr w:type="spellStart"/>
      <w:r w:rsidRPr="00492FCF">
        <w:rPr>
          <w:color w:val="000000"/>
        </w:rPr>
        <w:t>артикаин</w:t>
      </w:r>
      <w:proofErr w:type="spellEnd"/>
      <w:r w:rsidRPr="00492FCF">
        <w:rPr>
          <w:color w:val="000000"/>
        </w:rPr>
        <w:t xml:space="preserve"> с использованием различных инъекционных путей. Препарат при парентеральном введении всасывается хорошо. Проникает через плацентарный, и несколько хуже через гематоэнцефалический барьеры. </w:t>
      </w:r>
      <w:proofErr w:type="spellStart"/>
      <w:r w:rsidRPr="00492FCF">
        <w:rPr>
          <w:color w:val="000000"/>
        </w:rPr>
        <w:t>Биотрансформируется</w:t>
      </w:r>
      <w:proofErr w:type="spellEnd"/>
      <w:r w:rsidRPr="00492FCF">
        <w:rPr>
          <w:color w:val="000000"/>
        </w:rPr>
        <w:t xml:space="preserve"> лекарство в печени. </w:t>
      </w:r>
      <w:proofErr w:type="spellStart"/>
      <w:r w:rsidRPr="00492FCF">
        <w:rPr>
          <w:color w:val="000000"/>
        </w:rPr>
        <w:t>Экскретируется</w:t>
      </w:r>
      <w:proofErr w:type="spellEnd"/>
      <w:r w:rsidRPr="00492FCF">
        <w:rPr>
          <w:color w:val="000000"/>
        </w:rPr>
        <w:t xml:space="preserve"> препарат в основном, до 63%, с мочой. T </w:t>
      </w:r>
      <w:r w:rsidRPr="00492FCF">
        <w:rPr>
          <w:b/>
          <w:bCs/>
          <w:color w:val="000000"/>
          <w:bdr w:val="none" w:sz="0" w:space="0" w:color="auto" w:frame="1"/>
        </w:rPr>
        <w:t>½</w:t>
      </w:r>
      <w:r w:rsidRPr="00492FCF">
        <w:rPr>
          <w:color w:val="000000"/>
        </w:rPr>
        <w:t xml:space="preserve"> препарата составляет около 40 минут.</w:t>
      </w:r>
    </w:p>
    <w:p w14:paraId="141075C3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color w:val="000000"/>
        </w:rPr>
        <w:t>По силе и длительности действия препарат превосходит лидокаин, при этом практически равен ему по токсичности. В кислой среде эффект препарата понижается.</w:t>
      </w:r>
    </w:p>
    <w:p w14:paraId="5682751B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b/>
          <w:bCs/>
          <w:i/>
          <w:iCs/>
          <w:color w:val="000000"/>
          <w:bdr w:val="none" w:sz="0" w:space="0" w:color="auto" w:frame="1"/>
        </w:rPr>
        <w:lastRenderedPageBreak/>
        <w:t xml:space="preserve">О.Э. </w:t>
      </w:r>
      <w:r w:rsidRPr="00492FCF">
        <w:rPr>
          <w:color w:val="000000"/>
        </w:rPr>
        <w:t xml:space="preserve">Сильный </w:t>
      </w:r>
      <w:proofErr w:type="spellStart"/>
      <w:r w:rsidRPr="00492FCF">
        <w:rPr>
          <w:color w:val="000000"/>
        </w:rPr>
        <w:t>местноанестезирующий</w:t>
      </w:r>
      <w:proofErr w:type="spellEnd"/>
      <w:r w:rsidRPr="00492FCF">
        <w:rPr>
          <w:color w:val="000000"/>
        </w:rPr>
        <w:t>.</w:t>
      </w:r>
    </w:p>
    <w:p w14:paraId="65D380A5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b/>
          <w:bCs/>
          <w:i/>
          <w:iCs/>
          <w:color w:val="000000"/>
          <w:bdr w:val="none" w:sz="0" w:space="0" w:color="auto" w:frame="1"/>
        </w:rPr>
        <w:t xml:space="preserve">П.П. </w:t>
      </w:r>
      <w:r w:rsidRPr="00492FCF">
        <w:rPr>
          <w:color w:val="000000"/>
        </w:rPr>
        <w:t>Для проведения инфильтрационной; проводниковой, в том числе спинномозговой, анестезии.</w:t>
      </w:r>
    </w:p>
    <w:p w14:paraId="7DFB3319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b/>
          <w:bCs/>
          <w:i/>
          <w:iCs/>
          <w:color w:val="000000"/>
          <w:bdr w:val="none" w:sz="0" w:space="0" w:color="auto" w:frame="1"/>
        </w:rPr>
        <w:t>П.Э.</w:t>
      </w:r>
      <w:r w:rsidRPr="00492FCF">
        <w:rPr>
          <w:color w:val="000000"/>
        </w:rPr>
        <w:t xml:space="preserve"> Аллергии, прежде всего ГНТ, в т.ч. </w:t>
      </w:r>
      <w:proofErr w:type="spellStart"/>
      <w:r w:rsidRPr="00492FCF">
        <w:rPr>
          <w:color w:val="000000"/>
        </w:rPr>
        <w:t>анафилактоидные</w:t>
      </w:r>
      <w:proofErr w:type="spellEnd"/>
      <w:r w:rsidRPr="00492FCF">
        <w:rPr>
          <w:color w:val="000000"/>
        </w:rPr>
        <w:t>; после всасывания - угнетение или возбуждение ЦНС, подергивание мышц, нарушение зрения, головная боль; понижение АД, возможна брадикардия. Не следует вводить препарат в/в.</w:t>
      </w:r>
    </w:p>
    <w:p w14:paraId="28E43B46" w14:textId="77777777" w:rsidR="005F5D52" w:rsidRPr="000355A7" w:rsidRDefault="005F5D52" w:rsidP="005F5D52">
      <w:pPr>
        <w:pStyle w:val="1"/>
        <w:spacing w:line="330" w:lineRule="atLeast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355A7">
        <w:rPr>
          <w:rFonts w:ascii="Times New Roman" w:hAnsi="Times New Roman" w:cs="Times New Roman"/>
          <w:color w:val="000000"/>
          <w:sz w:val="24"/>
          <w:szCs w:val="24"/>
        </w:rPr>
        <w:t>Вяжущие средства.</w:t>
      </w:r>
    </w:p>
    <w:p w14:paraId="56C2A334" w14:textId="61A56388" w:rsidR="005F5D52" w:rsidRPr="00492FCF" w:rsidRDefault="000355A7" w:rsidP="005F5D52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 xml:space="preserve"> </w:t>
      </w:r>
      <w:r w:rsidR="005F5D52" w:rsidRPr="00492FCF">
        <w:rPr>
          <w:color w:val="000000"/>
        </w:rPr>
        <w:t>Это группа лекарственных средств, оказывающих местное противовоспалительное действие (</w:t>
      </w:r>
      <w:r w:rsidR="005F5D52" w:rsidRPr="00492FCF">
        <w:rPr>
          <w:b/>
          <w:bCs/>
          <w:i/>
          <w:iCs/>
          <w:color w:val="000000"/>
          <w:bdr w:val="none" w:sz="0" w:space="0" w:color="auto" w:frame="1"/>
        </w:rPr>
        <w:t xml:space="preserve">синоним: </w:t>
      </w:r>
      <w:r w:rsidR="005F5D52" w:rsidRPr="00492FCF">
        <w:rPr>
          <w:color w:val="000000"/>
        </w:rPr>
        <w:t>местные антифлогистические средства). Параллельно возникают и эффекты, связанные с подавлением процесса воспаления.</w:t>
      </w:r>
    </w:p>
    <w:p w14:paraId="03FBD344" w14:textId="4A7ABCAF" w:rsidR="005F5D52" w:rsidRPr="00492FCF" w:rsidRDefault="000355A7" w:rsidP="005F5D52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 xml:space="preserve"> </w:t>
      </w:r>
      <w:r w:rsidR="005F5D52" w:rsidRPr="00492FCF">
        <w:rPr>
          <w:color w:val="000000"/>
        </w:rPr>
        <w:t xml:space="preserve">Механизм действия вяжущих средств связан с тем, что они в месте применения способны вызывать обратимую коагуляцию поверхностных белков. Возникает этот процесс из - за их способности вызывать осаждение белков с образованием плотных </w:t>
      </w:r>
      <w:proofErr w:type="spellStart"/>
      <w:r w:rsidR="005F5D52" w:rsidRPr="00492FCF">
        <w:rPr>
          <w:color w:val="000000"/>
        </w:rPr>
        <w:t>альбуминатов</w:t>
      </w:r>
      <w:proofErr w:type="spellEnd"/>
      <w:r w:rsidR="005F5D52" w:rsidRPr="00492FCF">
        <w:rPr>
          <w:color w:val="000000"/>
        </w:rPr>
        <w:t>. В результате вышеописанного образуется защитная пленка, защищающая слизистые и кожные покровы от повреждения, что и вызывает подавление связанных с повреждением процессов воспаления.</w:t>
      </w:r>
    </w:p>
    <w:p w14:paraId="6EE49537" w14:textId="20E85012" w:rsidR="005F5D52" w:rsidRPr="00492FCF" w:rsidRDefault="000355A7" w:rsidP="005F5D52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 xml:space="preserve"> </w:t>
      </w:r>
      <w:r w:rsidR="005F5D52" w:rsidRPr="00492FCF">
        <w:rPr>
          <w:color w:val="000000"/>
        </w:rPr>
        <w:t xml:space="preserve">Если же, например, при неправильном применении, когда используются для обработки слизистых оболочек </w:t>
      </w:r>
      <w:proofErr w:type="spellStart"/>
      <w:r w:rsidR="005F5D52" w:rsidRPr="00492FCF">
        <w:rPr>
          <w:color w:val="000000"/>
        </w:rPr>
        <w:t>дермальные</w:t>
      </w:r>
      <w:proofErr w:type="spellEnd"/>
      <w:r w:rsidR="005F5D52" w:rsidRPr="00492FCF">
        <w:rPr>
          <w:color w:val="000000"/>
        </w:rPr>
        <w:t xml:space="preserve"> лекарственные формы, коагуляция белков становится необратимой, говорят о развитии прижигающего эффекта. Иногда этот эффект может использоваться как основной, например, с целью подавления излишнего процесса образования грануляционной ткани, что может ускорять процесс заживления.</w:t>
      </w:r>
    </w:p>
    <w:p w14:paraId="523D640D" w14:textId="0B547917" w:rsidR="005F5D52" w:rsidRPr="00492FCF" w:rsidRDefault="000355A7" w:rsidP="005F5D52">
      <w:pPr>
        <w:pStyle w:val="ad"/>
        <w:spacing w:line="330" w:lineRule="atLeast"/>
        <w:rPr>
          <w:color w:val="000000"/>
        </w:rPr>
      </w:pPr>
      <w:r>
        <w:rPr>
          <w:b/>
          <w:bCs/>
          <w:i/>
          <w:iCs/>
          <w:color w:val="000000"/>
          <w:bdr w:val="none" w:sz="0" w:space="0" w:color="auto" w:frame="1"/>
        </w:rPr>
        <w:t xml:space="preserve"> </w:t>
      </w:r>
      <w:r w:rsidR="005F5D52" w:rsidRPr="00492FCF">
        <w:rPr>
          <w:b/>
          <w:bCs/>
          <w:i/>
          <w:iCs/>
          <w:color w:val="000000"/>
          <w:bdr w:val="none" w:sz="0" w:space="0" w:color="auto" w:frame="1"/>
        </w:rPr>
        <w:t xml:space="preserve">Танин </w:t>
      </w:r>
      <w:r w:rsidR="005F5D52" w:rsidRPr="00492FCF">
        <w:rPr>
          <w:color w:val="000000"/>
        </w:rPr>
        <w:t>- выпускается в порошке, в 1 - 10% водных и глицериновых растворах для наружного применения, в 3 - 10% мазях и пастах.</w:t>
      </w:r>
    </w:p>
    <w:p w14:paraId="18343758" w14:textId="078B81FF" w:rsidR="005F5D52" w:rsidRPr="00492FCF" w:rsidRDefault="000355A7" w:rsidP="005F5D52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 xml:space="preserve"> </w:t>
      </w:r>
      <w:r w:rsidR="005F5D52" w:rsidRPr="00492FCF">
        <w:rPr>
          <w:color w:val="000000"/>
        </w:rPr>
        <w:t xml:space="preserve">Танин </w:t>
      </w:r>
      <w:r w:rsidRPr="00492FCF">
        <w:rPr>
          <w:color w:val="000000"/>
        </w:rPr>
        <w:t>— это</w:t>
      </w:r>
      <w:r w:rsidR="005F5D52" w:rsidRPr="00492FCF">
        <w:rPr>
          <w:color w:val="000000"/>
        </w:rPr>
        <w:t xml:space="preserve"> </w:t>
      </w:r>
      <w:proofErr w:type="spellStart"/>
      <w:r w:rsidR="005F5D52" w:rsidRPr="00492FCF">
        <w:rPr>
          <w:color w:val="000000"/>
        </w:rPr>
        <w:t>галлодубильная</w:t>
      </w:r>
      <w:proofErr w:type="spellEnd"/>
      <w:r w:rsidR="005F5D52" w:rsidRPr="00492FCF">
        <w:rPr>
          <w:color w:val="000000"/>
        </w:rPr>
        <w:t xml:space="preserve"> кислота, получаемая из чернильных орешков, наростов на молодых побегах малоазиатского дуба, сумахи, скумпии и подобных растений. Порошок является источником для приготовления других лекарственных форм, таких как растворы, мази, пасты и т. д. Назначается препарат наружно, используется его местное действие.</w:t>
      </w:r>
    </w:p>
    <w:p w14:paraId="263BDEAC" w14:textId="77777777" w:rsidR="005F5D52" w:rsidRPr="00492FCF" w:rsidRDefault="005F5D52" w:rsidP="005F5D52">
      <w:pPr>
        <w:pStyle w:val="ad"/>
        <w:spacing w:line="330" w:lineRule="atLeast"/>
        <w:rPr>
          <w:color w:val="000000"/>
        </w:rPr>
      </w:pPr>
      <w:r w:rsidRPr="00492FCF">
        <w:rPr>
          <w:b/>
          <w:bCs/>
          <w:i/>
          <w:iCs/>
          <w:color w:val="000000"/>
          <w:bdr w:val="none" w:sz="0" w:space="0" w:color="auto" w:frame="1"/>
        </w:rPr>
        <w:t xml:space="preserve">О.Э. </w:t>
      </w:r>
      <w:r w:rsidRPr="00492FCF">
        <w:rPr>
          <w:color w:val="000000"/>
        </w:rPr>
        <w:t>1) Вяжущий.</w:t>
      </w:r>
    </w:p>
    <w:p w14:paraId="61DA2CB2" w14:textId="77777777" w:rsidR="005F5D52" w:rsidRPr="00492FCF" w:rsidRDefault="005F5D52" w:rsidP="005F5D52">
      <w:pPr>
        <w:pStyle w:val="ad"/>
        <w:spacing w:line="330" w:lineRule="atLeast"/>
        <w:rPr>
          <w:color w:val="000000"/>
        </w:rPr>
      </w:pPr>
      <w:r w:rsidRPr="00492FCF">
        <w:rPr>
          <w:color w:val="000000"/>
        </w:rPr>
        <w:t>2) Местный противовоспалительный, следовательно:</w:t>
      </w:r>
    </w:p>
    <w:p w14:paraId="09F19C0F" w14:textId="77777777" w:rsidR="005F5D52" w:rsidRPr="00492FCF" w:rsidRDefault="005F5D52" w:rsidP="005F5D52">
      <w:pPr>
        <w:pStyle w:val="ad"/>
        <w:spacing w:line="330" w:lineRule="atLeast"/>
        <w:rPr>
          <w:color w:val="000000"/>
        </w:rPr>
      </w:pPr>
      <w:r w:rsidRPr="00492FCF">
        <w:rPr>
          <w:color w:val="000000"/>
        </w:rPr>
        <w:t>3) Местные противоболевой, противоотечный, антигеморрагический.</w:t>
      </w:r>
    </w:p>
    <w:p w14:paraId="14FC9470" w14:textId="77777777" w:rsidR="005F5D52" w:rsidRPr="00492FCF" w:rsidRDefault="005F5D52" w:rsidP="005F5D52">
      <w:pPr>
        <w:pStyle w:val="ad"/>
        <w:spacing w:line="330" w:lineRule="atLeast"/>
        <w:rPr>
          <w:color w:val="000000"/>
        </w:rPr>
      </w:pPr>
      <w:r w:rsidRPr="00492FCF">
        <w:rPr>
          <w:color w:val="000000"/>
        </w:rPr>
        <w:t>4) Понижается всасывание со слизистых и кожных покровов.</w:t>
      </w:r>
    </w:p>
    <w:p w14:paraId="38D74DE0" w14:textId="77777777" w:rsidR="005F5D52" w:rsidRPr="00492FCF" w:rsidRDefault="005F5D52" w:rsidP="005F5D52">
      <w:pPr>
        <w:pStyle w:val="ad"/>
        <w:spacing w:line="330" w:lineRule="atLeast"/>
        <w:rPr>
          <w:color w:val="000000"/>
        </w:rPr>
      </w:pPr>
      <w:r w:rsidRPr="00492FCF">
        <w:rPr>
          <w:color w:val="000000"/>
        </w:rPr>
        <w:t xml:space="preserve">5) </w:t>
      </w:r>
      <w:proofErr w:type="spellStart"/>
      <w:r w:rsidRPr="00492FCF">
        <w:rPr>
          <w:color w:val="000000"/>
        </w:rPr>
        <w:t>Детоксицирующий</w:t>
      </w:r>
      <w:proofErr w:type="spellEnd"/>
      <w:r w:rsidRPr="00492FCF">
        <w:rPr>
          <w:color w:val="000000"/>
        </w:rPr>
        <w:t>. Препарат образует нерастворимые соединения с некоторыми ядами и токсинами (см. ниже), снижая их всасывание и повышая их выведение.</w:t>
      </w:r>
    </w:p>
    <w:p w14:paraId="36D36544" w14:textId="77777777" w:rsidR="005F5D52" w:rsidRPr="00492FCF" w:rsidRDefault="005F5D52" w:rsidP="005F5D52">
      <w:pPr>
        <w:pStyle w:val="ad"/>
        <w:spacing w:line="330" w:lineRule="atLeast"/>
        <w:rPr>
          <w:color w:val="000000"/>
        </w:rPr>
      </w:pPr>
      <w:r w:rsidRPr="00492FCF">
        <w:rPr>
          <w:b/>
          <w:bCs/>
          <w:i/>
          <w:iCs/>
          <w:color w:val="000000"/>
          <w:bdr w:val="none" w:sz="0" w:space="0" w:color="auto" w:frame="1"/>
        </w:rPr>
        <w:lastRenderedPageBreak/>
        <w:t xml:space="preserve">П.П. </w:t>
      </w:r>
      <w:r w:rsidRPr="00492FCF">
        <w:rPr>
          <w:color w:val="000000"/>
        </w:rPr>
        <w:t xml:space="preserve">1) </w:t>
      </w:r>
      <w:proofErr w:type="spellStart"/>
      <w:r w:rsidRPr="00492FCF">
        <w:rPr>
          <w:color w:val="000000"/>
        </w:rPr>
        <w:t>Эрозивно</w:t>
      </w:r>
      <w:proofErr w:type="spellEnd"/>
      <w:r w:rsidRPr="00492FCF">
        <w:rPr>
          <w:color w:val="000000"/>
        </w:rPr>
        <w:t xml:space="preserve"> - язвенные поражения слизистых (1 - 2% водные или глицериновые растворы) и кожных (3 - 10% мази, пасты, растворы) покровов.</w:t>
      </w:r>
    </w:p>
    <w:p w14:paraId="66E0A1D7" w14:textId="77777777" w:rsidR="005F5D52" w:rsidRPr="00492FCF" w:rsidRDefault="005F5D52" w:rsidP="005F5D52">
      <w:pPr>
        <w:pStyle w:val="ad"/>
        <w:spacing w:line="330" w:lineRule="atLeast"/>
        <w:rPr>
          <w:color w:val="000000"/>
        </w:rPr>
      </w:pPr>
      <w:r w:rsidRPr="00492FCF">
        <w:rPr>
          <w:color w:val="000000"/>
        </w:rPr>
        <w:t>2) Те же лекарственные формы используют при воспалительные поражения кожи и слизистых.</w:t>
      </w:r>
    </w:p>
    <w:p w14:paraId="52ADA187" w14:textId="77777777" w:rsidR="005F5D52" w:rsidRPr="00492FCF" w:rsidRDefault="005F5D52" w:rsidP="005F5D52">
      <w:pPr>
        <w:pStyle w:val="ad"/>
        <w:spacing w:line="330" w:lineRule="atLeast"/>
        <w:rPr>
          <w:color w:val="000000"/>
        </w:rPr>
      </w:pPr>
      <w:r w:rsidRPr="00492FCF">
        <w:rPr>
          <w:color w:val="000000"/>
        </w:rPr>
        <w:t xml:space="preserve">3) 0,5% водный раствор используется для промывания желудка при остром отравлении алкалоидами и солями тяжелых металлов. Возможно использование препарата также при острых отравлениях морфином, кокаином, никотином, атропином, </w:t>
      </w:r>
      <w:proofErr w:type="spellStart"/>
      <w:r w:rsidRPr="00492FCF">
        <w:rPr>
          <w:color w:val="000000"/>
        </w:rPr>
        <w:t>физистигмином</w:t>
      </w:r>
      <w:proofErr w:type="spellEnd"/>
      <w:r w:rsidRPr="00492FCF">
        <w:rPr>
          <w:color w:val="000000"/>
        </w:rPr>
        <w:t>; при это следует учитывать, что танин с ними образует нестойкие соединения, и при промывании образовавшиеся комплексы следует тщательно и быстро удалять из желудка во избежание реабсорбции.</w:t>
      </w:r>
    </w:p>
    <w:p w14:paraId="6A1A8B83" w14:textId="77777777" w:rsidR="005F5D52" w:rsidRPr="00492FCF" w:rsidRDefault="005F5D52" w:rsidP="005F5D52">
      <w:pPr>
        <w:pStyle w:val="ad"/>
        <w:spacing w:line="330" w:lineRule="atLeast"/>
        <w:rPr>
          <w:color w:val="000000"/>
        </w:rPr>
      </w:pPr>
      <w:r w:rsidRPr="00492FCF">
        <w:rPr>
          <w:b/>
          <w:bCs/>
          <w:i/>
          <w:iCs/>
          <w:color w:val="000000"/>
          <w:bdr w:val="none" w:sz="0" w:space="0" w:color="auto" w:frame="1"/>
        </w:rPr>
        <w:t>П.Э.</w:t>
      </w:r>
      <w:r w:rsidRPr="00492FCF">
        <w:rPr>
          <w:color w:val="000000"/>
        </w:rPr>
        <w:t xml:space="preserve"> Аллергии, местное раздражение, при передозировке - ожоги.</w:t>
      </w:r>
    </w:p>
    <w:p w14:paraId="176707C5" w14:textId="77777777" w:rsidR="005F5D52" w:rsidRPr="00492FCF" w:rsidRDefault="005F5D52" w:rsidP="005F5D52">
      <w:pPr>
        <w:pStyle w:val="ad"/>
        <w:spacing w:line="330" w:lineRule="atLeast"/>
        <w:rPr>
          <w:color w:val="000000"/>
        </w:rPr>
      </w:pPr>
      <w:r w:rsidRPr="00492FCF">
        <w:rPr>
          <w:color w:val="000000"/>
        </w:rPr>
        <w:t>Танин является чистым алкалоидом, выделенным из лекарственных растений. Кроме того, в медицинской практике нашли широкое применение препараты лекарственных растений, в качестве действующего вещества содержащие танин, как правило, в невысокой дозировке. В отличии от чистого, концентрированного танина эти препараты обладают: 1) более слабыми эффектами; 2) но благодаря слабости лучше переносятся.</w:t>
      </w:r>
    </w:p>
    <w:p w14:paraId="66A1C89C" w14:textId="77777777" w:rsidR="005F5D52" w:rsidRPr="00492FCF" w:rsidRDefault="005F5D52" w:rsidP="005F5D52">
      <w:pPr>
        <w:pStyle w:val="ad"/>
        <w:spacing w:line="330" w:lineRule="atLeast"/>
        <w:rPr>
          <w:color w:val="000000"/>
        </w:rPr>
      </w:pPr>
      <w:r w:rsidRPr="00492FCF">
        <w:rPr>
          <w:b/>
          <w:bCs/>
          <w:i/>
          <w:iCs/>
          <w:color w:val="000000"/>
          <w:bdr w:val="none" w:sz="0" w:space="0" w:color="auto" w:frame="1"/>
        </w:rPr>
        <w:t xml:space="preserve">Висмута </w:t>
      </w:r>
      <w:proofErr w:type="spellStart"/>
      <w:r w:rsidRPr="00492FCF">
        <w:rPr>
          <w:b/>
          <w:bCs/>
          <w:i/>
          <w:iCs/>
          <w:color w:val="000000"/>
          <w:bdr w:val="none" w:sz="0" w:space="0" w:color="auto" w:frame="1"/>
        </w:rPr>
        <w:t>субнитрат</w:t>
      </w:r>
      <w:proofErr w:type="spellEnd"/>
      <w:r w:rsidRPr="00492FCF">
        <w:rPr>
          <w:b/>
          <w:bCs/>
          <w:i/>
          <w:iCs/>
          <w:color w:val="000000"/>
          <w:bdr w:val="none" w:sz="0" w:space="0" w:color="auto" w:frame="1"/>
        </w:rPr>
        <w:t xml:space="preserve"> </w:t>
      </w:r>
      <w:r w:rsidRPr="00492FCF">
        <w:rPr>
          <w:color w:val="000000"/>
        </w:rPr>
        <w:t xml:space="preserve">- выпускается в порошке, входит в состав многих комбинированных лекарств: </w:t>
      </w:r>
      <w:proofErr w:type="spellStart"/>
      <w:r w:rsidRPr="00492FCF">
        <w:rPr>
          <w:color w:val="000000"/>
        </w:rPr>
        <w:t>викалин</w:t>
      </w:r>
      <w:proofErr w:type="spellEnd"/>
      <w:r w:rsidRPr="00492FCF">
        <w:rPr>
          <w:color w:val="000000"/>
        </w:rPr>
        <w:t xml:space="preserve">, </w:t>
      </w:r>
      <w:proofErr w:type="spellStart"/>
      <w:r w:rsidRPr="00492FCF">
        <w:rPr>
          <w:color w:val="000000"/>
        </w:rPr>
        <w:t>викаир</w:t>
      </w:r>
      <w:proofErr w:type="spellEnd"/>
      <w:r w:rsidRPr="00492FCF">
        <w:rPr>
          <w:color w:val="000000"/>
        </w:rPr>
        <w:t xml:space="preserve"> и т. д. Назначается препарат наружно, используется его местное действие.</w:t>
      </w:r>
    </w:p>
    <w:p w14:paraId="679A03C7" w14:textId="77777777" w:rsidR="005F5D52" w:rsidRPr="00492FCF" w:rsidRDefault="005F5D52" w:rsidP="005F5D52">
      <w:pPr>
        <w:pStyle w:val="ad"/>
        <w:spacing w:line="330" w:lineRule="atLeast"/>
        <w:rPr>
          <w:color w:val="000000"/>
        </w:rPr>
      </w:pPr>
      <w:r w:rsidRPr="00492FCF">
        <w:rPr>
          <w:b/>
          <w:bCs/>
          <w:i/>
          <w:iCs/>
          <w:color w:val="000000"/>
          <w:bdr w:val="none" w:sz="0" w:space="0" w:color="auto" w:frame="1"/>
        </w:rPr>
        <w:t xml:space="preserve">О.Э. </w:t>
      </w:r>
      <w:r w:rsidRPr="00492FCF">
        <w:rPr>
          <w:color w:val="000000"/>
        </w:rPr>
        <w:t>1) Вяжущий.</w:t>
      </w:r>
    </w:p>
    <w:p w14:paraId="1A8FD3D8" w14:textId="77777777" w:rsidR="005F5D52" w:rsidRPr="00492FCF" w:rsidRDefault="005F5D52" w:rsidP="005F5D52">
      <w:pPr>
        <w:pStyle w:val="ad"/>
        <w:spacing w:line="330" w:lineRule="atLeast"/>
        <w:rPr>
          <w:color w:val="000000"/>
        </w:rPr>
      </w:pPr>
      <w:r w:rsidRPr="00492FCF">
        <w:rPr>
          <w:color w:val="000000"/>
        </w:rPr>
        <w:t>2) Местный противовоспалительный, следовательно:</w:t>
      </w:r>
    </w:p>
    <w:p w14:paraId="1ABEC430" w14:textId="77777777" w:rsidR="005F5D52" w:rsidRPr="00492FCF" w:rsidRDefault="005F5D52" w:rsidP="005F5D52">
      <w:pPr>
        <w:pStyle w:val="ad"/>
        <w:spacing w:line="330" w:lineRule="atLeast"/>
        <w:rPr>
          <w:color w:val="000000"/>
        </w:rPr>
      </w:pPr>
      <w:r w:rsidRPr="00492FCF">
        <w:rPr>
          <w:color w:val="000000"/>
        </w:rPr>
        <w:t xml:space="preserve">3) Местные противоболевой, противоотечный, антигеморрагический. </w:t>
      </w:r>
    </w:p>
    <w:p w14:paraId="23791A30" w14:textId="77777777" w:rsidR="005F5D52" w:rsidRPr="00492FCF" w:rsidRDefault="005F5D52" w:rsidP="005F5D52">
      <w:pPr>
        <w:pStyle w:val="ad"/>
        <w:spacing w:line="330" w:lineRule="atLeast"/>
        <w:rPr>
          <w:color w:val="000000"/>
        </w:rPr>
      </w:pPr>
      <w:r w:rsidRPr="00492FCF">
        <w:rPr>
          <w:color w:val="000000"/>
        </w:rPr>
        <w:t xml:space="preserve">4) </w:t>
      </w:r>
      <w:proofErr w:type="spellStart"/>
      <w:r w:rsidRPr="00492FCF">
        <w:rPr>
          <w:color w:val="000000"/>
        </w:rPr>
        <w:t>Антацидный</w:t>
      </w:r>
      <w:proofErr w:type="spellEnd"/>
      <w:r w:rsidRPr="00492FCF">
        <w:rPr>
          <w:color w:val="000000"/>
        </w:rPr>
        <w:t xml:space="preserve">: нейтрализует </w:t>
      </w:r>
      <w:proofErr w:type="spellStart"/>
      <w:r w:rsidRPr="00492FCF">
        <w:rPr>
          <w:color w:val="000000"/>
        </w:rPr>
        <w:t>HCl</w:t>
      </w:r>
      <w:proofErr w:type="spellEnd"/>
      <w:r w:rsidRPr="00492FCF">
        <w:rPr>
          <w:color w:val="000000"/>
        </w:rPr>
        <w:t xml:space="preserve"> желудочного сока. </w:t>
      </w:r>
    </w:p>
    <w:p w14:paraId="77EE787A" w14:textId="77777777" w:rsidR="005F5D52" w:rsidRPr="00492FCF" w:rsidRDefault="005F5D52" w:rsidP="005F5D52">
      <w:pPr>
        <w:pStyle w:val="ad"/>
        <w:spacing w:line="330" w:lineRule="atLeast"/>
        <w:rPr>
          <w:color w:val="000000"/>
        </w:rPr>
      </w:pPr>
      <w:r w:rsidRPr="00492FCF">
        <w:rPr>
          <w:b/>
          <w:bCs/>
          <w:i/>
          <w:iCs/>
          <w:color w:val="000000"/>
          <w:bdr w:val="none" w:sz="0" w:space="0" w:color="auto" w:frame="1"/>
        </w:rPr>
        <w:t xml:space="preserve">П.П. </w:t>
      </w:r>
      <w:proofErr w:type="spellStart"/>
      <w:r w:rsidRPr="00492FCF">
        <w:rPr>
          <w:color w:val="000000"/>
        </w:rPr>
        <w:t>Эрозивно</w:t>
      </w:r>
      <w:proofErr w:type="spellEnd"/>
      <w:r w:rsidRPr="00492FCF">
        <w:rPr>
          <w:color w:val="000000"/>
        </w:rPr>
        <w:t xml:space="preserve"> - язвенные и воспалительные поражения кожи и слизистых, в т.ч. при язвенной болезни желудка и 12 - перстной кишки.</w:t>
      </w:r>
    </w:p>
    <w:p w14:paraId="1290E6BF" w14:textId="77777777" w:rsidR="005F5D52" w:rsidRPr="00492FCF" w:rsidRDefault="005F5D52" w:rsidP="005F5D52">
      <w:pPr>
        <w:pStyle w:val="ad"/>
        <w:spacing w:line="330" w:lineRule="atLeast"/>
        <w:rPr>
          <w:color w:val="000000"/>
        </w:rPr>
      </w:pPr>
      <w:r w:rsidRPr="00492FCF">
        <w:rPr>
          <w:b/>
          <w:bCs/>
          <w:i/>
          <w:iCs/>
          <w:color w:val="000000"/>
          <w:bdr w:val="none" w:sz="0" w:space="0" w:color="auto" w:frame="1"/>
        </w:rPr>
        <w:t>П.Э.</w:t>
      </w:r>
      <w:r w:rsidRPr="00492FCF">
        <w:rPr>
          <w:color w:val="000000"/>
        </w:rPr>
        <w:t xml:space="preserve"> Аллергии, местное раздражение, при передозировке – ожоги. </w:t>
      </w:r>
    </w:p>
    <w:tbl>
      <w:tblPr>
        <w:tblW w:w="153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65"/>
        <w:gridCol w:w="7665"/>
      </w:tblGrid>
      <w:tr w:rsidR="005F5D52" w:rsidRPr="00492FCF" w14:paraId="272722D5" w14:textId="77777777" w:rsidTr="005F5D52">
        <w:tc>
          <w:tcPr>
            <w:tcW w:w="5040" w:type="dxa"/>
            <w:vAlign w:val="center"/>
            <w:hideMark/>
          </w:tcPr>
          <w:p w14:paraId="5BF0DBC4" w14:textId="77777777" w:rsidR="005F5D52" w:rsidRPr="00492FCF" w:rsidRDefault="005F5D52">
            <w:pPr>
              <w:divId w:val="427120474"/>
            </w:pPr>
          </w:p>
        </w:tc>
        <w:tc>
          <w:tcPr>
            <w:tcW w:w="5040" w:type="dxa"/>
            <w:vAlign w:val="center"/>
            <w:hideMark/>
          </w:tcPr>
          <w:p w14:paraId="422BD8C0" w14:textId="77777777" w:rsidR="005F5D52" w:rsidRPr="00492FCF" w:rsidRDefault="005F5D52"/>
        </w:tc>
      </w:tr>
    </w:tbl>
    <w:p w14:paraId="236FFA21" w14:textId="77777777" w:rsidR="00B23DB9" w:rsidRPr="00492FCF" w:rsidRDefault="00B23DB9">
      <w:pPr>
        <w:rPr>
          <w:b/>
        </w:rPr>
      </w:pPr>
    </w:p>
    <w:p w14:paraId="19DB9909" w14:textId="77777777" w:rsidR="005F5D52" w:rsidRPr="000355A7" w:rsidRDefault="005F5D52" w:rsidP="005F5D52">
      <w:pPr>
        <w:pStyle w:val="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92FCF">
        <w:rPr>
          <w:rFonts w:ascii="Times New Roman" w:hAnsi="Times New Roman" w:cs="Times New Roman"/>
          <w:b w:val="0"/>
          <w:sz w:val="24"/>
          <w:szCs w:val="24"/>
        </w:rPr>
        <w:br w:type="page"/>
      </w:r>
      <w:r w:rsidRPr="000355A7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Обволакивающие средства.</w:t>
      </w:r>
    </w:p>
    <w:p w14:paraId="188AA7F8" w14:textId="0E06C218" w:rsidR="005F5D52" w:rsidRPr="00492FCF" w:rsidRDefault="000355A7" w:rsidP="005F5D52">
      <w:pPr>
        <w:pStyle w:val="ad"/>
        <w:spacing w:line="330" w:lineRule="atLeast"/>
        <w:jc w:val="both"/>
        <w:rPr>
          <w:color w:val="000000"/>
        </w:rPr>
      </w:pPr>
      <w:r>
        <w:rPr>
          <w:color w:val="000000"/>
        </w:rPr>
        <w:t xml:space="preserve"> </w:t>
      </w:r>
      <w:r w:rsidR="005F5D52" w:rsidRPr="00492FCF">
        <w:rPr>
          <w:color w:val="000000"/>
        </w:rPr>
        <w:t>Подобно вяжущим средствам, обволакивающие используются как местные противовоспалительные средства. Они, распределяясь по слизистым и кожным покровам, образуют из самих себя защитную пленку. В результате этого кожа и слизистые предохраняются от дальнейшего повреждения, что и приводит к подавлению связанных с этим патологическим воздействием механизмов воспаления.</w:t>
      </w:r>
    </w:p>
    <w:p w14:paraId="1A5A8354" w14:textId="0B08673A" w:rsidR="005F5D52" w:rsidRPr="00492FCF" w:rsidRDefault="007E2B9D" w:rsidP="005F5D52">
      <w:pPr>
        <w:pStyle w:val="ad"/>
        <w:spacing w:line="330" w:lineRule="atLeast"/>
        <w:jc w:val="both"/>
        <w:rPr>
          <w:color w:val="000000"/>
        </w:rPr>
      </w:pPr>
      <w:r>
        <w:rPr>
          <w:color w:val="000000"/>
        </w:rPr>
        <w:t xml:space="preserve"> </w:t>
      </w:r>
      <w:r w:rsidR="005F5D52" w:rsidRPr="00492FCF">
        <w:rPr>
          <w:color w:val="000000"/>
        </w:rPr>
        <w:t>Слизи крахмала и семян льна применяются при воспалительных и эрозивно-язвенных процессах ЖКТ. Например, классическим является назначение рисовой каши больным гастритами, энтеритами, при явлениях диареи как закрепляющее средство. Переносятся эти средства хорошо, иногда возможно развитие аллергических реакций и явлений запора.</w:t>
      </w:r>
    </w:p>
    <w:p w14:paraId="1D6CE3C4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b/>
          <w:bCs/>
          <w:i/>
          <w:iCs/>
          <w:color w:val="000000"/>
          <w:bdr w:val="none" w:sz="0" w:space="0" w:color="auto" w:frame="1"/>
        </w:rPr>
        <w:t xml:space="preserve">Алюминия </w:t>
      </w:r>
      <w:proofErr w:type="spellStart"/>
      <w:r w:rsidRPr="00492FCF">
        <w:rPr>
          <w:b/>
          <w:bCs/>
          <w:i/>
          <w:iCs/>
          <w:color w:val="000000"/>
          <w:bdr w:val="none" w:sz="0" w:space="0" w:color="auto" w:frame="1"/>
        </w:rPr>
        <w:t>гидрооксид</w:t>
      </w:r>
      <w:proofErr w:type="spellEnd"/>
      <w:r w:rsidRPr="00492FCF">
        <w:rPr>
          <w:b/>
          <w:bCs/>
          <w:i/>
          <w:iCs/>
          <w:color w:val="000000"/>
          <w:bdr w:val="none" w:sz="0" w:space="0" w:color="auto" w:frame="1"/>
        </w:rPr>
        <w:t xml:space="preserve"> </w:t>
      </w:r>
      <w:r w:rsidRPr="00492FCF">
        <w:rPr>
          <w:color w:val="000000"/>
        </w:rPr>
        <w:t>(</w:t>
      </w:r>
      <w:proofErr w:type="spellStart"/>
      <w:r w:rsidRPr="00492FCF">
        <w:rPr>
          <w:color w:val="000000"/>
        </w:rPr>
        <w:t>алгельдрат</w:t>
      </w:r>
      <w:proofErr w:type="spellEnd"/>
      <w:r w:rsidRPr="00492FCF">
        <w:rPr>
          <w:color w:val="000000"/>
        </w:rPr>
        <w:t>) - выпускается в порошке; в 4% пероральной суспензии.</w:t>
      </w:r>
    </w:p>
    <w:p w14:paraId="756A9D28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color w:val="000000"/>
        </w:rPr>
        <w:t xml:space="preserve">Назначается препарат перорально, до или после еды, в зависимости от локализации язвы: при язве желудка - натощак, при язве 12 - </w:t>
      </w:r>
      <w:proofErr w:type="spellStart"/>
      <w:r w:rsidRPr="00492FCF">
        <w:rPr>
          <w:color w:val="000000"/>
        </w:rPr>
        <w:t>типерстной</w:t>
      </w:r>
      <w:proofErr w:type="spellEnd"/>
      <w:r w:rsidRPr="00492FCF">
        <w:rPr>
          <w:color w:val="000000"/>
        </w:rPr>
        <w:t xml:space="preserve"> кишки - после еды. Препарат плохо всасывается в ЖКТ, используется его местное действие.</w:t>
      </w:r>
    </w:p>
    <w:p w14:paraId="161C0843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b/>
          <w:bCs/>
          <w:i/>
          <w:iCs/>
          <w:color w:val="000000"/>
          <w:bdr w:val="none" w:sz="0" w:space="0" w:color="auto" w:frame="1"/>
        </w:rPr>
        <w:t xml:space="preserve">О.Э. </w:t>
      </w:r>
      <w:r w:rsidRPr="00492FCF">
        <w:rPr>
          <w:color w:val="000000"/>
        </w:rPr>
        <w:t>1) Обволакивающий.</w:t>
      </w:r>
    </w:p>
    <w:p w14:paraId="4C75A836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color w:val="000000"/>
        </w:rPr>
        <w:t>2) Местный противовоспалительный, следовательно.</w:t>
      </w:r>
    </w:p>
    <w:p w14:paraId="58C31075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color w:val="000000"/>
        </w:rPr>
        <w:t xml:space="preserve">3) Местные противоболевой, противоотечный, антигеморрагический. </w:t>
      </w:r>
    </w:p>
    <w:p w14:paraId="4E5B4779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color w:val="000000"/>
        </w:rPr>
        <w:t xml:space="preserve">4) </w:t>
      </w:r>
      <w:proofErr w:type="spellStart"/>
      <w:r w:rsidRPr="00492FCF">
        <w:rPr>
          <w:color w:val="000000"/>
        </w:rPr>
        <w:t>Антацидный</w:t>
      </w:r>
      <w:proofErr w:type="spellEnd"/>
      <w:r w:rsidRPr="00492FCF">
        <w:rPr>
          <w:color w:val="000000"/>
        </w:rPr>
        <w:t xml:space="preserve"> (нейтрализует </w:t>
      </w:r>
      <w:proofErr w:type="spellStart"/>
      <w:r w:rsidRPr="00492FCF">
        <w:rPr>
          <w:color w:val="000000"/>
        </w:rPr>
        <w:t>HCl</w:t>
      </w:r>
      <w:proofErr w:type="spellEnd"/>
      <w:r w:rsidRPr="00492FCF">
        <w:rPr>
          <w:color w:val="000000"/>
        </w:rPr>
        <w:t xml:space="preserve"> желудочного сока). </w:t>
      </w:r>
    </w:p>
    <w:p w14:paraId="1ED1C72C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color w:val="000000"/>
        </w:rPr>
        <w:t>5) Невысокий адсорбирующий.</w:t>
      </w:r>
    </w:p>
    <w:p w14:paraId="70D2B122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b/>
          <w:bCs/>
          <w:i/>
          <w:iCs/>
          <w:color w:val="000000"/>
          <w:bdr w:val="none" w:sz="0" w:space="0" w:color="auto" w:frame="1"/>
        </w:rPr>
        <w:t xml:space="preserve">П.П. </w:t>
      </w:r>
      <w:r w:rsidRPr="00492FCF">
        <w:rPr>
          <w:color w:val="000000"/>
        </w:rPr>
        <w:t xml:space="preserve">1) </w:t>
      </w:r>
      <w:proofErr w:type="spellStart"/>
      <w:r w:rsidRPr="00492FCF">
        <w:rPr>
          <w:color w:val="000000"/>
        </w:rPr>
        <w:t>Эрозивно</w:t>
      </w:r>
      <w:proofErr w:type="spellEnd"/>
      <w:r w:rsidRPr="00492FCF">
        <w:rPr>
          <w:color w:val="000000"/>
        </w:rPr>
        <w:t xml:space="preserve"> - язвенные и воспалительные поражения кожи и слизистых, в т.ч. при язвенной болезни желудка и 12 - перстной кишки.</w:t>
      </w:r>
    </w:p>
    <w:p w14:paraId="5DE2507F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b/>
          <w:bCs/>
          <w:i/>
          <w:iCs/>
          <w:color w:val="000000"/>
          <w:bdr w:val="none" w:sz="0" w:space="0" w:color="auto" w:frame="1"/>
        </w:rPr>
        <w:t>П.Э.</w:t>
      </w:r>
      <w:r w:rsidRPr="00492FCF">
        <w:rPr>
          <w:color w:val="000000"/>
        </w:rPr>
        <w:t xml:space="preserve"> Иногда возможны аллергии, запоры, при длительном неконтролируемом применении, особенно в сочетании с молочными продуктами и препаратами Са</w:t>
      </w:r>
      <w:r w:rsidRPr="00492FCF">
        <w:rPr>
          <w:color w:val="000000"/>
          <w:bdr w:val="none" w:sz="0" w:space="0" w:color="auto" w:frame="1"/>
          <w:vertAlign w:val="superscript"/>
        </w:rPr>
        <w:t>2+</w:t>
      </w:r>
      <w:r w:rsidRPr="00492FCF">
        <w:rPr>
          <w:color w:val="000000"/>
        </w:rPr>
        <w:t xml:space="preserve">- </w:t>
      </w:r>
      <w:proofErr w:type="spellStart"/>
      <w:r w:rsidRPr="00492FCF">
        <w:rPr>
          <w:color w:val="000000"/>
        </w:rPr>
        <w:t>нефротоксичность</w:t>
      </w:r>
      <w:proofErr w:type="spellEnd"/>
      <w:r w:rsidRPr="00492FCF">
        <w:rPr>
          <w:color w:val="000000"/>
        </w:rPr>
        <w:t>.</w:t>
      </w:r>
    </w:p>
    <w:p w14:paraId="4E370EBF" w14:textId="77777777" w:rsidR="005F5D52" w:rsidRPr="00492FCF" w:rsidRDefault="005F5D52" w:rsidP="005F5D52">
      <w:pPr>
        <w:pStyle w:val="2"/>
        <w:spacing w:before="0" w:after="0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492FCF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Адсорбирующие средства.</w:t>
      </w:r>
    </w:p>
    <w:p w14:paraId="313DA3D5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color w:val="000000"/>
        </w:rPr>
        <w:t xml:space="preserve">Это группа лекарств, способных связывать, </w:t>
      </w:r>
      <w:proofErr w:type="spellStart"/>
      <w:r w:rsidRPr="00492FCF">
        <w:rPr>
          <w:color w:val="000000"/>
        </w:rPr>
        <w:t>вследствии</w:t>
      </w:r>
      <w:proofErr w:type="spellEnd"/>
      <w:r w:rsidRPr="00492FCF">
        <w:rPr>
          <w:color w:val="000000"/>
        </w:rPr>
        <w:t xml:space="preserve"> </w:t>
      </w:r>
      <w:proofErr w:type="spellStart"/>
      <w:r w:rsidRPr="00492FCF">
        <w:rPr>
          <w:color w:val="000000"/>
        </w:rPr>
        <w:t>физико</w:t>
      </w:r>
      <w:proofErr w:type="spellEnd"/>
      <w:r w:rsidRPr="00492FCF">
        <w:rPr>
          <w:color w:val="000000"/>
        </w:rPr>
        <w:t xml:space="preserve"> - химических взаимодействий, на своей поверхности различные вещества, в т. ч. яды, токсины, </w:t>
      </w:r>
      <w:proofErr w:type="spellStart"/>
      <w:r w:rsidRPr="00492FCF">
        <w:rPr>
          <w:color w:val="000000"/>
        </w:rPr>
        <w:t>газы</w:t>
      </w:r>
      <w:proofErr w:type="spellEnd"/>
      <w:r w:rsidRPr="00492FCF">
        <w:rPr>
          <w:color w:val="000000"/>
        </w:rPr>
        <w:t xml:space="preserve">, медиаторы воспаления и т.д. Этим самым вредные вещества лишаются способности всасываться и оказывать вредное воздействие, кроме того, подобный процесс ускоряет их выведение из организма. Кроме того, при применении, они покрывают кожные и слизистые </w:t>
      </w:r>
      <w:proofErr w:type="spellStart"/>
      <w:r w:rsidRPr="00492FCF">
        <w:rPr>
          <w:color w:val="000000"/>
        </w:rPr>
        <w:t>оболчки</w:t>
      </w:r>
      <w:proofErr w:type="spellEnd"/>
      <w:r w:rsidRPr="00492FCF">
        <w:rPr>
          <w:color w:val="000000"/>
        </w:rPr>
        <w:t xml:space="preserve"> защитным слоем, предохраняя их, тем самым, от повреждения. Все вышеперечисленное позволяет отнести адсорбирующие средства к местным антифлогистическим препаратам. Классическим представителем этой группы средств является</w:t>
      </w:r>
    </w:p>
    <w:p w14:paraId="24C2F22E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b/>
          <w:bCs/>
          <w:i/>
          <w:iCs/>
          <w:color w:val="000000"/>
          <w:bdr w:val="none" w:sz="0" w:space="0" w:color="auto" w:frame="1"/>
        </w:rPr>
        <w:lastRenderedPageBreak/>
        <w:t xml:space="preserve">Активированный уголь </w:t>
      </w:r>
      <w:r w:rsidRPr="00492FCF">
        <w:rPr>
          <w:color w:val="000000"/>
        </w:rPr>
        <w:t>(карболен) - выпускается в порошке; в таблетках по 0,5.</w:t>
      </w:r>
    </w:p>
    <w:p w14:paraId="65D19358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color w:val="000000"/>
        </w:rPr>
        <w:t xml:space="preserve">Назначается препарат перорально, в таблетках до 4 - х раз на прием. Для увеличения поверхности адсорбции и эффективности лекарства, таблетку рекомендуют тщательно разжевать и запить, или растолочь и принять в </w:t>
      </w:r>
      <w:r w:rsidRPr="00492FCF">
        <w:rPr>
          <w:b/>
          <w:bCs/>
          <w:color w:val="000000"/>
          <w:bdr w:val="none" w:sz="0" w:space="0" w:color="auto" w:frame="1"/>
        </w:rPr>
        <w:t>½</w:t>
      </w:r>
      <w:r w:rsidRPr="00492FCF">
        <w:rPr>
          <w:color w:val="000000"/>
        </w:rPr>
        <w:t xml:space="preserve"> стакана воды. При отравлениях готовят водную взвесь, разводя 2 столовые ложки порошка в 1 литре воды для последующего промывания желудка с помощью зонда. Кроме того, порошок используется как адсорбент при проведении процедуры гемосорбции. Препарат плохо всасывается, используется его местное действие.</w:t>
      </w:r>
    </w:p>
    <w:p w14:paraId="340E7F7F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b/>
          <w:bCs/>
          <w:i/>
          <w:iCs/>
          <w:color w:val="000000"/>
          <w:bdr w:val="none" w:sz="0" w:space="0" w:color="auto" w:frame="1"/>
        </w:rPr>
        <w:t xml:space="preserve">О.Э. </w:t>
      </w:r>
      <w:r w:rsidRPr="00492FCF">
        <w:rPr>
          <w:color w:val="000000"/>
        </w:rPr>
        <w:t>1) Адсорбирующий.</w:t>
      </w:r>
    </w:p>
    <w:p w14:paraId="2B3DED86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color w:val="000000"/>
        </w:rPr>
        <w:t>2) Местный противовоспалительный, следовательно.</w:t>
      </w:r>
    </w:p>
    <w:p w14:paraId="01CE04FA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color w:val="000000"/>
        </w:rPr>
        <w:t xml:space="preserve">3) Местные противоболевой, противоотечный, антигеморрагический. </w:t>
      </w:r>
    </w:p>
    <w:p w14:paraId="57A18F62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color w:val="000000"/>
        </w:rPr>
        <w:t xml:space="preserve">4) </w:t>
      </w:r>
      <w:proofErr w:type="spellStart"/>
      <w:r w:rsidRPr="00492FCF">
        <w:rPr>
          <w:color w:val="000000"/>
        </w:rPr>
        <w:t>Детоксицирующий</w:t>
      </w:r>
      <w:proofErr w:type="spellEnd"/>
      <w:r w:rsidRPr="00492FCF">
        <w:rPr>
          <w:color w:val="000000"/>
        </w:rPr>
        <w:t xml:space="preserve">. </w:t>
      </w:r>
    </w:p>
    <w:p w14:paraId="6C069504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color w:val="000000"/>
        </w:rPr>
        <w:t>5) Дезодорирующий.</w:t>
      </w:r>
    </w:p>
    <w:p w14:paraId="538FB94E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b/>
          <w:bCs/>
          <w:i/>
          <w:iCs/>
          <w:color w:val="000000"/>
          <w:bdr w:val="none" w:sz="0" w:space="0" w:color="auto" w:frame="1"/>
        </w:rPr>
        <w:t xml:space="preserve">П.П. </w:t>
      </w:r>
      <w:r w:rsidRPr="00492FCF">
        <w:rPr>
          <w:color w:val="000000"/>
        </w:rPr>
        <w:t xml:space="preserve">1) </w:t>
      </w:r>
      <w:proofErr w:type="spellStart"/>
      <w:r w:rsidRPr="00492FCF">
        <w:rPr>
          <w:color w:val="000000"/>
        </w:rPr>
        <w:t>Эрозивно</w:t>
      </w:r>
      <w:proofErr w:type="spellEnd"/>
      <w:r w:rsidRPr="00492FCF">
        <w:rPr>
          <w:color w:val="000000"/>
        </w:rPr>
        <w:t xml:space="preserve"> - язвенные и воспалительные поражения слизистых ЖКТ.</w:t>
      </w:r>
    </w:p>
    <w:p w14:paraId="4BC4D31B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color w:val="000000"/>
        </w:rPr>
        <w:t>2) Промывания желудка при острых отравлениях.</w:t>
      </w:r>
    </w:p>
    <w:p w14:paraId="58E3909E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color w:val="000000"/>
        </w:rPr>
        <w:t>3) Гемосорбция при острых отравлениях.</w:t>
      </w:r>
    </w:p>
    <w:p w14:paraId="2D2FE720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color w:val="000000"/>
        </w:rPr>
        <w:t xml:space="preserve">4) </w:t>
      </w:r>
      <w:proofErr w:type="spellStart"/>
      <w:r w:rsidRPr="00492FCF">
        <w:rPr>
          <w:color w:val="000000"/>
        </w:rPr>
        <w:t>Энтеросорбция</w:t>
      </w:r>
      <w:proofErr w:type="spellEnd"/>
      <w:r w:rsidRPr="00492FCF">
        <w:rPr>
          <w:color w:val="000000"/>
        </w:rPr>
        <w:t>, в т.ч. при пищевой аллергии.</w:t>
      </w:r>
    </w:p>
    <w:p w14:paraId="21C2756B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color w:val="000000"/>
        </w:rPr>
        <w:t>5) При гнилостном стоматите (держать таблетку во рту не проглатывая).</w:t>
      </w:r>
    </w:p>
    <w:p w14:paraId="3C1F4597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color w:val="000000"/>
        </w:rPr>
        <w:t>6) При метеоризме, явлениях диспепсии, в т.ч. при диарее.</w:t>
      </w:r>
    </w:p>
    <w:p w14:paraId="16BD82C8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b/>
          <w:bCs/>
          <w:i/>
          <w:iCs/>
          <w:color w:val="000000"/>
          <w:bdr w:val="none" w:sz="0" w:space="0" w:color="auto" w:frame="1"/>
        </w:rPr>
        <w:t>П.Э.</w:t>
      </w:r>
      <w:r w:rsidRPr="00492FCF">
        <w:rPr>
          <w:color w:val="000000"/>
        </w:rPr>
        <w:t xml:space="preserve"> Иногда возможны аллергии, запоры, снижение всасывания совместно принятых лекарств, при длительном неконтролируемом применении - снижение всасывания </w:t>
      </w:r>
      <w:proofErr w:type="spellStart"/>
      <w:r w:rsidRPr="00492FCF">
        <w:rPr>
          <w:color w:val="000000"/>
        </w:rPr>
        <w:t>компоненетов</w:t>
      </w:r>
      <w:proofErr w:type="spellEnd"/>
      <w:r w:rsidRPr="00492FCF">
        <w:rPr>
          <w:color w:val="000000"/>
        </w:rPr>
        <w:t xml:space="preserve"> пищи, в т.ч. витаминов.</w:t>
      </w:r>
    </w:p>
    <w:p w14:paraId="7F4EECB9" w14:textId="77777777" w:rsidR="005F5D52" w:rsidRPr="00492FCF" w:rsidRDefault="005F5D52" w:rsidP="005F5D52">
      <w:pPr>
        <w:pStyle w:val="ad"/>
        <w:spacing w:line="330" w:lineRule="atLeast"/>
        <w:jc w:val="both"/>
        <w:rPr>
          <w:color w:val="000000"/>
        </w:rPr>
      </w:pPr>
      <w:r w:rsidRPr="00492FCF">
        <w:rPr>
          <w:b/>
          <w:bCs/>
          <w:i/>
          <w:iCs/>
          <w:color w:val="000000"/>
          <w:bdr w:val="none" w:sz="0" w:space="0" w:color="auto" w:frame="1"/>
        </w:rPr>
        <w:t xml:space="preserve">Тальк </w:t>
      </w:r>
      <w:r w:rsidRPr="00492FCF">
        <w:rPr>
          <w:color w:val="000000"/>
        </w:rPr>
        <w:t>используется в основном наружно, преимущественно при гипергидрозе. Переносится этот индифферентный порошок, как правило, без осложнений.</w:t>
      </w:r>
    </w:p>
    <w:p w14:paraId="11DC6CA5" w14:textId="77777777" w:rsidR="00492FCF" w:rsidRPr="007E2B9D" w:rsidRDefault="00492FCF" w:rsidP="00492FCF">
      <w:pPr>
        <w:pStyle w:val="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E2B9D">
        <w:rPr>
          <w:rFonts w:ascii="Times New Roman" w:hAnsi="Times New Roman" w:cs="Times New Roman"/>
          <w:color w:val="000000"/>
          <w:sz w:val="24"/>
          <w:szCs w:val="24"/>
        </w:rPr>
        <w:t>Раздражающие кожу и слизистые средства.</w:t>
      </w:r>
    </w:p>
    <w:p w14:paraId="5040BE19" w14:textId="77777777" w:rsidR="00492FCF" w:rsidRPr="00492FCF" w:rsidRDefault="00492FCF" w:rsidP="00492FCF">
      <w:pPr>
        <w:pStyle w:val="ad"/>
        <w:spacing w:line="330" w:lineRule="atLeast"/>
        <w:jc w:val="both"/>
        <w:rPr>
          <w:color w:val="000000"/>
        </w:rPr>
      </w:pPr>
      <w:r w:rsidRPr="00492FCF">
        <w:rPr>
          <w:b/>
          <w:bCs/>
          <w:i/>
          <w:iCs/>
          <w:color w:val="000000"/>
          <w:bdr w:val="none" w:sz="0" w:space="0" w:color="auto" w:frame="1"/>
        </w:rPr>
        <w:t xml:space="preserve">Ментол </w:t>
      </w:r>
      <w:r w:rsidRPr="00492FCF">
        <w:rPr>
          <w:color w:val="000000"/>
        </w:rPr>
        <w:t xml:space="preserve">получают из мятного </w:t>
      </w:r>
      <w:proofErr w:type="gramStart"/>
      <w:r w:rsidRPr="00492FCF">
        <w:rPr>
          <w:color w:val="000000"/>
        </w:rPr>
        <w:t>масла</w:t>
      </w:r>
      <w:proofErr w:type="gramEnd"/>
      <w:r w:rsidRPr="00492FCF">
        <w:rPr>
          <w:color w:val="000000"/>
        </w:rPr>
        <w:t xml:space="preserve"> а также синтетическим путем. При наружном применении препарат раздражает холодовые рецепторы кожи и </w:t>
      </w:r>
      <w:proofErr w:type="spellStart"/>
      <w:r w:rsidRPr="00492FCF">
        <w:rPr>
          <w:color w:val="000000"/>
        </w:rPr>
        <w:t>слизисты</w:t>
      </w:r>
      <w:proofErr w:type="spellEnd"/>
      <w:r w:rsidRPr="00492FCF">
        <w:rPr>
          <w:color w:val="000000"/>
        </w:rPr>
        <w:t xml:space="preserve"> оболочек, что ведет к развитию легкого анальгетического эффекта. Это достигается за счет развития рефлекторной дуги и формирования «отвлекающего» действия. Применяется препарат наружно при различной локализации невралгиях, </w:t>
      </w:r>
      <w:proofErr w:type="spellStart"/>
      <w:r w:rsidRPr="00492FCF">
        <w:rPr>
          <w:color w:val="000000"/>
        </w:rPr>
        <w:t>миалгиях</w:t>
      </w:r>
      <w:proofErr w:type="spellEnd"/>
      <w:r w:rsidRPr="00492FCF">
        <w:rPr>
          <w:color w:val="000000"/>
        </w:rPr>
        <w:t xml:space="preserve">, артралгиях; мигрени, ринитах, фарингитах, трахеитах. Ментол входит в состав многих комбинированных лекарств: </w:t>
      </w:r>
      <w:r w:rsidRPr="00492FCF">
        <w:rPr>
          <w:color w:val="000000"/>
        </w:rPr>
        <w:lastRenderedPageBreak/>
        <w:t xml:space="preserve">валидол, бороментол, меновазин, </w:t>
      </w:r>
      <w:proofErr w:type="spellStart"/>
      <w:r w:rsidRPr="00492FCF">
        <w:rPr>
          <w:color w:val="000000"/>
        </w:rPr>
        <w:t>камфомен</w:t>
      </w:r>
      <w:proofErr w:type="spellEnd"/>
      <w:r w:rsidRPr="00492FCF">
        <w:rPr>
          <w:color w:val="000000"/>
        </w:rPr>
        <w:t xml:space="preserve"> и т. д. Из </w:t>
      </w:r>
      <w:r w:rsidRPr="00492FCF">
        <w:rPr>
          <w:b/>
          <w:bCs/>
          <w:i/>
          <w:iCs/>
          <w:color w:val="000000"/>
          <w:bdr w:val="none" w:sz="0" w:space="0" w:color="auto" w:frame="1"/>
        </w:rPr>
        <w:t xml:space="preserve">П.Э. </w:t>
      </w:r>
      <w:r w:rsidRPr="00492FCF">
        <w:rPr>
          <w:color w:val="000000"/>
        </w:rPr>
        <w:t xml:space="preserve">возможны аллергические реакции, в целом препарат переносится хорошо. </w:t>
      </w:r>
    </w:p>
    <w:p w14:paraId="5EC99BD9" w14:textId="77777777" w:rsidR="00492FCF" w:rsidRPr="00492FCF" w:rsidRDefault="00492FCF" w:rsidP="00492FCF">
      <w:pPr>
        <w:pStyle w:val="ad"/>
        <w:spacing w:line="330" w:lineRule="atLeast"/>
        <w:jc w:val="both"/>
        <w:rPr>
          <w:color w:val="000000"/>
        </w:rPr>
      </w:pPr>
      <w:r w:rsidRPr="00492FCF">
        <w:rPr>
          <w:b/>
          <w:bCs/>
          <w:i/>
          <w:iCs/>
          <w:color w:val="000000"/>
          <w:bdr w:val="none" w:sz="0" w:space="0" w:color="auto" w:frame="1"/>
        </w:rPr>
        <w:t xml:space="preserve">Масло терпентинное очищенное </w:t>
      </w:r>
      <w:r w:rsidRPr="00492FCF">
        <w:rPr>
          <w:color w:val="000000"/>
        </w:rPr>
        <w:t xml:space="preserve">(скипидар) оказывает, в результате раздражения рецепторов кожи, рефлекторное анальгетическое действие по механизму, описанному для ментола. Помимо этого, препарат оказывает, благодаря наличию фенолов, прямое антисептическое действие. Наружно препарат применяется при различной локализации невралгиях, миозитах; ревматизме. Из </w:t>
      </w:r>
      <w:r w:rsidRPr="00492FCF">
        <w:rPr>
          <w:b/>
          <w:bCs/>
          <w:i/>
          <w:iCs/>
          <w:color w:val="000000"/>
          <w:bdr w:val="none" w:sz="0" w:space="0" w:color="auto" w:frame="1"/>
        </w:rPr>
        <w:t xml:space="preserve">П.Э. </w:t>
      </w:r>
      <w:r w:rsidRPr="00492FCF">
        <w:rPr>
          <w:color w:val="000000"/>
        </w:rPr>
        <w:t>возможны местное раздражение, аллергические реакции, в целом, при правильном применении, препарат переносится хорошо, при попадании на слизистые оболочки может вызвать ожоги.</w:t>
      </w:r>
    </w:p>
    <w:p w14:paraId="776CBAB5" w14:textId="77777777" w:rsidR="00492FCF" w:rsidRPr="00492FCF" w:rsidRDefault="00492FCF" w:rsidP="00492FCF">
      <w:pPr>
        <w:pStyle w:val="ad"/>
        <w:spacing w:line="330" w:lineRule="atLeast"/>
        <w:jc w:val="both"/>
        <w:rPr>
          <w:color w:val="000000"/>
        </w:rPr>
      </w:pPr>
      <w:r w:rsidRPr="00492FCF">
        <w:rPr>
          <w:b/>
          <w:bCs/>
          <w:i/>
          <w:iCs/>
          <w:color w:val="000000"/>
          <w:bdr w:val="none" w:sz="0" w:space="0" w:color="auto" w:frame="1"/>
        </w:rPr>
        <w:t xml:space="preserve">Раствор аммиака </w:t>
      </w:r>
      <w:r w:rsidRPr="00492FCF">
        <w:rPr>
          <w:color w:val="000000"/>
        </w:rPr>
        <w:t xml:space="preserve">оказывает прямое антисептическое и очищающее действие, что используется для обработки рук хирурга. При вдыхании его паров, происходит рефлекторная стимуляция дыхательного центра продолговатого мозга, что реализуется эффектом учащения и углубления дыхания. Этот эффект используется для оказания помощи при обморочных состояниях, связанных с гипоксией головного мозга. Из </w:t>
      </w:r>
      <w:r w:rsidRPr="00492FCF">
        <w:rPr>
          <w:b/>
          <w:bCs/>
          <w:i/>
          <w:iCs/>
          <w:color w:val="000000"/>
          <w:bdr w:val="none" w:sz="0" w:space="0" w:color="auto" w:frame="1"/>
        </w:rPr>
        <w:t xml:space="preserve">П.Э. </w:t>
      </w:r>
      <w:r w:rsidRPr="00492FCF">
        <w:rPr>
          <w:color w:val="000000"/>
        </w:rPr>
        <w:t xml:space="preserve">возможны аллергические реакции, в целом препарат переносится хорошо. </w:t>
      </w:r>
    </w:p>
    <w:p w14:paraId="21439AA8" w14:textId="77777777" w:rsidR="00492FCF" w:rsidRPr="007E2B9D" w:rsidRDefault="00492FCF" w:rsidP="00492FCF">
      <w:pPr>
        <w:pStyle w:val="2"/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E2B9D">
        <w:rPr>
          <w:rFonts w:ascii="Times New Roman" w:hAnsi="Times New Roman" w:cs="Times New Roman"/>
          <w:color w:val="000000"/>
          <w:sz w:val="24"/>
          <w:szCs w:val="24"/>
        </w:rPr>
        <w:t>Препараты горечей.</w:t>
      </w:r>
    </w:p>
    <w:p w14:paraId="3990DDE6" w14:textId="77777777" w:rsidR="00492FCF" w:rsidRPr="00492FCF" w:rsidRDefault="00492FCF" w:rsidP="00492FCF">
      <w:pPr>
        <w:pStyle w:val="ad"/>
        <w:spacing w:line="330" w:lineRule="atLeast"/>
        <w:jc w:val="both"/>
        <w:rPr>
          <w:color w:val="000000"/>
        </w:rPr>
      </w:pPr>
      <w:r w:rsidRPr="00492FCF">
        <w:rPr>
          <w:color w:val="000000"/>
        </w:rPr>
        <w:t xml:space="preserve">Препараты горечей будут подробно рассмотрены в теме «Средства, действующие на органы ЖКТ». В целом, они рефлекторно повышают тонус центра голода, вызывая стимуляцию аппетита. Применяются в терапии больных со сниженным аппетитом и намечающимся падением массы тела. Из </w:t>
      </w:r>
      <w:r w:rsidRPr="00492FCF">
        <w:rPr>
          <w:b/>
          <w:bCs/>
          <w:i/>
          <w:iCs/>
          <w:color w:val="000000"/>
          <w:bdr w:val="none" w:sz="0" w:space="0" w:color="auto" w:frame="1"/>
        </w:rPr>
        <w:t xml:space="preserve">П.Э. </w:t>
      </w:r>
      <w:r w:rsidRPr="00492FCF">
        <w:rPr>
          <w:color w:val="000000"/>
        </w:rPr>
        <w:t xml:space="preserve">возможны аллергические реакции, в целом препараты переносятся хорошо. </w:t>
      </w:r>
    </w:p>
    <w:p w14:paraId="059D833F" w14:textId="77777777" w:rsidR="00492FCF" w:rsidRPr="007E2B9D" w:rsidRDefault="00492FCF" w:rsidP="00492FCF">
      <w:pPr>
        <w:pStyle w:val="2"/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E2B9D">
        <w:rPr>
          <w:rFonts w:ascii="Times New Roman" w:hAnsi="Times New Roman" w:cs="Times New Roman"/>
          <w:color w:val="000000"/>
          <w:sz w:val="24"/>
          <w:szCs w:val="24"/>
        </w:rPr>
        <w:t>Слабительные средства рефлекторного действия.</w:t>
      </w:r>
    </w:p>
    <w:p w14:paraId="06C0AE54" w14:textId="5C6CD95C" w:rsidR="00492FCF" w:rsidRPr="00492FCF" w:rsidRDefault="007E2B9D" w:rsidP="00492FCF">
      <w:pPr>
        <w:pStyle w:val="ad"/>
        <w:spacing w:line="330" w:lineRule="atLeast"/>
        <w:jc w:val="both"/>
        <w:rPr>
          <w:color w:val="000000"/>
        </w:rPr>
      </w:pPr>
      <w:r>
        <w:rPr>
          <w:color w:val="000000"/>
        </w:rPr>
        <w:t xml:space="preserve"> </w:t>
      </w:r>
      <w:r w:rsidR="00492FCF" w:rsidRPr="00492FCF">
        <w:rPr>
          <w:color w:val="000000"/>
        </w:rPr>
        <w:t xml:space="preserve">Более подробно смотри тему «Средства, действующие на органы пищеварения». При пероральном приеме натрия </w:t>
      </w:r>
      <w:proofErr w:type="spellStart"/>
      <w:r w:rsidR="00492FCF" w:rsidRPr="00492FCF">
        <w:rPr>
          <w:color w:val="000000"/>
        </w:rPr>
        <w:t>пикосульфат</w:t>
      </w:r>
      <w:proofErr w:type="spellEnd"/>
      <w:r w:rsidR="00492FCF" w:rsidRPr="00492FCF">
        <w:rPr>
          <w:color w:val="000000"/>
        </w:rPr>
        <w:t xml:space="preserve">, </w:t>
      </w:r>
      <w:proofErr w:type="spellStart"/>
      <w:r w:rsidR="00492FCF" w:rsidRPr="00492FCF">
        <w:rPr>
          <w:color w:val="000000"/>
        </w:rPr>
        <w:t>бисакодил</w:t>
      </w:r>
      <w:proofErr w:type="spellEnd"/>
      <w:r w:rsidR="00492FCF" w:rsidRPr="00492FCF">
        <w:rPr>
          <w:color w:val="000000"/>
        </w:rPr>
        <w:t xml:space="preserve">, препараты ревеня, крушины, </w:t>
      </w:r>
      <w:proofErr w:type="spellStart"/>
      <w:r w:rsidR="00492FCF" w:rsidRPr="00492FCF">
        <w:rPr>
          <w:color w:val="000000"/>
        </w:rPr>
        <w:t>сенны</w:t>
      </w:r>
      <w:proofErr w:type="spellEnd"/>
      <w:r w:rsidR="00492FCF" w:rsidRPr="00492FCF">
        <w:rPr>
          <w:color w:val="000000"/>
        </w:rPr>
        <w:t xml:space="preserve"> хорошо всасываются из ЖКТ, попадают в кровь и затем выделяются через слизистую толстого кишечника. При этом они стимулируют его хеморецепторы, что ведет к стимулированию перистальтики этого отдела и ускорению эвакуаторной функции кишечника. При этом синтетические препараты натрия </w:t>
      </w:r>
      <w:proofErr w:type="spellStart"/>
      <w:r w:rsidR="00492FCF" w:rsidRPr="00492FCF">
        <w:rPr>
          <w:color w:val="000000"/>
        </w:rPr>
        <w:t>пикосульфат</w:t>
      </w:r>
      <w:proofErr w:type="spellEnd"/>
      <w:r w:rsidR="00492FCF" w:rsidRPr="00492FCF">
        <w:rPr>
          <w:color w:val="000000"/>
        </w:rPr>
        <w:t xml:space="preserve"> и </w:t>
      </w:r>
      <w:proofErr w:type="spellStart"/>
      <w:r w:rsidR="00492FCF" w:rsidRPr="00492FCF">
        <w:rPr>
          <w:color w:val="000000"/>
        </w:rPr>
        <w:t>бисакодил</w:t>
      </w:r>
      <w:proofErr w:type="spellEnd"/>
      <w:r w:rsidR="00492FCF" w:rsidRPr="00492FCF">
        <w:rPr>
          <w:color w:val="000000"/>
        </w:rPr>
        <w:t xml:space="preserve"> в организме больного действуют сразу, что позволяет добиться развития быстрого эффекта при их ректальном применении. Препараты ревеня, крушины, </w:t>
      </w:r>
      <w:proofErr w:type="spellStart"/>
      <w:r w:rsidR="00492FCF" w:rsidRPr="00492FCF">
        <w:rPr>
          <w:color w:val="000000"/>
        </w:rPr>
        <w:t>сенны</w:t>
      </w:r>
      <w:proofErr w:type="spellEnd"/>
      <w:r w:rsidR="00492FCF" w:rsidRPr="00492FCF">
        <w:rPr>
          <w:color w:val="000000"/>
        </w:rPr>
        <w:t xml:space="preserve"> в печени превращаются в активные вещества, поэтому начинают действовать не сразу, примерно через 6 - 8 часов. Также действуют и натрия </w:t>
      </w:r>
      <w:proofErr w:type="spellStart"/>
      <w:r w:rsidR="00492FCF" w:rsidRPr="00492FCF">
        <w:rPr>
          <w:color w:val="000000"/>
        </w:rPr>
        <w:t>пикосульфат</w:t>
      </w:r>
      <w:proofErr w:type="spellEnd"/>
      <w:r w:rsidR="00492FCF" w:rsidRPr="00492FCF">
        <w:rPr>
          <w:color w:val="000000"/>
        </w:rPr>
        <w:t xml:space="preserve"> и </w:t>
      </w:r>
      <w:proofErr w:type="spellStart"/>
      <w:r w:rsidR="00492FCF" w:rsidRPr="00492FCF">
        <w:rPr>
          <w:color w:val="000000"/>
        </w:rPr>
        <w:t>бисакодил</w:t>
      </w:r>
      <w:proofErr w:type="spellEnd"/>
      <w:r w:rsidR="00492FCF" w:rsidRPr="00492FCF">
        <w:rPr>
          <w:color w:val="000000"/>
        </w:rPr>
        <w:t xml:space="preserve">, назначенные перорально. Все это диктует особенности применения вышеописанных средств. </w:t>
      </w:r>
    </w:p>
    <w:p w14:paraId="28EC86F6" w14:textId="56DB8E97" w:rsidR="00492FCF" w:rsidRPr="00492FCF" w:rsidRDefault="007E2B9D" w:rsidP="00492FCF">
      <w:pPr>
        <w:pStyle w:val="ad"/>
        <w:spacing w:line="330" w:lineRule="atLeast"/>
        <w:jc w:val="both"/>
        <w:rPr>
          <w:color w:val="000000"/>
        </w:rPr>
      </w:pPr>
      <w:r>
        <w:rPr>
          <w:color w:val="000000"/>
        </w:rPr>
        <w:t xml:space="preserve"> </w:t>
      </w:r>
      <w:proofErr w:type="spellStart"/>
      <w:r w:rsidR="00492FCF" w:rsidRPr="00492FCF">
        <w:rPr>
          <w:color w:val="000000"/>
        </w:rPr>
        <w:t>Макрогол</w:t>
      </w:r>
      <w:proofErr w:type="spellEnd"/>
      <w:r w:rsidR="00492FCF" w:rsidRPr="00492FCF">
        <w:rPr>
          <w:color w:val="000000"/>
        </w:rPr>
        <w:t xml:space="preserve"> и лактулоза</w:t>
      </w:r>
      <w:r w:rsidR="00492FCF" w:rsidRPr="00492FCF">
        <w:rPr>
          <w:b/>
          <w:bCs/>
          <w:i/>
          <w:iCs/>
          <w:color w:val="000000"/>
          <w:bdr w:val="none" w:sz="0" w:space="0" w:color="auto" w:frame="1"/>
        </w:rPr>
        <w:t xml:space="preserve"> </w:t>
      </w:r>
      <w:r w:rsidR="00492FCF" w:rsidRPr="00492FCF">
        <w:rPr>
          <w:color w:val="000000"/>
        </w:rPr>
        <w:t xml:space="preserve">имеют принципиально другие точки приложения действия. При пероральном приеме они не всасываются из ЖКТ, постепенно достигают толстого кишечника, по пути сорбируя жидкость и увеличиваясь в размерах. Это позволяет максимально именно в толстом кишечнике добиться стимуляции его </w:t>
      </w:r>
      <w:proofErr w:type="spellStart"/>
      <w:r w:rsidR="00492FCF" w:rsidRPr="00492FCF">
        <w:rPr>
          <w:color w:val="000000"/>
        </w:rPr>
        <w:t>механорецепторов</w:t>
      </w:r>
      <w:proofErr w:type="spellEnd"/>
      <w:r w:rsidR="00492FCF" w:rsidRPr="00492FCF">
        <w:rPr>
          <w:color w:val="000000"/>
        </w:rPr>
        <w:t xml:space="preserve">, что ведет к стимулированию перистальтики этого отдела и ускорению эвакуаторной функции кишечника. </w:t>
      </w:r>
    </w:p>
    <w:p w14:paraId="150258EC" w14:textId="77777777" w:rsidR="00492FCF" w:rsidRPr="00492FCF" w:rsidRDefault="00492FCF" w:rsidP="00492FCF">
      <w:pPr>
        <w:pStyle w:val="ad"/>
        <w:spacing w:line="330" w:lineRule="atLeast"/>
        <w:jc w:val="both"/>
        <w:rPr>
          <w:color w:val="000000"/>
        </w:rPr>
      </w:pPr>
      <w:r w:rsidRPr="00492FCF">
        <w:rPr>
          <w:color w:val="000000"/>
        </w:rPr>
        <w:lastRenderedPageBreak/>
        <w:t>Эти особенности действия лекарств следует рационально использовать для профилактики и лечения такого побочного действия подобных лекарств как толерантность. Рационально сочетая, либо последовательно применяя препараты с различными точками приложения действия, мы можем добиться вышеописанной цели.</w:t>
      </w:r>
    </w:p>
    <w:p w14:paraId="161A0923" w14:textId="77777777" w:rsidR="00492FCF" w:rsidRPr="00492FCF" w:rsidRDefault="00492FCF" w:rsidP="00492FCF">
      <w:pPr>
        <w:pStyle w:val="ad"/>
        <w:spacing w:line="330" w:lineRule="atLeast"/>
        <w:jc w:val="both"/>
        <w:rPr>
          <w:color w:val="000000"/>
        </w:rPr>
      </w:pPr>
      <w:r w:rsidRPr="00492FCF">
        <w:rPr>
          <w:b/>
          <w:bCs/>
          <w:i/>
          <w:iCs/>
          <w:color w:val="000000"/>
          <w:bdr w:val="none" w:sz="0" w:space="0" w:color="auto" w:frame="1"/>
        </w:rPr>
        <w:t xml:space="preserve">О.Э. </w:t>
      </w:r>
      <w:r w:rsidRPr="00492FCF">
        <w:rPr>
          <w:color w:val="000000"/>
        </w:rPr>
        <w:t>1) Повышение перистальтики толстого кишечника.</w:t>
      </w:r>
    </w:p>
    <w:p w14:paraId="7FDD4E6A" w14:textId="77777777" w:rsidR="00492FCF" w:rsidRPr="00492FCF" w:rsidRDefault="00492FCF" w:rsidP="00492FCF">
      <w:pPr>
        <w:pStyle w:val="ad"/>
        <w:spacing w:line="330" w:lineRule="atLeast"/>
        <w:jc w:val="both"/>
        <w:rPr>
          <w:color w:val="000000"/>
        </w:rPr>
      </w:pPr>
      <w:r w:rsidRPr="00492FCF">
        <w:rPr>
          <w:color w:val="000000"/>
        </w:rPr>
        <w:t>2) Ускорение эвакуаторной функции толстого кишечника.</w:t>
      </w:r>
    </w:p>
    <w:p w14:paraId="68163C61" w14:textId="77777777" w:rsidR="00492FCF" w:rsidRPr="00492FCF" w:rsidRDefault="00492FCF" w:rsidP="00492FCF">
      <w:pPr>
        <w:pStyle w:val="ad"/>
        <w:spacing w:line="330" w:lineRule="atLeast"/>
        <w:jc w:val="both"/>
        <w:rPr>
          <w:color w:val="000000"/>
        </w:rPr>
      </w:pPr>
      <w:r w:rsidRPr="00492FCF">
        <w:rPr>
          <w:b/>
          <w:bCs/>
          <w:i/>
          <w:iCs/>
          <w:color w:val="000000"/>
          <w:bdr w:val="none" w:sz="0" w:space="0" w:color="auto" w:frame="1"/>
        </w:rPr>
        <w:t xml:space="preserve">П.П. </w:t>
      </w:r>
      <w:r w:rsidRPr="00492FCF">
        <w:rPr>
          <w:color w:val="000000"/>
        </w:rPr>
        <w:t>1</w:t>
      </w:r>
      <w:proofErr w:type="gramStart"/>
      <w:r w:rsidRPr="00492FCF">
        <w:rPr>
          <w:color w:val="000000"/>
        </w:rPr>
        <w:t>)</w:t>
      </w:r>
      <w:proofErr w:type="gramEnd"/>
      <w:r w:rsidRPr="00492FCF">
        <w:rPr>
          <w:color w:val="000000"/>
        </w:rPr>
        <w:t xml:space="preserve"> При хронических запорах.</w:t>
      </w:r>
    </w:p>
    <w:p w14:paraId="38174974" w14:textId="77777777" w:rsidR="00492FCF" w:rsidRPr="00492FCF" w:rsidRDefault="00492FCF" w:rsidP="00492FCF">
      <w:pPr>
        <w:pStyle w:val="ad"/>
        <w:spacing w:line="330" w:lineRule="atLeast"/>
        <w:jc w:val="both"/>
        <w:rPr>
          <w:color w:val="000000"/>
        </w:rPr>
      </w:pPr>
      <w:r w:rsidRPr="00492FCF">
        <w:rPr>
          <w:color w:val="000000"/>
        </w:rPr>
        <w:t>2) При геморрое, проктитах, парапроктитах, трещинах заднего прохода.</w:t>
      </w:r>
    </w:p>
    <w:p w14:paraId="7069B66A" w14:textId="77777777" w:rsidR="00492FCF" w:rsidRPr="00492FCF" w:rsidRDefault="00492FCF" w:rsidP="00492FCF">
      <w:pPr>
        <w:pStyle w:val="ad"/>
        <w:spacing w:line="330" w:lineRule="atLeast"/>
        <w:jc w:val="both"/>
        <w:rPr>
          <w:color w:val="000000"/>
        </w:rPr>
      </w:pPr>
      <w:r w:rsidRPr="00492FCF">
        <w:rPr>
          <w:color w:val="000000"/>
        </w:rPr>
        <w:t xml:space="preserve">3) Больным, которым противопоказано </w:t>
      </w:r>
      <w:proofErr w:type="spellStart"/>
      <w:r w:rsidRPr="00492FCF">
        <w:rPr>
          <w:color w:val="000000"/>
        </w:rPr>
        <w:t>натуживание</w:t>
      </w:r>
      <w:proofErr w:type="spellEnd"/>
      <w:r w:rsidRPr="00492FCF">
        <w:rPr>
          <w:color w:val="000000"/>
        </w:rPr>
        <w:t>: ранний послеоперационный период, особенно при операциях на органах брюшной полости, при острой сердечной недостаточности, при пупочной грыже и т.д.</w:t>
      </w:r>
    </w:p>
    <w:p w14:paraId="2287E118" w14:textId="77777777" w:rsidR="00492FCF" w:rsidRPr="00492FCF" w:rsidRDefault="00492FCF" w:rsidP="00492FCF">
      <w:pPr>
        <w:pStyle w:val="ad"/>
        <w:spacing w:line="330" w:lineRule="atLeast"/>
        <w:jc w:val="both"/>
        <w:rPr>
          <w:color w:val="000000"/>
        </w:rPr>
      </w:pPr>
      <w:r w:rsidRPr="00492FCF">
        <w:rPr>
          <w:b/>
          <w:bCs/>
          <w:i/>
          <w:iCs/>
          <w:color w:val="000000"/>
          <w:bdr w:val="none" w:sz="0" w:space="0" w:color="auto" w:frame="1"/>
        </w:rPr>
        <w:t>П.Э.</w:t>
      </w:r>
      <w:r w:rsidRPr="00492FCF">
        <w:rPr>
          <w:color w:val="000000"/>
        </w:rPr>
        <w:t xml:space="preserve"> Изъязвление слизистой прямой кишки (кроме </w:t>
      </w:r>
      <w:proofErr w:type="spellStart"/>
      <w:r w:rsidRPr="00492FCF">
        <w:rPr>
          <w:color w:val="000000"/>
        </w:rPr>
        <w:t>макрогола</w:t>
      </w:r>
      <w:proofErr w:type="spellEnd"/>
      <w:r w:rsidRPr="00492FCF">
        <w:rPr>
          <w:color w:val="000000"/>
        </w:rPr>
        <w:t xml:space="preserve"> и лактулозы), толерантность, зависимость от действия лекарств, аллергии.</w:t>
      </w:r>
    </w:p>
    <w:p w14:paraId="51D30E70" w14:textId="77777777" w:rsidR="005F5D52" w:rsidRPr="00492FCF" w:rsidRDefault="005F5D52">
      <w:pPr>
        <w:spacing w:after="200" w:line="276" w:lineRule="auto"/>
        <w:rPr>
          <w:b/>
        </w:rPr>
      </w:pPr>
    </w:p>
    <w:p w14:paraId="28DDCBC9" w14:textId="77777777" w:rsidR="00492FCF" w:rsidRPr="00492FCF" w:rsidRDefault="00492FCF">
      <w:pPr>
        <w:spacing w:after="200" w:line="276" w:lineRule="auto"/>
        <w:rPr>
          <w:b/>
        </w:rPr>
      </w:pPr>
    </w:p>
    <w:p w14:paraId="5FDFA37A" w14:textId="77777777" w:rsidR="00492FCF" w:rsidRPr="00492FCF" w:rsidRDefault="00492FCF">
      <w:pPr>
        <w:spacing w:after="200" w:line="276" w:lineRule="auto"/>
        <w:rPr>
          <w:b/>
        </w:rPr>
      </w:pPr>
    </w:p>
    <w:p w14:paraId="218F67C6" w14:textId="77777777" w:rsidR="00492FCF" w:rsidRPr="00376DD0" w:rsidRDefault="00492FCF">
      <w:pPr>
        <w:spacing w:after="200" w:line="276" w:lineRule="auto"/>
        <w:rPr>
          <w:b/>
          <w:sz w:val="28"/>
          <w:szCs w:val="28"/>
        </w:rPr>
      </w:pPr>
      <w:r w:rsidRPr="00376DD0">
        <w:rPr>
          <w:b/>
          <w:sz w:val="28"/>
          <w:szCs w:val="28"/>
        </w:rPr>
        <w:br w:type="page"/>
      </w:r>
    </w:p>
    <w:p w14:paraId="158CD25A" w14:textId="77777777" w:rsidR="00B23DB9" w:rsidRPr="0051256C" w:rsidRDefault="00B23DB9" w:rsidP="00B23DB9">
      <w:pPr>
        <w:pStyle w:val="a3"/>
        <w:ind w:left="0"/>
        <w:jc w:val="center"/>
        <w:rPr>
          <w:b/>
          <w:sz w:val="28"/>
          <w:szCs w:val="28"/>
        </w:rPr>
      </w:pPr>
      <w:r w:rsidRPr="0051256C">
        <w:rPr>
          <w:b/>
          <w:sz w:val="28"/>
          <w:szCs w:val="28"/>
          <w:lang w:val="en-US"/>
        </w:rPr>
        <w:lastRenderedPageBreak/>
        <w:t>III</w:t>
      </w:r>
      <w:r w:rsidRPr="0051256C">
        <w:rPr>
          <w:b/>
          <w:sz w:val="28"/>
          <w:szCs w:val="28"/>
        </w:rPr>
        <w:t xml:space="preserve">. БЛОК КОНТРОЛЯ ЗНАНИЙ </w:t>
      </w:r>
    </w:p>
    <w:p w14:paraId="566E7BBE" w14:textId="77777777" w:rsidR="00EC2D8B" w:rsidRPr="0051256C" w:rsidRDefault="00B23DB9" w:rsidP="00EC2D8B">
      <w:pPr>
        <w:pStyle w:val="a3"/>
        <w:ind w:left="0"/>
        <w:jc w:val="both"/>
        <w:rPr>
          <w:b/>
          <w:sz w:val="28"/>
          <w:szCs w:val="28"/>
        </w:rPr>
      </w:pPr>
      <w:r w:rsidRPr="0051256C">
        <w:rPr>
          <w:b/>
          <w:sz w:val="28"/>
          <w:szCs w:val="28"/>
        </w:rPr>
        <w:t>Вопросы для закрепления и систематизации полученных знаний</w:t>
      </w:r>
      <w:r w:rsidR="00EC2D8B" w:rsidRPr="0051256C">
        <w:rPr>
          <w:color w:val="000000"/>
        </w:rPr>
        <w:br/>
      </w:r>
      <w:r w:rsidR="00EC2D8B" w:rsidRPr="0051256C">
        <w:rPr>
          <w:color w:val="000000"/>
        </w:rPr>
        <w:br/>
      </w:r>
    </w:p>
    <w:p w14:paraId="678E18F0" w14:textId="77777777" w:rsidR="00B23DB9" w:rsidRPr="007E2B9D" w:rsidRDefault="00492FCF" w:rsidP="003830E2">
      <w:pPr>
        <w:pStyle w:val="a3"/>
        <w:numPr>
          <w:ilvl w:val="0"/>
          <w:numId w:val="3"/>
        </w:numPr>
      </w:pPr>
      <w:r w:rsidRPr="007E2B9D">
        <w:t xml:space="preserve">Какие препараты относится к </w:t>
      </w:r>
      <w:proofErr w:type="spellStart"/>
      <w:r w:rsidRPr="007E2B9D">
        <w:t>местноанестезирующим</w:t>
      </w:r>
      <w:proofErr w:type="spellEnd"/>
      <w:r w:rsidRPr="007E2B9D">
        <w:t xml:space="preserve"> средствам.</w:t>
      </w:r>
    </w:p>
    <w:p w14:paraId="515FA520" w14:textId="77777777" w:rsidR="00492FCF" w:rsidRPr="007E2B9D" w:rsidRDefault="00492FCF" w:rsidP="003830E2">
      <w:pPr>
        <w:pStyle w:val="a3"/>
        <w:numPr>
          <w:ilvl w:val="0"/>
          <w:numId w:val="3"/>
        </w:numPr>
      </w:pPr>
      <w:r w:rsidRPr="007E2B9D">
        <w:t>Обволакивающие препараты.</w:t>
      </w:r>
    </w:p>
    <w:p w14:paraId="5D4E92B7" w14:textId="77777777" w:rsidR="00492FCF" w:rsidRPr="007E2B9D" w:rsidRDefault="00492FCF" w:rsidP="003830E2">
      <w:pPr>
        <w:pStyle w:val="a3"/>
        <w:numPr>
          <w:ilvl w:val="0"/>
          <w:numId w:val="3"/>
        </w:numPr>
      </w:pPr>
      <w:r w:rsidRPr="007E2B9D">
        <w:t>Адсорбирующие препараты.</w:t>
      </w:r>
    </w:p>
    <w:p w14:paraId="2A5F6B5F" w14:textId="3FFA0D79" w:rsidR="00492FCF" w:rsidRPr="007E2B9D" w:rsidRDefault="00492FCF" w:rsidP="003830E2">
      <w:pPr>
        <w:pStyle w:val="a3"/>
        <w:numPr>
          <w:ilvl w:val="0"/>
          <w:numId w:val="3"/>
        </w:numPr>
      </w:pPr>
      <w:r w:rsidRPr="007E2B9D">
        <w:t>Придумайте одну ситуационную задачу.</w:t>
      </w:r>
    </w:p>
    <w:p w14:paraId="76E3B3E5" w14:textId="53C54706" w:rsidR="007E2B9D" w:rsidRPr="007E2B9D" w:rsidRDefault="007E2B9D" w:rsidP="003830E2">
      <w:pPr>
        <w:pStyle w:val="a3"/>
        <w:numPr>
          <w:ilvl w:val="0"/>
          <w:numId w:val="3"/>
        </w:numPr>
      </w:pPr>
      <w:r w:rsidRPr="007E2B9D">
        <w:t>Выписать по 5 рецептов на каждую подгруппу темы.</w:t>
      </w:r>
    </w:p>
    <w:p w14:paraId="29A6DCC7" w14:textId="77777777" w:rsidR="00B23DB9" w:rsidRPr="00492FCF" w:rsidRDefault="00B23DB9" w:rsidP="00B23DB9">
      <w:pPr>
        <w:jc w:val="center"/>
        <w:rPr>
          <w:sz w:val="28"/>
          <w:szCs w:val="28"/>
        </w:rPr>
      </w:pPr>
    </w:p>
    <w:p w14:paraId="017079CA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</w:p>
    <w:p w14:paraId="52FCF666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</w:p>
    <w:p w14:paraId="4D8593DA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</w:p>
    <w:p w14:paraId="1885ED9C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</w:p>
    <w:p w14:paraId="64F94439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</w:p>
    <w:p w14:paraId="49BB34A5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</w:p>
    <w:p w14:paraId="2DDF7409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</w:p>
    <w:p w14:paraId="70734BCB" w14:textId="77777777" w:rsidR="00B23DB9" w:rsidRPr="00B23DB9" w:rsidRDefault="00B23DB9" w:rsidP="00F03982">
      <w:pPr>
        <w:rPr>
          <w:b/>
          <w:sz w:val="28"/>
          <w:szCs w:val="28"/>
        </w:rPr>
      </w:pPr>
      <w:r w:rsidRPr="00B23DB9">
        <w:rPr>
          <w:b/>
          <w:sz w:val="28"/>
          <w:szCs w:val="28"/>
        </w:rPr>
        <w:t xml:space="preserve"> </w:t>
      </w:r>
    </w:p>
    <w:p w14:paraId="122F9260" w14:textId="77777777" w:rsidR="001371BD" w:rsidRPr="00B23DB9" w:rsidRDefault="001371BD" w:rsidP="00B23DB9">
      <w:pPr>
        <w:rPr>
          <w:b/>
          <w:spacing w:val="40"/>
        </w:rPr>
      </w:pPr>
    </w:p>
    <w:p w14:paraId="460F2871" w14:textId="77777777" w:rsidR="001371BD" w:rsidRPr="00B23DB9" w:rsidRDefault="001371BD" w:rsidP="00B23DB9">
      <w:pPr>
        <w:jc w:val="center"/>
        <w:rPr>
          <w:b/>
          <w:spacing w:val="40"/>
        </w:rPr>
      </w:pPr>
    </w:p>
    <w:p w14:paraId="4E8F6066" w14:textId="77777777" w:rsidR="00FC6116" w:rsidRPr="00B23DB9" w:rsidRDefault="001A6476" w:rsidP="00B23DB9">
      <w:pPr>
        <w:ind w:firstLine="360"/>
        <w:jc w:val="both"/>
        <w:rPr>
          <w:sz w:val="28"/>
          <w:szCs w:val="28"/>
        </w:rPr>
      </w:pPr>
      <w:r w:rsidRPr="00B23DB9">
        <w:rPr>
          <w:sz w:val="28"/>
          <w:szCs w:val="28"/>
        </w:rPr>
        <w:t xml:space="preserve">                </w:t>
      </w:r>
    </w:p>
    <w:p w14:paraId="6D7211BA" w14:textId="77777777" w:rsidR="00B23DB9" w:rsidRPr="00B23DB9" w:rsidRDefault="00B23DB9" w:rsidP="00B23DB9">
      <w:pPr>
        <w:ind w:firstLine="360"/>
        <w:jc w:val="both"/>
        <w:rPr>
          <w:sz w:val="28"/>
          <w:szCs w:val="28"/>
        </w:rPr>
      </w:pPr>
    </w:p>
    <w:p w14:paraId="4C1F0342" w14:textId="77777777" w:rsidR="00B23DB9" w:rsidRPr="00B23DB9" w:rsidRDefault="00B23DB9" w:rsidP="00B23DB9">
      <w:pPr>
        <w:ind w:firstLine="360"/>
        <w:jc w:val="both"/>
        <w:rPr>
          <w:sz w:val="28"/>
          <w:szCs w:val="28"/>
        </w:rPr>
      </w:pPr>
    </w:p>
    <w:p w14:paraId="5CCCCA06" w14:textId="77777777" w:rsidR="00B23DB9" w:rsidRPr="00B23DB9" w:rsidRDefault="00B23DB9" w:rsidP="00B23DB9">
      <w:pPr>
        <w:ind w:firstLine="360"/>
        <w:jc w:val="both"/>
        <w:rPr>
          <w:sz w:val="28"/>
          <w:szCs w:val="28"/>
        </w:rPr>
      </w:pPr>
    </w:p>
    <w:p w14:paraId="376F3A39" w14:textId="77777777" w:rsidR="00B23DB9" w:rsidRPr="00B23DB9" w:rsidRDefault="00B23DB9" w:rsidP="00B23DB9">
      <w:pPr>
        <w:ind w:firstLine="360"/>
        <w:jc w:val="both"/>
        <w:rPr>
          <w:sz w:val="28"/>
          <w:szCs w:val="28"/>
        </w:rPr>
      </w:pPr>
    </w:p>
    <w:p w14:paraId="411961B7" w14:textId="77777777" w:rsidR="00B23DB9" w:rsidRDefault="00B23DB9">
      <w:pPr>
        <w:rPr>
          <w:sz w:val="28"/>
          <w:szCs w:val="28"/>
        </w:rPr>
      </w:pPr>
    </w:p>
    <w:sectPr w:rsidR="00B23DB9" w:rsidSect="00D61DC4"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1CD40" w14:textId="77777777" w:rsidR="00C34C1A" w:rsidRDefault="00C34C1A" w:rsidP="00A318C2">
      <w:r>
        <w:separator/>
      </w:r>
    </w:p>
  </w:endnote>
  <w:endnote w:type="continuationSeparator" w:id="0">
    <w:p w14:paraId="1501431D" w14:textId="77777777" w:rsidR="00C34C1A" w:rsidRDefault="00C34C1A" w:rsidP="00A31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9F66C9" w14:textId="77777777" w:rsidR="00C34C1A" w:rsidRDefault="00C34C1A" w:rsidP="00A318C2">
      <w:r>
        <w:separator/>
      </w:r>
    </w:p>
  </w:footnote>
  <w:footnote w:type="continuationSeparator" w:id="0">
    <w:p w14:paraId="03402C6B" w14:textId="77777777" w:rsidR="00C34C1A" w:rsidRDefault="00C34C1A" w:rsidP="00A318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B2B65"/>
    <w:multiLevelType w:val="hybridMultilevel"/>
    <w:tmpl w:val="1A4E907E"/>
    <w:lvl w:ilvl="0" w:tplc="6234BD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5635C5"/>
    <w:multiLevelType w:val="hybridMultilevel"/>
    <w:tmpl w:val="7EB43D1C"/>
    <w:lvl w:ilvl="0" w:tplc="FECEE7F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D86975"/>
    <w:multiLevelType w:val="hybridMultilevel"/>
    <w:tmpl w:val="06347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5DB3"/>
    <w:rsid w:val="000059D9"/>
    <w:rsid w:val="000355A7"/>
    <w:rsid w:val="00041359"/>
    <w:rsid w:val="00044729"/>
    <w:rsid w:val="00045F23"/>
    <w:rsid w:val="00050E62"/>
    <w:rsid w:val="00051634"/>
    <w:rsid w:val="0006339C"/>
    <w:rsid w:val="000D3305"/>
    <w:rsid w:val="000D634B"/>
    <w:rsid w:val="000E73BC"/>
    <w:rsid w:val="000E7FC3"/>
    <w:rsid w:val="00110185"/>
    <w:rsid w:val="0011630B"/>
    <w:rsid w:val="00134B0A"/>
    <w:rsid w:val="001371BD"/>
    <w:rsid w:val="001404A0"/>
    <w:rsid w:val="00142630"/>
    <w:rsid w:val="00154533"/>
    <w:rsid w:val="001A6476"/>
    <w:rsid w:val="00204B9E"/>
    <w:rsid w:val="00254480"/>
    <w:rsid w:val="00263F9D"/>
    <w:rsid w:val="002A6C96"/>
    <w:rsid w:val="002B0CEA"/>
    <w:rsid w:val="003261C5"/>
    <w:rsid w:val="00326449"/>
    <w:rsid w:val="00347C99"/>
    <w:rsid w:val="00376DD0"/>
    <w:rsid w:val="003830E2"/>
    <w:rsid w:val="00387789"/>
    <w:rsid w:val="00406CEC"/>
    <w:rsid w:val="0043116E"/>
    <w:rsid w:val="00437D33"/>
    <w:rsid w:val="0047205E"/>
    <w:rsid w:val="00474003"/>
    <w:rsid w:val="00492FCF"/>
    <w:rsid w:val="00496E59"/>
    <w:rsid w:val="004F5727"/>
    <w:rsid w:val="0051256C"/>
    <w:rsid w:val="0055724A"/>
    <w:rsid w:val="00576B95"/>
    <w:rsid w:val="00595E46"/>
    <w:rsid w:val="005A10BF"/>
    <w:rsid w:val="005A7649"/>
    <w:rsid w:val="005B7CD8"/>
    <w:rsid w:val="005F5D52"/>
    <w:rsid w:val="005F6425"/>
    <w:rsid w:val="006379FD"/>
    <w:rsid w:val="006758B4"/>
    <w:rsid w:val="00681502"/>
    <w:rsid w:val="006C3A0B"/>
    <w:rsid w:val="006D0487"/>
    <w:rsid w:val="006D6343"/>
    <w:rsid w:val="00715779"/>
    <w:rsid w:val="007413C3"/>
    <w:rsid w:val="0075522E"/>
    <w:rsid w:val="00762129"/>
    <w:rsid w:val="00772C80"/>
    <w:rsid w:val="00794FB8"/>
    <w:rsid w:val="007B6807"/>
    <w:rsid w:val="007C03BA"/>
    <w:rsid w:val="007D37B8"/>
    <w:rsid w:val="007E24F8"/>
    <w:rsid w:val="007E2B9D"/>
    <w:rsid w:val="007E75CA"/>
    <w:rsid w:val="007F64F5"/>
    <w:rsid w:val="00805470"/>
    <w:rsid w:val="00844A8B"/>
    <w:rsid w:val="00862C0A"/>
    <w:rsid w:val="00864176"/>
    <w:rsid w:val="008734AF"/>
    <w:rsid w:val="008A441F"/>
    <w:rsid w:val="008C4AD7"/>
    <w:rsid w:val="008E108C"/>
    <w:rsid w:val="008F37C6"/>
    <w:rsid w:val="00905659"/>
    <w:rsid w:val="00913D03"/>
    <w:rsid w:val="009546BB"/>
    <w:rsid w:val="00962B01"/>
    <w:rsid w:val="00971444"/>
    <w:rsid w:val="009E6050"/>
    <w:rsid w:val="00A20B45"/>
    <w:rsid w:val="00A318C2"/>
    <w:rsid w:val="00A356FE"/>
    <w:rsid w:val="00A81805"/>
    <w:rsid w:val="00AA103A"/>
    <w:rsid w:val="00AB2569"/>
    <w:rsid w:val="00AD57B3"/>
    <w:rsid w:val="00AE1570"/>
    <w:rsid w:val="00B03882"/>
    <w:rsid w:val="00B23DB9"/>
    <w:rsid w:val="00B80512"/>
    <w:rsid w:val="00B95DCD"/>
    <w:rsid w:val="00BC4CF0"/>
    <w:rsid w:val="00BE1B7E"/>
    <w:rsid w:val="00C34C1A"/>
    <w:rsid w:val="00C56D37"/>
    <w:rsid w:val="00C925A8"/>
    <w:rsid w:val="00CB5DB3"/>
    <w:rsid w:val="00CF447D"/>
    <w:rsid w:val="00CF5475"/>
    <w:rsid w:val="00D02B58"/>
    <w:rsid w:val="00D410F9"/>
    <w:rsid w:val="00D61DC4"/>
    <w:rsid w:val="00D905E6"/>
    <w:rsid w:val="00DB1232"/>
    <w:rsid w:val="00DD4D9A"/>
    <w:rsid w:val="00E17789"/>
    <w:rsid w:val="00E96947"/>
    <w:rsid w:val="00EC2D8B"/>
    <w:rsid w:val="00EC6E78"/>
    <w:rsid w:val="00ED1E17"/>
    <w:rsid w:val="00EE7D7B"/>
    <w:rsid w:val="00F00EF2"/>
    <w:rsid w:val="00F03982"/>
    <w:rsid w:val="00F06F2C"/>
    <w:rsid w:val="00F136A0"/>
    <w:rsid w:val="00F4094C"/>
    <w:rsid w:val="00F57627"/>
    <w:rsid w:val="00F61021"/>
    <w:rsid w:val="00F77142"/>
    <w:rsid w:val="00FC6116"/>
    <w:rsid w:val="00FD17DB"/>
    <w:rsid w:val="00FE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48CB63"/>
  <w15:docId w15:val="{EA3DB90C-DD3A-4160-8804-4F8C4FFD1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5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63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9546B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42630"/>
    <w:pPr>
      <w:ind w:left="720"/>
      <w:contextualSpacing/>
    </w:pPr>
  </w:style>
  <w:style w:type="table" w:styleId="a4">
    <w:name w:val="Table Grid"/>
    <w:basedOn w:val="a1"/>
    <w:uiPriority w:val="59"/>
    <w:rsid w:val="008E10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E10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7413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odytext2">
    <w:name w:val="Body text (2)_"/>
    <w:basedOn w:val="a0"/>
    <w:link w:val="Bodytext21"/>
    <w:uiPriority w:val="99"/>
    <w:locked/>
    <w:rsid w:val="007413C3"/>
    <w:rPr>
      <w:shd w:val="clear" w:color="auto" w:fill="FFFFFF"/>
    </w:rPr>
  </w:style>
  <w:style w:type="character" w:customStyle="1" w:styleId="Bodytext29pt">
    <w:name w:val="Body text (2) + 9 pt"/>
    <w:aliases w:val="Bold4"/>
    <w:basedOn w:val="Bodytext2"/>
    <w:uiPriority w:val="99"/>
    <w:rsid w:val="007413C3"/>
    <w:rPr>
      <w:b/>
      <w:bCs/>
      <w:sz w:val="18"/>
      <w:szCs w:val="18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7413C3"/>
    <w:pPr>
      <w:widowControl w:val="0"/>
      <w:shd w:val="clear" w:color="auto" w:fill="FFFFFF"/>
      <w:spacing w:before="900" w:line="274" w:lineRule="exact"/>
      <w:ind w:hanging="355"/>
    </w:pPr>
  </w:style>
  <w:style w:type="character" w:customStyle="1" w:styleId="20">
    <w:name w:val="Заголовок 2 Знак"/>
    <w:basedOn w:val="a0"/>
    <w:link w:val="2"/>
    <w:uiPriority w:val="9"/>
    <w:rsid w:val="009546B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5">
    <w:name w:val="Strong"/>
    <w:uiPriority w:val="22"/>
    <w:qFormat/>
    <w:rsid w:val="009546BB"/>
    <w:rPr>
      <w:b/>
      <w:bCs/>
    </w:rPr>
  </w:style>
  <w:style w:type="character" w:customStyle="1" w:styleId="grame">
    <w:name w:val="grame"/>
    <w:basedOn w:val="a0"/>
    <w:rsid w:val="00B23DB9"/>
  </w:style>
  <w:style w:type="paragraph" w:styleId="21">
    <w:name w:val="Body Text 2"/>
    <w:basedOn w:val="a"/>
    <w:link w:val="22"/>
    <w:rsid w:val="00B23DB9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B23D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A356F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356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163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kst">
    <w:name w:val="tekst"/>
    <w:basedOn w:val="a"/>
    <w:uiPriority w:val="99"/>
    <w:rsid w:val="0011630B"/>
    <w:pPr>
      <w:spacing w:before="100" w:beforeAutospacing="1" w:after="100" w:afterAutospacing="1"/>
    </w:pPr>
  </w:style>
  <w:style w:type="paragraph" w:customStyle="1" w:styleId="upr">
    <w:name w:val="upr"/>
    <w:basedOn w:val="a"/>
    <w:uiPriority w:val="99"/>
    <w:rsid w:val="0011630B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D61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61DC4"/>
  </w:style>
  <w:style w:type="character" w:customStyle="1" w:styleId="FontStyle11">
    <w:name w:val="Font Style11"/>
    <w:rsid w:val="00D61DC4"/>
    <w:rPr>
      <w:rFonts w:ascii="Times New Roman" w:hAnsi="Times New Roman" w:cs="Times New Roman"/>
      <w:sz w:val="18"/>
      <w:szCs w:val="18"/>
    </w:rPr>
  </w:style>
  <w:style w:type="paragraph" w:styleId="aa">
    <w:name w:val="List"/>
    <w:basedOn w:val="ab"/>
    <w:semiHidden/>
    <w:rsid w:val="00D61DC4"/>
    <w:pPr>
      <w:widowControl w:val="0"/>
      <w:suppressAutoHyphens/>
    </w:pPr>
    <w:rPr>
      <w:rFonts w:ascii="Arial" w:eastAsia="Arial Unicode MS" w:hAnsi="Arial" w:cs="Tahoma"/>
      <w:kern w:val="1"/>
      <w:sz w:val="20"/>
    </w:rPr>
  </w:style>
  <w:style w:type="paragraph" w:styleId="ab">
    <w:name w:val="Body Text"/>
    <w:basedOn w:val="a"/>
    <w:link w:val="ac"/>
    <w:uiPriority w:val="99"/>
    <w:semiHidden/>
    <w:unhideWhenUsed/>
    <w:rsid w:val="00D61DC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D61DC4"/>
  </w:style>
  <w:style w:type="paragraph" w:customStyle="1" w:styleId="p22">
    <w:name w:val="p22"/>
    <w:basedOn w:val="a"/>
    <w:rsid w:val="00F61021"/>
    <w:pPr>
      <w:spacing w:before="100" w:beforeAutospacing="1" w:after="100" w:afterAutospacing="1"/>
    </w:pPr>
  </w:style>
  <w:style w:type="paragraph" w:customStyle="1" w:styleId="p23">
    <w:name w:val="p23"/>
    <w:basedOn w:val="a"/>
    <w:rsid w:val="00F61021"/>
    <w:pPr>
      <w:spacing w:before="100" w:beforeAutospacing="1" w:after="100" w:afterAutospacing="1"/>
    </w:pPr>
  </w:style>
  <w:style w:type="paragraph" w:customStyle="1" w:styleId="p24">
    <w:name w:val="p24"/>
    <w:basedOn w:val="a"/>
    <w:rsid w:val="00F61021"/>
    <w:pPr>
      <w:spacing w:before="100" w:beforeAutospacing="1" w:after="100" w:afterAutospacing="1"/>
    </w:pPr>
  </w:style>
  <w:style w:type="character" w:customStyle="1" w:styleId="ft7">
    <w:name w:val="ft7"/>
    <w:basedOn w:val="a0"/>
    <w:rsid w:val="00F61021"/>
  </w:style>
  <w:style w:type="paragraph" w:customStyle="1" w:styleId="p25">
    <w:name w:val="p25"/>
    <w:basedOn w:val="a"/>
    <w:rsid w:val="00F61021"/>
    <w:pPr>
      <w:spacing w:before="100" w:beforeAutospacing="1" w:after="100" w:afterAutospacing="1"/>
    </w:pPr>
  </w:style>
  <w:style w:type="character" w:customStyle="1" w:styleId="ft8">
    <w:name w:val="ft8"/>
    <w:basedOn w:val="a0"/>
    <w:rsid w:val="00F61021"/>
  </w:style>
  <w:style w:type="paragraph" w:customStyle="1" w:styleId="p26">
    <w:name w:val="p26"/>
    <w:basedOn w:val="a"/>
    <w:rsid w:val="00F61021"/>
    <w:pPr>
      <w:spacing w:before="100" w:beforeAutospacing="1" w:after="100" w:afterAutospacing="1"/>
    </w:pPr>
  </w:style>
  <w:style w:type="paragraph" w:customStyle="1" w:styleId="p27">
    <w:name w:val="p27"/>
    <w:basedOn w:val="a"/>
    <w:rsid w:val="00F61021"/>
    <w:pPr>
      <w:spacing w:before="100" w:beforeAutospacing="1" w:after="100" w:afterAutospacing="1"/>
    </w:pPr>
  </w:style>
  <w:style w:type="paragraph" w:customStyle="1" w:styleId="p28">
    <w:name w:val="p28"/>
    <w:basedOn w:val="a"/>
    <w:rsid w:val="00F61021"/>
    <w:pPr>
      <w:spacing w:before="100" w:beforeAutospacing="1" w:after="100" w:afterAutospacing="1"/>
    </w:pPr>
  </w:style>
  <w:style w:type="paragraph" w:customStyle="1" w:styleId="p29">
    <w:name w:val="p29"/>
    <w:basedOn w:val="a"/>
    <w:rsid w:val="00F61021"/>
    <w:pPr>
      <w:spacing w:before="100" w:beforeAutospacing="1" w:after="100" w:afterAutospacing="1"/>
    </w:pPr>
  </w:style>
  <w:style w:type="paragraph" w:customStyle="1" w:styleId="p30">
    <w:name w:val="p30"/>
    <w:basedOn w:val="a"/>
    <w:rsid w:val="00F61021"/>
    <w:pPr>
      <w:spacing w:before="100" w:beforeAutospacing="1" w:after="100" w:afterAutospacing="1"/>
    </w:pPr>
  </w:style>
  <w:style w:type="paragraph" w:customStyle="1" w:styleId="p31">
    <w:name w:val="p31"/>
    <w:basedOn w:val="a"/>
    <w:rsid w:val="00F61021"/>
    <w:pPr>
      <w:spacing w:before="100" w:beforeAutospacing="1" w:after="100" w:afterAutospacing="1"/>
    </w:pPr>
  </w:style>
  <w:style w:type="paragraph" w:customStyle="1" w:styleId="p32">
    <w:name w:val="p32"/>
    <w:basedOn w:val="a"/>
    <w:rsid w:val="00F61021"/>
    <w:pPr>
      <w:spacing w:before="100" w:beforeAutospacing="1" w:after="100" w:afterAutospacing="1"/>
    </w:pPr>
  </w:style>
  <w:style w:type="paragraph" w:customStyle="1" w:styleId="p33">
    <w:name w:val="p33"/>
    <w:basedOn w:val="a"/>
    <w:rsid w:val="00F61021"/>
    <w:pPr>
      <w:spacing w:before="100" w:beforeAutospacing="1" w:after="100" w:afterAutospacing="1"/>
    </w:pPr>
  </w:style>
  <w:style w:type="paragraph" w:customStyle="1" w:styleId="p34">
    <w:name w:val="p34"/>
    <w:basedOn w:val="a"/>
    <w:rsid w:val="00F61021"/>
    <w:pPr>
      <w:spacing w:before="100" w:beforeAutospacing="1" w:after="100" w:afterAutospacing="1"/>
    </w:pPr>
  </w:style>
  <w:style w:type="paragraph" w:customStyle="1" w:styleId="p35">
    <w:name w:val="p35"/>
    <w:basedOn w:val="a"/>
    <w:rsid w:val="00F61021"/>
    <w:pPr>
      <w:spacing w:before="100" w:beforeAutospacing="1" w:after="100" w:afterAutospacing="1"/>
    </w:pPr>
  </w:style>
  <w:style w:type="paragraph" w:customStyle="1" w:styleId="p36">
    <w:name w:val="p36"/>
    <w:basedOn w:val="a"/>
    <w:rsid w:val="00F61021"/>
    <w:pPr>
      <w:spacing w:before="100" w:beforeAutospacing="1" w:after="100" w:afterAutospacing="1"/>
    </w:pPr>
  </w:style>
  <w:style w:type="character" w:customStyle="1" w:styleId="ft9">
    <w:name w:val="ft9"/>
    <w:basedOn w:val="a0"/>
    <w:rsid w:val="00F61021"/>
  </w:style>
  <w:style w:type="paragraph" w:customStyle="1" w:styleId="p37">
    <w:name w:val="p37"/>
    <w:basedOn w:val="a"/>
    <w:rsid w:val="00F61021"/>
    <w:pPr>
      <w:spacing w:before="100" w:beforeAutospacing="1" w:after="100" w:afterAutospacing="1"/>
    </w:pPr>
  </w:style>
  <w:style w:type="paragraph" w:customStyle="1" w:styleId="p38">
    <w:name w:val="p38"/>
    <w:basedOn w:val="a"/>
    <w:rsid w:val="00F61021"/>
    <w:pPr>
      <w:spacing w:before="100" w:beforeAutospacing="1" w:after="100" w:afterAutospacing="1"/>
    </w:pPr>
  </w:style>
  <w:style w:type="character" w:customStyle="1" w:styleId="ft10">
    <w:name w:val="ft10"/>
    <w:basedOn w:val="a0"/>
    <w:rsid w:val="00F61021"/>
  </w:style>
  <w:style w:type="paragraph" w:customStyle="1" w:styleId="p39">
    <w:name w:val="p39"/>
    <w:basedOn w:val="a"/>
    <w:rsid w:val="00F61021"/>
    <w:pPr>
      <w:spacing w:before="100" w:beforeAutospacing="1" w:after="100" w:afterAutospacing="1"/>
    </w:pPr>
  </w:style>
  <w:style w:type="character" w:customStyle="1" w:styleId="ft4">
    <w:name w:val="ft4"/>
    <w:basedOn w:val="a0"/>
    <w:rsid w:val="00F61021"/>
  </w:style>
  <w:style w:type="paragraph" w:customStyle="1" w:styleId="p40">
    <w:name w:val="p40"/>
    <w:basedOn w:val="a"/>
    <w:rsid w:val="00F61021"/>
    <w:pPr>
      <w:spacing w:before="100" w:beforeAutospacing="1" w:after="100" w:afterAutospacing="1"/>
    </w:pPr>
  </w:style>
  <w:style w:type="paragraph" w:customStyle="1" w:styleId="p41">
    <w:name w:val="p41"/>
    <w:basedOn w:val="a"/>
    <w:rsid w:val="00F61021"/>
    <w:pPr>
      <w:spacing w:before="100" w:beforeAutospacing="1" w:after="100" w:afterAutospacing="1"/>
    </w:pPr>
  </w:style>
  <w:style w:type="paragraph" w:customStyle="1" w:styleId="p0">
    <w:name w:val="p0"/>
    <w:basedOn w:val="a"/>
    <w:rsid w:val="00F61021"/>
    <w:pPr>
      <w:spacing w:before="100" w:beforeAutospacing="1" w:after="100" w:afterAutospacing="1"/>
    </w:pPr>
  </w:style>
  <w:style w:type="paragraph" w:customStyle="1" w:styleId="p42">
    <w:name w:val="p42"/>
    <w:basedOn w:val="a"/>
    <w:rsid w:val="00F61021"/>
    <w:pPr>
      <w:spacing w:before="100" w:beforeAutospacing="1" w:after="100" w:afterAutospacing="1"/>
    </w:pPr>
  </w:style>
  <w:style w:type="character" w:customStyle="1" w:styleId="ft11">
    <w:name w:val="ft11"/>
    <w:basedOn w:val="a0"/>
    <w:rsid w:val="00F61021"/>
  </w:style>
  <w:style w:type="paragraph" w:customStyle="1" w:styleId="p43">
    <w:name w:val="p43"/>
    <w:basedOn w:val="a"/>
    <w:rsid w:val="00F61021"/>
    <w:pPr>
      <w:spacing w:before="100" w:beforeAutospacing="1" w:after="100" w:afterAutospacing="1"/>
    </w:pPr>
  </w:style>
  <w:style w:type="paragraph" w:customStyle="1" w:styleId="p44">
    <w:name w:val="p44"/>
    <w:basedOn w:val="a"/>
    <w:rsid w:val="00F61021"/>
    <w:pPr>
      <w:spacing w:before="100" w:beforeAutospacing="1" w:after="100" w:afterAutospacing="1"/>
    </w:pPr>
  </w:style>
  <w:style w:type="paragraph" w:customStyle="1" w:styleId="p45">
    <w:name w:val="p45"/>
    <w:basedOn w:val="a"/>
    <w:rsid w:val="00F61021"/>
    <w:pPr>
      <w:spacing w:before="100" w:beforeAutospacing="1" w:after="100" w:afterAutospacing="1"/>
    </w:pPr>
  </w:style>
  <w:style w:type="paragraph" w:customStyle="1" w:styleId="p46">
    <w:name w:val="p46"/>
    <w:basedOn w:val="a"/>
    <w:rsid w:val="00F61021"/>
    <w:pPr>
      <w:spacing w:before="100" w:beforeAutospacing="1" w:after="100" w:afterAutospacing="1"/>
    </w:pPr>
  </w:style>
  <w:style w:type="paragraph" w:customStyle="1" w:styleId="p47">
    <w:name w:val="p47"/>
    <w:basedOn w:val="a"/>
    <w:rsid w:val="00F61021"/>
    <w:pPr>
      <w:spacing w:before="100" w:beforeAutospacing="1" w:after="100" w:afterAutospacing="1"/>
    </w:pPr>
  </w:style>
  <w:style w:type="paragraph" w:customStyle="1" w:styleId="p48">
    <w:name w:val="p48"/>
    <w:basedOn w:val="a"/>
    <w:rsid w:val="00F61021"/>
    <w:pPr>
      <w:spacing w:before="100" w:beforeAutospacing="1" w:after="100" w:afterAutospacing="1"/>
    </w:pPr>
  </w:style>
  <w:style w:type="paragraph" w:customStyle="1" w:styleId="p49">
    <w:name w:val="p49"/>
    <w:basedOn w:val="a"/>
    <w:rsid w:val="00F61021"/>
    <w:pPr>
      <w:spacing w:before="100" w:beforeAutospacing="1" w:after="100" w:afterAutospacing="1"/>
    </w:pPr>
  </w:style>
  <w:style w:type="paragraph" w:customStyle="1" w:styleId="p50">
    <w:name w:val="p50"/>
    <w:basedOn w:val="a"/>
    <w:rsid w:val="00F61021"/>
    <w:pPr>
      <w:spacing w:before="100" w:beforeAutospacing="1" w:after="100" w:afterAutospacing="1"/>
    </w:pPr>
  </w:style>
  <w:style w:type="paragraph" w:customStyle="1" w:styleId="p51">
    <w:name w:val="p51"/>
    <w:basedOn w:val="a"/>
    <w:rsid w:val="00F61021"/>
    <w:pPr>
      <w:spacing w:before="100" w:beforeAutospacing="1" w:after="100" w:afterAutospacing="1"/>
    </w:pPr>
  </w:style>
  <w:style w:type="character" w:customStyle="1" w:styleId="ft13">
    <w:name w:val="ft13"/>
    <w:basedOn w:val="a0"/>
    <w:rsid w:val="00F61021"/>
  </w:style>
  <w:style w:type="paragraph" w:customStyle="1" w:styleId="p52">
    <w:name w:val="p52"/>
    <w:basedOn w:val="a"/>
    <w:rsid w:val="00F61021"/>
    <w:pPr>
      <w:spacing w:before="100" w:beforeAutospacing="1" w:after="100" w:afterAutospacing="1"/>
    </w:pPr>
  </w:style>
  <w:style w:type="paragraph" w:customStyle="1" w:styleId="p53">
    <w:name w:val="p53"/>
    <w:basedOn w:val="a"/>
    <w:rsid w:val="00F61021"/>
    <w:pPr>
      <w:spacing w:before="100" w:beforeAutospacing="1" w:after="100" w:afterAutospacing="1"/>
    </w:pPr>
  </w:style>
  <w:style w:type="paragraph" w:customStyle="1" w:styleId="p54">
    <w:name w:val="p54"/>
    <w:basedOn w:val="a"/>
    <w:rsid w:val="00F61021"/>
    <w:pPr>
      <w:spacing w:before="100" w:beforeAutospacing="1" w:after="100" w:afterAutospacing="1"/>
    </w:pPr>
  </w:style>
  <w:style w:type="paragraph" w:customStyle="1" w:styleId="p55">
    <w:name w:val="p55"/>
    <w:basedOn w:val="a"/>
    <w:rsid w:val="00F61021"/>
    <w:pPr>
      <w:spacing w:before="100" w:beforeAutospacing="1" w:after="100" w:afterAutospacing="1"/>
    </w:pPr>
  </w:style>
  <w:style w:type="paragraph" w:customStyle="1" w:styleId="p56">
    <w:name w:val="p56"/>
    <w:basedOn w:val="a"/>
    <w:rsid w:val="00F61021"/>
    <w:pPr>
      <w:spacing w:before="100" w:beforeAutospacing="1" w:after="100" w:afterAutospacing="1"/>
    </w:pPr>
  </w:style>
  <w:style w:type="paragraph" w:customStyle="1" w:styleId="p57">
    <w:name w:val="p57"/>
    <w:basedOn w:val="a"/>
    <w:rsid w:val="00F61021"/>
    <w:pPr>
      <w:spacing w:before="100" w:beforeAutospacing="1" w:after="100" w:afterAutospacing="1"/>
    </w:pPr>
  </w:style>
  <w:style w:type="paragraph" w:customStyle="1" w:styleId="p58">
    <w:name w:val="p58"/>
    <w:basedOn w:val="a"/>
    <w:rsid w:val="00F61021"/>
    <w:pPr>
      <w:spacing w:before="100" w:beforeAutospacing="1" w:after="100" w:afterAutospacing="1"/>
    </w:pPr>
  </w:style>
  <w:style w:type="paragraph" w:customStyle="1" w:styleId="p59">
    <w:name w:val="p59"/>
    <w:basedOn w:val="a"/>
    <w:rsid w:val="00F61021"/>
    <w:pPr>
      <w:spacing w:before="100" w:beforeAutospacing="1" w:after="100" w:afterAutospacing="1"/>
    </w:pPr>
  </w:style>
  <w:style w:type="paragraph" w:customStyle="1" w:styleId="p60">
    <w:name w:val="p60"/>
    <w:basedOn w:val="a"/>
    <w:rsid w:val="00F61021"/>
    <w:pPr>
      <w:spacing w:before="100" w:beforeAutospacing="1" w:after="100" w:afterAutospacing="1"/>
    </w:pPr>
  </w:style>
  <w:style w:type="paragraph" w:customStyle="1" w:styleId="p61">
    <w:name w:val="p61"/>
    <w:basedOn w:val="a"/>
    <w:rsid w:val="00F61021"/>
    <w:pPr>
      <w:spacing w:before="100" w:beforeAutospacing="1" w:after="100" w:afterAutospacing="1"/>
    </w:pPr>
  </w:style>
  <w:style w:type="paragraph" w:customStyle="1" w:styleId="p62">
    <w:name w:val="p62"/>
    <w:basedOn w:val="a"/>
    <w:rsid w:val="00F61021"/>
    <w:pPr>
      <w:spacing w:before="100" w:beforeAutospacing="1" w:after="100" w:afterAutospacing="1"/>
    </w:pPr>
  </w:style>
  <w:style w:type="character" w:customStyle="1" w:styleId="ft14">
    <w:name w:val="ft14"/>
    <w:basedOn w:val="a0"/>
    <w:rsid w:val="00F61021"/>
  </w:style>
  <w:style w:type="paragraph" w:customStyle="1" w:styleId="p63">
    <w:name w:val="p63"/>
    <w:basedOn w:val="a"/>
    <w:rsid w:val="00F61021"/>
    <w:pPr>
      <w:spacing w:before="100" w:beforeAutospacing="1" w:after="100" w:afterAutospacing="1"/>
    </w:pPr>
  </w:style>
  <w:style w:type="paragraph" w:customStyle="1" w:styleId="p64">
    <w:name w:val="p64"/>
    <w:basedOn w:val="a"/>
    <w:rsid w:val="00F61021"/>
    <w:pPr>
      <w:spacing w:before="100" w:beforeAutospacing="1" w:after="100" w:afterAutospacing="1"/>
    </w:pPr>
  </w:style>
  <w:style w:type="paragraph" w:customStyle="1" w:styleId="p65">
    <w:name w:val="p65"/>
    <w:basedOn w:val="a"/>
    <w:rsid w:val="00F61021"/>
    <w:pPr>
      <w:spacing w:before="100" w:beforeAutospacing="1" w:after="100" w:afterAutospacing="1"/>
    </w:pPr>
  </w:style>
  <w:style w:type="paragraph" w:customStyle="1" w:styleId="p66">
    <w:name w:val="p66"/>
    <w:basedOn w:val="a"/>
    <w:rsid w:val="00F61021"/>
    <w:pPr>
      <w:spacing w:before="100" w:beforeAutospacing="1" w:after="100" w:afterAutospacing="1"/>
    </w:pPr>
  </w:style>
  <w:style w:type="paragraph" w:customStyle="1" w:styleId="p67">
    <w:name w:val="p67"/>
    <w:basedOn w:val="a"/>
    <w:rsid w:val="00F61021"/>
    <w:pPr>
      <w:spacing w:before="100" w:beforeAutospacing="1" w:after="100" w:afterAutospacing="1"/>
    </w:pPr>
  </w:style>
  <w:style w:type="paragraph" w:customStyle="1" w:styleId="p68">
    <w:name w:val="p68"/>
    <w:basedOn w:val="a"/>
    <w:rsid w:val="00F61021"/>
    <w:pPr>
      <w:spacing w:before="100" w:beforeAutospacing="1" w:after="100" w:afterAutospacing="1"/>
    </w:pPr>
  </w:style>
  <w:style w:type="paragraph" w:customStyle="1" w:styleId="p69">
    <w:name w:val="p69"/>
    <w:basedOn w:val="a"/>
    <w:rsid w:val="00F61021"/>
    <w:pPr>
      <w:spacing w:before="100" w:beforeAutospacing="1" w:after="100" w:afterAutospacing="1"/>
    </w:pPr>
  </w:style>
  <w:style w:type="paragraph" w:customStyle="1" w:styleId="p70">
    <w:name w:val="p70"/>
    <w:basedOn w:val="a"/>
    <w:rsid w:val="00F61021"/>
    <w:pPr>
      <w:spacing w:before="100" w:beforeAutospacing="1" w:after="100" w:afterAutospacing="1"/>
    </w:pPr>
  </w:style>
  <w:style w:type="paragraph" w:customStyle="1" w:styleId="p71">
    <w:name w:val="p71"/>
    <w:basedOn w:val="a"/>
    <w:rsid w:val="00F61021"/>
    <w:pPr>
      <w:spacing w:before="100" w:beforeAutospacing="1" w:after="100" w:afterAutospacing="1"/>
    </w:pPr>
  </w:style>
  <w:style w:type="paragraph" w:customStyle="1" w:styleId="p72">
    <w:name w:val="p72"/>
    <w:basedOn w:val="a"/>
    <w:rsid w:val="00F61021"/>
    <w:pPr>
      <w:spacing w:before="100" w:beforeAutospacing="1" w:after="100" w:afterAutospacing="1"/>
    </w:pPr>
  </w:style>
  <w:style w:type="paragraph" w:customStyle="1" w:styleId="p73">
    <w:name w:val="p73"/>
    <w:basedOn w:val="a"/>
    <w:rsid w:val="00F61021"/>
    <w:pPr>
      <w:spacing w:before="100" w:beforeAutospacing="1" w:after="100" w:afterAutospacing="1"/>
    </w:pPr>
  </w:style>
  <w:style w:type="character" w:customStyle="1" w:styleId="ft6">
    <w:name w:val="ft6"/>
    <w:basedOn w:val="a0"/>
    <w:rsid w:val="00F61021"/>
  </w:style>
  <w:style w:type="character" w:customStyle="1" w:styleId="ft15">
    <w:name w:val="ft15"/>
    <w:basedOn w:val="a0"/>
    <w:rsid w:val="00F61021"/>
  </w:style>
  <w:style w:type="paragraph" w:customStyle="1" w:styleId="p74">
    <w:name w:val="p74"/>
    <w:basedOn w:val="a"/>
    <w:rsid w:val="00F61021"/>
    <w:pPr>
      <w:spacing w:before="100" w:beforeAutospacing="1" w:after="100" w:afterAutospacing="1"/>
    </w:pPr>
  </w:style>
  <w:style w:type="paragraph" w:customStyle="1" w:styleId="p75">
    <w:name w:val="p75"/>
    <w:basedOn w:val="a"/>
    <w:rsid w:val="00F61021"/>
    <w:pPr>
      <w:spacing w:before="100" w:beforeAutospacing="1" w:after="100" w:afterAutospacing="1"/>
    </w:pPr>
  </w:style>
  <w:style w:type="character" w:customStyle="1" w:styleId="ft16">
    <w:name w:val="ft16"/>
    <w:basedOn w:val="a0"/>
    <w:rsid w:val="00F61021"/>
  </w:style>
  <w:style w:type="paragraph" w:customStyle="1" w:styleId="p76">
    <w:name w:val="p76"/>
    <w:basedOn w:val="a"/>
    <w:rsid w:val="00F61021"/>
    <w:pPr>
      <w:spacing w:before="100" w:beforeAutospacing="1" w:after="100" w:afterAutospacing="1"/>
    </w:pPr>
  </w:style>
  <w:style w:type="character" w:customStyle="1" w:styleId="ft17">
    <w:name w:val="ft17"/>
    <w:basedOn w:val="a0"/>
    <w:rsid w:val="00F61021"/>
  </w:style>
  <w:style w:type="paragraph" w:customStyle="1" w:styleId="p77">
    <w:name w:val="p77"/>
    <w:basedOn w:val="a"/>
    <w:rsid w:val="00F61021"/>
    <w:pPr>
      <w:spacing w:before="100" w:beforeAutospacing="1" w:after="100" w:afterAutospacing="1"/>
    </w:pPr>
  </w:style>
  <w:style w:type="paragraph" w:customStyle="1" w:styleId="p78">
    <w:name w:val="p78"/>
    <w:basedOn w:val="a"/>
    <w:rsid w:val="00F61021"/>
    <w:pPr>
      <w:spacing w:before="100" w:beforeAutospacing="1" w:after="100" w:afterAutospacing="1"/>
    </w:pPr>
  </w:style>
  <w:style w:type="paragraph" w:customStyle="1" w:styleId="p79">
    <w:name w:val="p79"/>
    <w:basedOn w:val="a"/>
    <w:rsid w:val="00F61021"/>
    <w:pPr>
      <w:spacing w:before="100" w:beforeAutospacing="1" w:after="100" w:afterAutospacing="1"/>
    </w:pPr>
  </w:style>
  <w:style w:type="paragraph" w:customStyle="1" w:styleId="p80">
    <w:name w:val="p80"/>
    <w:basedOn w:val="a"/>
    <w:rsid w:val="00F61021"/>
    <w:pPr>
      <w:spacing w:before="100" w:beforeAutospacing="1" w:after="100" w:afterAutospacing="1"/>
    </w:pPr>
  </w:style>
  <w:style w:type="paragraph" w:customStyle="1" w:styleId="p81">
    <w:name w:val="p81"/>
    <w:basedOn w:val="a"/>
    <w:rsid w:val="00F61021"/>
    <w:pPr>
      <w:spacing w:before="100" w:beforeAutospacing="1" w:after="100" w:afterAutospacing="1"/>
    </w:pPr>
  </w:style>
  <w:style w:type="paragraph" w:customStyle="1" w:styleId="p82">
    <w:name w:val="p82"/>
    <w:basedOn w:val="a"/>
    <w:rsid w:val="00F61021"/>
    <w:pPr>
      <w:spacing w:before="100" w:beforeAutospacing="1" w:after="100" w:afterAutospacing="1"/>
    </w:pPr>
  </w:style>
  <w:style w:type="paragraph" w:customStyle="1" w:styleId="p83">
    <w:name w:val="p83"/>
    <w:basedOn w:val="a"/>
    <w:rsid w:val="00F61021"/>
    <w:pPr>
      <w:spacing w:before="100" w:beforeAutospacing="1" w:after="100" w:afterAutospacing="1"/>
    </w:pPr>
  </w:style>
  <w:style w:type="paragraph" w:customStyle="1" w:styleId="p84">
    <w:name w:val="p84"/>
    <w:basedOn w:val="a"/>
    <w:rsid w:val="00F61021"/>
    <w:pPr>
      <w:spacing w:before="100" w:beforeAutospacing="1" w:after="100" w:afterAutospacing="1"/>
    </w:pPr>
  </w:style>
  <w:style w:type="paragraph" w:customStyle="1" w:styleId="p85">
    <w:name w:val="p85"/>
    <w:basedOn w:val="a"/>
    <w:rsid w:val="00F61021"/>
    <w:pPr>
      <w:spacing w:before="100" w:beforeAutospacing="1" w:after="100" w:afterAutospacing="1"/>
    </w:pPr>
  </w:style>
  <w:style w:type="paragraph" w:customStyle="1" w:styleId="p86">
    <w:name w:val="p86"/>
    <w:basedOn w:val="a"/>
    <w:rsid w:val="00F61021"/>
    <w:pPr>
      <w:spacing w:before="100" w:beforeAutospacing="1" w:after="100" w:afterAutospacing="1"/>
    </w:pPr>
  </w:style>
  <w:style w:type="paragraph" w:customStyle="1" w:styleId="p87">
    <w:name w:val="p87"/>
    <w:basedOn w:val="a"/>
    <w:rsid w:val="00F61021"/>
    <w:pPr>
      <w:spacing w:before="100" w:beforeAutospacing="1" w:after="100" w:afterAutospacing="1"/>
    </w:pPr>
  </w:style>
  <w:style w:type="paragraph" w:customStyle="1" w:styleId="p88">
    <w:name w:val="p88"/>
    <w:basedOn w:val="a"/>
    <w:rsid w:val="00F61021"/>
    <w:pPr>
      <w:spacing w:before="100" w:beforeAutospacing="1" w:after="100" w:afterAutospacing="1"/>
    </w:pPr>
  </w:style>
  <w:style w:type="paragraph" w:customStyle="1" w:styleId="p89">
    <w:name w:val="p89"/>
    <w:basedOn w:val="a"/>
    <w:rsid w:val="00F61021"/>
    <w:pPr>
      <w:spacing w:before="100" w:beforeAutospacing="1" w:after="100" w:afterAutospacing="1"/>
    </w:pPr>
  </w:style>
  <w:style w:type="paragraph" w:customStyle="1" w:styleId="p90">
    <w:name w:val="p90"/>
    <w:basedOn w:val="a"/>
    <w:rsid w:val="00F61021"/>
    <w:pPr>
      <w:spacing w:before="100" w:beforeAutospacing="1" w:after="100" w:afterAutospacing="1"/>
    </w:pPr>
  </w:style>
  <w:style w:type="paragraph" w:customStyle="1" w:styleId="p91">
    <w:name w:val="p91"/>
    <w:basedOn w:val="a"/>
    <w:rsid w:val="00F61021"/>
    <w:pPr>
      <w:spacing w:before="100" w:beforeAutospacing="1" w:after="100" w:afterAutospacing="1"/>
    </w:pPr>
  </w:style>
  <w:style w:type="paragraph" w:customStyle="1" w:styleId="p92">
    <w:name w:val="p92"/>
    <w:basedOn w:val="a"/>
    <w:rsid w:val="00F61021"/>
    <w:pPr>
      <w:spacing w:before="100" w:beforeAutospacing="1" w:after="100" w:afterAutospacing="1"/>
    </w:pPr>
  </w:style>
  <w:style w:type="paragraph" w:customStyle="1" w:styleId="p93">
    <w:name w:val="p93"/>
    <w:basedOn w:val="a"/>
    <w:rsid w:val="00F61021"/>
    <w:pPr>
      <w:spacing w:before="100" w:beforeAutospacing="1" w:after="100" w:afterAutospacing="1"/>
    </w:pPr>
  </w:style>
  <w:style w:type="paragraph" w:customStyle="1" w:styleId="p94">
    <w:name w:val="p94"/>
    <w:basedOn w:val="a"/>
    <w:rsid w:val="00F61021"/>
    <w:pPr>
      <w:spacing w:before="100" w:beforeAutospacing="1" w:after="100" w:afterAutospacing="1"/>
    </w:pPr>
  </w:style>
  <w:style w:type="paragraph" w:customStyle="1" w:styleId="p95">
    <w:name w:val="p95"/>
    <w:basedOn w:val="a"/>
    <w:rsid w:val="00F61021"/>
    <w:pPr>
      <w:spacing w:before="100" w:beforeAutospacing="1" w:after="100" w:afterAutospacing="1"/>
    </w:pPr>
  </w:style>
  <w:style w:type="paragraph" w:customStyle="1" w:styleId="p96">
    <w:name w:val="p96"/>
    <w:basedOn w:val="a"/>
    <w:rsid w:val="00F61021"/>
    <w:pPr>
      <w:spacing w:before="100" w:beforeAutospacing="1" w:after="100" w:afterAutospacing="1"/>
    </w:pPr>
  </w:style>
  <w:style w:type="paragraph" w:customStyle="1" w:styleId="p97">
    <w:name w:val="p97"/>
    <w:basedOn w:val="a"/>
    <w:rsid w:val="00F61021"/>
    <w:pPr>
      <w:spacing w:before="100" w:beforeAutospacing="1" w:after="100" w:afterAutospacing="1"/>
    </w:pPr>
  </w:style>
  <w:style w:type="paragraph" w:customStyle="1" w:styleId="p98">
    <w:name w:val="p98"/>
    <w:basedOn w:val="a"/>
    <w:rsid w:val="00F61021"/>
    <w:pPr>
      <w:spacing w:before="100" w:beforeAutospacing="1" w:after="100" w:afterAutospacing="1"/>
    </w:pPr>
  </w:style>
  <w:style w:type="paragraph" w:customStyle="1" w:styleId="p99">
    <w:name w:val="p99"/>
    <w:basedOn w:val="a"/>
    <w:rsid w:val="00F61021"/>
    <w:pPr>
      <w:spacing w:before="100" w:beforeAutospacing="1" w:after="100" w:afterAutospacing="1"/>
    </w:pPr>
  </w:style>
  <w:style w:type="paragraph" w:customStyle="1" w:styleId="p100">
    <w:name w:val="p100"/>
    <w:basedOn w:val="a"/>
    <w:rsid w:val="00F61021"/>
    <w:pPr>
      <w:spacing w:before="100" w:beforeAutospacing="1" w:after="100" w:afterAutospacing="1"/>
    </w:pPr>
  </w:style>
  <w:style w:type="paragraph" w:customStyle="1" w:styleId="p101">
    <w:name w:val="p101"/>
    <w:basedOn w:val="a"/>
    <w:rsid w:val="00F61021"/>
    <w:pPr>
      <w:spacing w:before="100" w:beforeAutospacing="1" w:after="100" w:afterAutospacing="1"/>
    </w:pPr>
  </w:style>
  <w:style w:type="character" w:customStyle="1" w:styleId="ft18">
    <w:name w:val="ft18"/>
    <w:basedOn w:val="a0"/>
    <w:rsid w:val="00F61021"/>
  </w:style>
  <w:style w:type="paragraph" w:customStyle="1" w:styleId="p102">
    <w:name w:val="p102"/>
    <w:basedOn w:val="a"/>
    <w:rsid w:val="00F61021"/>
    <w:pPr>
      <w:spacing w:before="100" w:beforeAutospacing="1" w:after="100" w:afterAutospacing="1"/>
    </w:pPr>
  </w:style>
  <w:style w:type="paragraph" w:customStyle="1" w:styleId="p103">
    <w:name w:val="p103"/>
    <w:basedOn w:val="a"/>
    <w:rsid w:val="00F61021"/>
    <w:pPr>
      <w:spacing w:before="100" w:beforeAutospacing="1" w:after="100" w:afterAutospacing="1"/>
    </w:pPr>
  </w:style>
  <w:style w:type="paragraph" w:customStyle="1" w:styleId="p104">
    <w:name w:val="p104"/>
    <w:basedOn w:val="a"/>
    <w:rsid w:val="00F61021"/>
    <w:pPr>
      <w:spacing w:before="100" w:beforeAutospacing="1" w:after="100" w:afterAutospacing="1"/>
    </w:pPr>
  </w:style>
  <w:style w:type="paragraph" w:customStyle="1" w:styleId="p105">
    <w:name w:val="p105"/>
    <w:basedOn w:val="a"/>
    <w:rsid w:val="00F61021"/>
    <w:pPr>
      <w:spacing w:before="100" w:beforeAutospacing="1" w:after="100" w:afterAutospacing="1"/>
    </w:pPr>
  </w:style>
  <w:style w:type="paragraph" w:customStyle="1" w:styleId="p106">
    <w:name w:val="p106"/>
    <w:basedOn w:val="a"/>
    <w:rsid w:val="00F61021"/>
    <w:pPr>
      <w:spacing w:before="100" w:beforeAutospacing="1" w:after="100" w:afterAutospacing="1"/>
    </w:pPr>
  </w:style>
  <w:style w:type="paragraph" w:customStyle="1" w:styleId="p107">
    <w:name w:val="p107"/>
    <w:basedOn w:val="a"/>
    <w:rsid w:val="00F61021"/>
    <w:pPr>
      <w:spacing w:before="100" w:beforeAutospacing="1" w:after="100" w:afterAutospacing="1"/>
    </w:pPr>
  </w:style>
  <w:style w:type="paragraph" w:customStyle="1" w:styleId="p108">
    <w:name w:val="p108"/>
    <w:basedOn w:val="a"/>
    <w:rsid w:val="00F61021"/>
    <w:pPr>
      <w:spacing w:before="100" w:beforeAutospacing="1" w:after="100" w:afterAutospacing="1"/>
    </w:pPr>
  </w:style>
  <w:style w:type="character" w:customStyle="1" w:styleId="ft1">
    <w:name w:val="ft1"/>
    <w:basedOn w:val="a0"/>
    <w:rsid w:val="00F61021"/>
  </w:style>
  <w:style w:type="character" w:customStyle="1" w:styleId="ft19">
    <w:name w:val="ft19"/>
    <w:basedOn w:val="a0"/>
    <w:rsid w:val="00F61021"/>
  </w:style>
  <w:style w:type="paragraph" w:customStyle="1" w:styleId="p109">
    <w:name w:val="p109"/>
    <w:basedOn w:val="a"/>
    <w:rsid w:val="00F61021"/>
    <w:pPr>
      <w:spacing w:before="100" w:beforeAutospacing="1" w:after="100" w:afterAutospacing="1"/>
    </w:pPr>
  </w:style>
  <w:style w:type="paragraph" w:customStyle="1" w:styleId="p110">
    <w:name w:val="p110"/>
    <w:basedOn w:val="a"/>
    <w:rsid w:val="00F61021"/>
    <w:pPr>
      <w:spacing w:before="100" w:beforeAutospacing="1" w:after="100" w:afterAutospacing="1"/>
    </w:pPr>
  </w:style>
  <w:style w:type="paragraph" w:customStyle="1" w:styleId="p111">
    <w:name w:val="p111"/>
    <w:basedOn w:val="a"/>
    <w:rsid w:val="006379FD"/>
    <w:pPr>
      <w:spacing w:before="100" w:beforeAutospacing="1" w:after="100" w:afterAutospacing="1"/>
    </w:pPr>
  </w:style>
  <w:style w:type="paragraph" w:customStyle="1" w:styleId="p112">
    <w:name w:val="p112"/>
    <w:basedOn w:val="a"/>
    <w:rsid w:val="006379FD"/>
    <w:pPr>
      <w:spacing w:before="100" w:beforeAutospacing="1" w:after="100" w:afterAutospacing="1"/>
    </w:pPr>
  </w:style>
  <w:style w:type="paragraph" w:customStyle="1" w:styleId="p113">
    <w:name w:val="p113"/>
    <w:basedOn w:val="a"/>
    <w:rsid w:val="006379FD"/>
    <w:pPr>
      <w:spacing w:before="100" w:beforeAutospacing="1" w:after="100" w:afterAutospacing="1"/>
    </w:pPr>
  </w:style>
  <w:style w:type="paragraph" w:customStyle="1" w:styleId="p114">
    <w:name w:val="p114"/>
    <w:basedOn w:val="a"/>
    <w:rsid w:val="006379FD"/>
    <w:pPr>
      <w:spacing w:before="100" w:beforeAutospacing="1" w:after="100" w:afterAutospacing="1"/>
    </w:pPr>
  </w:style>
  <w:style w:type="paragraph" w:customStyle="1" w:styleId="p115">
    <w:name w:val="p115"/>
    <w:basedOn w:val="a"/>
    <w:rsid w:val="006379FD"/>
    <w:pPr>
      <w:spacing w:before="100" w:beforeAutospacing="1" w:after="100" w:afterAutospacing="1"/>
    </w:pPr>
  </w:style>
  <w:style w:type="paragraph" w:customStyle="1" w:styleId="p116">
    <w:name w:val="p116"/>
    <w:basedOn w:val="a"/>
    <w:rsid w:val="006379FD"/>
    <w:pPr>
      <w:spacing w:before="100" w:beforeAutospacing="1" w:after="100" w:afterAutospacing="1"/>
    </w:pPr>
  </w:style>
  <w:style w:type="paragraph" w:customStyle="1" w:styleId="p117">
    <w:name w:val="p117"/>
    <w:basedOn w:val="a"/>
    <w:rsid w:val="006379FD"/>
    <w:pPr>
      <w:spacing w:before="100" w:beforeAutospacing="1" w:after="100" w:afterAutospacing="1"/>
    </w:pPr>
  </w:style>
  <w:style w:type="paragraph" w:customStyle="1" w:styleId="p118">
    <w:name w:val="p118"/>
    <w:basedOn w:val="a"/>
    <w:rsid w:val="006379FD"/>
    <w:pPr>
      <w:spacing w:before="100" w:beforeAutospacing="1" w:after="100" w:afterAutospacing="1"/>
    </w:pPr>
  </w:style>
  <w:style w:type="paragraph" w:customStyle="1" w:styleId="p119">
    <w:name w:val="p119"/>
    <w:basedOn w:val="a"/>
    <w:rsid w:val="006379FD"/>
    <w:pPr>
      <w:spacing w:before="100" w:beforeAutospacing="1" w:after="100" w:afterAutospacing="1"/>
    </w:pPr>
  </w:style>
  <w:style w:type="paragraph" w:customStyle="1" w:styleId="p120">
    <w:name w:val="p120"/>
    <w:basedOn w:val="a"/>
    <w:rsid w:val="006379FD"/>
    <w:pPr>
      <w:spacing w:before="100" w:beforeAutospacing="1" w:after="100" w:afterAutospacing="1"/>
    </w:pPr>
  </w:style>
  <w:style w:type="paragraph" w:customStyle="1" w:styleId="p121">
    <w:name w:val="p121"/>
    <w:basedOn w:val="a"/>
    <w:rsid w:val="006379FD"/>
    <w:pPr>
      <w:spacing w:before="100" w:beforeAutospacing="1" w:after="100" w:afterAutospacing="1"/>
    </w:pPr>
  </w:style>
  <w:style w:type="paragraph" w:customStyle="1" w:styleId="p122">
    <w:name w:val="p122"/>
    <w:basedOn w:val="a"/>
    <w:rsid w:val="006379FD"/>
    <w:pPr>
      <w:spacing w:before="100" w:beforeAutospacing="1" w:after="100" w:afterAutospacing="1"/>
    </w:pPr>
  </w:style>
  <w:style w:type="paragraph" w:customStyle="1" w:styleId="p123">
    <w:name w:val="p123"/>
    <w:basedOn w:val="a"/>
    <w:rsid w:val="006379FD"/>
    <w:pPr>
      <w:spacing w:before="100" w:beforeAutospacing="1" w:after="100" w:afterAutospacing="1"/>
    </w:pPr>
  </w:style>
  <w:style w:type="paragraph" w:customStyle="1" w:styleId="p124">
    <w:name w:val="p124"/>
    <w:basedOn w:val="a"/>
    <w:rsid w:val="006379FD"/>
    <w:pPr>
      <w:spacing w:before="100" w:beforeAutospacing="1" w:after="100" w:afterAutospacing="1"/>
    </w:pPr>
  </w:style>
  <w:style w:type="paragraph" w:customStyle="1" w:styleId="p125">
    <w:name w:val="p125"/>
    <w:basedOn w:val="a"/>
    <w:rsid w:val="006379FD"/>
    <w:pPr>
      <w:spacing w:before="100" w:beforeAutospacing="1" w:after="100" w:afterAutospacing="1"/>
    </w:pPr>
  </w:style>
  <w:style w:type="paragraph" w:customStyle="1" w:styleId="p126">
    <w:name w:val="p126"/>
    <w:basedOn w:val="a"/>
    <w:rsid w:val="006379FD"/>
    <w:pPr>
      <w:spacing w:before="100" w:beforeAutospacing="1" w:after="100" w:afterAutospacing="1"/>
    </w:pPr>
  </w:style>
  <w:style w:type="paragraph" w:customStyle="1" w:styleId="p127">
    <w:name w:val="p127"/>
    <w:basedOn w:val="a"/>
    <w:rsid w:val="006379FD"/>
    <w:pPr>
      <w:spacing w:before="100" w:beforeAutospacing="1" w:after="100" w:afterAutospacing="1"/>
    </w:pPr>
  </w:style>
  <w:style w:type="paragraph" w:customStyle="1" w:styleId="p128">
    <w:name w:val="p128"/>
    <w:basedOn w:val="a"/>
    <w:rsid w:val="006379FD"/>
    <w:pPr>
      <w:spacing w:before="100" w:beforeAutospacing="1" w:after="100" w:afterAutospacing="1"/>
    </w:pPr>
  </w:style>
  <w:style w:type="paragraph" w:customStyle="1" w:styleId="p129">
    <w:name w:val="p129"/>
    <w:basedOn w:val="a"/>
    <w:rsid w:val="006379FD"/>
    <w:pPr>
      <w:spacing w:before="100" w:beforeAutospacing="1" w:after="100" w:afterAutospacing="1"/>
    </w:pPr>
  </w:style>
  <w:style w:type="paragraph" w:customStyle="1" w:styleId="p130">
    <w:name w:val="p130"/>
    <w:basedOn w:val="a"/>
    <w:rsid w:val="006379FD"/>
    <w:pPr>
      <w:spacing w:before="100" w:beforeAutospacing="1" w:after="100" w:afterAutospacing="1"/>
    </w:pPr>
  </w:style>
  <w:style w:type="paragraph" w:customStyle="1" w:styleId="p131">
    <w:name w:val="p131"/>
    <w:basedOn w:val="a"/>
    <w:rsid w:val="006379FD"/>
    <w:pPr>
      <w:spacing w:before="100" w:beforeAutospacing="1" w:after="100" w:afterAutospacing="1"/>
    </w:pPr>
  </w:style>
  <w:style w:type="paragraph" w:customStyle="1" w:styleId="p132">
    <w:name w:val="p132"/>
    <w:basedOn w:val="a"/>
    <w:rsid w:val="006379FD"/>
    <w:pPr>
      <w:spacing w:before="100" w:beforeAutospacing="1" w:after="100" w:afterAutospacing="1"/>
    </w:pPr>
  </w:style>
  <w:style w:type="paragraph" w:customStyle="1" w:styleId="p133">
    <w:name w:val="p133"/>
    <w:basedOn w:val="a"/>
    <w:rsid w:val="006379FD"/>
    <w:pPr>
      <w:spacing w:before="100" w:beforeAutospacing="1" w:after="100" w:afterAutospacing="1"/>
    </w:pPr>
  </w:style>
  <w:style w:type="paragraph" w:customStyle="1" w:styleId="p134">
    <w:name w:val="p134"/>
    <w:basedOn w:val="a"/>
    <w:rsid w:val="006379FD"/>
    <w:pPr>
      <w:spacing w:before="100" w:beforeAutospacing="1" w:after="100" w:afterAutospacing="1"/>
    </w:pPr>
  </w:style>
  <w:style w:type="paragraph" w:customStyle="1" w:styleId="p135">
    <w:name w:val="p135"/>
    <w:basedOn w:val="a"/>
    <w:rsid w:val="006379FD"/>
    <w:pPr>
      <w:spacing w:before="100" w:beforeAutospacing="1" w:after="100" w:afterAutospacing="1"/>
    </w:pPr>
  </w:style>
  <w:style w:type="paragraph" w:customStyle="1" w:styleId="p136">
    <w:name w:val="p136"/>
    <w:basedOn w:val="a"/>
    <w:rsid w:val="006379FD"/>
    <w:pPr>
      <w:spacing w:before="100" w:beforeAutospacing="1" w:after="100" w:afterAutospacing="1"/>
    </w:pPr>
  </w:style>
  <w:style w:type="paragraph" w:customStyle="1" w:styleId="p137">
    <w:name w:val="p137"/>
    <w:basedOn w:val="a"/>
    <w:rsid w:val="006379FD"/>
    <w:pPr>
      <w:spacing w:before="100" w:beforeAutospacing="1" w:after="100" w:afterAutospacing="1"/>
    </w:pPr>
  </w:style>
  <w:style w:type="character" w:customStyle="1" w:styleId="ft5">
    <w:name w:val="ft5"/>
    <w:basedOn w:val="a0"/>
    <w:rsid w:val="006379FD"/>
  </w:style>
  <w:style w:type="paragraph" w:customStyle="1" w:styleId="p138">
    <w:name w:val="p138"/>
    <w:basedOn w:val="a"/>
    <w:rsid w:val="006379FD"/>
    <w:pPr>
      <w:spacing w:before="100" w:beforeAutospacing="1" w:after="100" w:afterAutospacing="1"/>
    </w:pPr>
  </w:style>
  <w:style w:type="paragraph" w:customStyle="1" w:styleId="p139">
    <w:name w:val="p139"/>
    <w:basedOn w:val="a"/>
    <w:rsid w:val="006379FD"/>
    <w:pPr>
      <w:spacing w:before="100" w:beforeAutospacing="1" w:after="100" w:afterAutospacing="1"/>
    </w:pPr>
  </w:style>
  <w:style w:type="paragraph" w:customStyle="1" w:styleId="p140">
    <w:name w:val="p140"/>
    <w:basedOn w:val="a"/>
    <w:rsid w:val="006379FD"/>
    <w:pPr>
      <w:spacing w:before="100" w:beforeAutospacing="1" w:after="100" w:afterAutospacing="1"/>
    </w:pPr>
  </w:style>
  <w:style w:type="paragraph" w:customStyle="1" w:styleId="p141">
    <w:name w:val="p141"/>
    <w:basedOn w:val="a"/>
    <w:rsid w:val="006379FD"/>
    <w:pPr>
      <w:spacing w:before="100" w:beforeAutospacing="1" w:after="100" w:afterAutospacing="1"/>
    </w:pPr>
  </w:style>
  <w:style w:type="paragraph" w:customStyle="1" w:styleId="p142">
    <w:name w:val="p142"/>
    <w:basedOn w:val="a"/>
    <w:rsid w:val="006379FD"/>
    <w:pPr>
      <w:spacing w:before="100" w:beforeAutospacing="1" w:after="100" w:afterAutospacing="1"/>
    </w:pPr>
  </w:style>
  <w:style w:type="paragraph" w:customStyle="1" w:styleId="p143">
    <w:name w:val="p143"/>
    <w:basedOn w:val="a"/>
    <w:rsid w:val="006379FD"/>
    <w:pPr>
      <w:spacing w:before="100" w:beforeAutospacing="1" w:after="100" w:afterAutospacing="1"/>
    </w:pPr>
  </w:style>
  <w:style w:type="paragraph" w:customStyle="1" w:styleId="p144">
    <w:name w:val="p144"/>
    <w:basedOn w:val="a"/>
    <w:rsid w:val="006379FD"/>
    <w:pPr>
      <w:spacing w:before="100" w:beforeAutospacing="1" w:after="100" w:afterAutospacing="1"/>
    </w:pPr>
  </w:style>
  <w:style w:type="paragraph" w:customStyle="1" w:styleId="p145">
    <w:name w:val="p145"/>
    <w:basedOn w:val="a"/>
    <w:rsid w:val="006379FD"/>
    <w:pPr>
      <w:spacing w:before="100" w:beforeAutospacing="1" w:after="100" w:afterAutospacing="1"/>
    </w:pPr>
  </w:style>
  <w:style w:type="paragraph" w:customStyle="1" w:styleId="p146">
    <w:name w:val="p146"/>
    <w:basedOn w:val="a"/>
    <w:rsid w:val="006379FD"/>
    <w:pPr>
      <w:spacing w:before="100" w:beforeAutospacing="1" w:after="100" w:afterAutospacing="1"/>
    </w:pPr>
  </w:style>
  <w:style w:type="paragraph" w:customStyle="1" w:styleId="p147">
    <w:name w:val="p147"/>
    <w:basedOn w:val="a"/>
    <w:rsid w:val="006379FD"/>
    <w:pPr>
      <w:spacing w:before="100" w:beforeAutospacing="1" w:after="100" w:afterAutospacing="1"/>
    </w:pPr>
  </w:style>
  <w:style w:type="paragraph" w:customStyle="1" w:styleId="p148">
    <w:name w:val="p148"/>
    <w:basedOn w:val="a"/>
    <w:rsid w:val="006379FD"/>
    <w:pPr>
      <w:spacing w:before="100" w:beforeAutospacing="1" w:after="100" w:afterAutospacing="1"/>
    </w:pPr>
  </w:style>
  <w:style w:type="paragraph" w:customStyle="1" w:styleId="p149">
    <w:name w:val="p149"/>
    <w:basedOn w:val="a"/>
    <w:rsid w:val="006379FD"/>
    <w:pPr>
      <w:spacing w:before="100" w:beforeAutospacing="1" w:after="100" w:afterAutospacing="1"/>
    </w:pPr>
  </w:style>
  <w:style w:type="paragraph" w:customStyle="1" w:styleId="p150">
    <w:name w:val="p150"/>
    <w:basedOn w:val="a"/>
    <w:rsid w:val="006379FD"/>
    <w:pPr>
      <w:spacing w:before="100" w:beforeAutospacing="1" w:after="100" w:afterAutospacing="1"/>
    </w:pPr>
  </w:style>
  <w:style w:type="paragraph" w:customStyle="1" w:styleId="p151">
    <w:name w:val="p151"/>
    <w:basedOn w:val="a"/>
    <w:rsid w:val="006379FD"/>
    <w:pPr>
      <w:spacing w:before="100" w:beforeAutospacing="1" w:after="100" w:afterAutospacing="1"/>
    </w:pPr>
  </w:style>
  <w:style w:type="paragraph" w:customStyle="1" w:styleId="p152">
    <w:name w:val="p152"/>
    <w:basedOn w:val="a"/>
    <w:rsid w:val="006379FD"/>
    <w:pPr>
      <w:spacing w:before="100" w:beforeAutospacing="1" w:after="100" w:afterAutospacing="1"/>
    </w:pPr>
  </w:style>
  <w:style w:type="paragraph" w:customStyle="1" w:styleId="p153">
    <w:name w:val="p153"/>
    <w:basedOn w:val="a"/>
    <w:rsid w:val="006379FD"/>
    <w:pPr>
      <w:spacing w:before="100" w:beforeAutospacing="1" w:after="100" w:afterAutospacing="1"/>
    </w:pPr>
  </w:style>
  <w:style w:type="paragraph" w:customStyle="1" w:styleId="p154">
    <w:name w:val="p154"/>
    <w:basedOn w:val="a"/>
    <w:rsid w:val="006379FD"/>
    <w:pPr>
      <w:spacing w:before="100" w:beforeAutospacing="1" w:after="100" w:afterAutospacing="1"/>
    </w:pPr>
  </w:style>
  <w:style w:type="paragraph" w:customStyle="1" w:styleId="p155">
    <w:name w:val="p155"/>
    <w:basedOn w:val="a"/>
    <w:rsid w:val="006379FD"/>
    <w:pPr>
      <w:spacing w:before="100" w:beforeAutospacing="1" w:after="100" w:afterAutospacing="1"/>
    </w:pPr>
  </w:style>
  <w:style w:type="paragraph" w:customStyle="1" w:styleId="p156">
    <w:name w:val="p156"/>
    <w:basedOn w:val="a"/>
    <w:rsid w:val="006379FD"/>
    <w:pPr>
      <w:spacing w:before="100" w:beforeAutospacing="1" w:after="100" w:afterAutospacing="1"/>
    </w:pPr>
  </w:style>
  <w:style w:type="paragraph" w:customStyle="1" w:styleId="p157">
    <w:name w:val="p157"/>
    <w:basedOn w:val="a"/>
    <w:rsid w:val="006379FD"/>
    <w:pPr>
      <w:spacing w:before="100" w:beforeAutospacing="1" w:after="100" w:afterAutospacing="1"/>
    </w:pPr>
  </w:style>
  <w:style w:type="paragraph" w:customStyle="1" w:styleId="p158">
    <w:name w:val="p158"/>
    <w:basedOn w:val="a"/>
    <w:rsid w:val="006379FD"/>
    <w:pPr>
      <w:spacing w:before="100" w:beforeAutospacing="1" w:after="100" w:afterAutospacing="1"/>
    </w:pPr>
  </w:style>
  <w:style w:type="paragraph" w:customStyle="1" w:styleId="p159">
    <w:name w:val="p159"/>
    <w:basedOn w:val="a"/>
    <w:rsid w:val="006379FD"/>
    <w:pPr>
      <w:spacing w:before="100" w:beforeAutospacing="1" w:after="100" w:afterAutospacing="1"/>
    </w:pPr>
  </w:style>
  <w:style w:type="paragraph" w:customStyle="1" w:styleId="p160">
    <w:name w:val="p160"/>
    <w:basedOn w:val="a"/>
    <w:rsid w:val="006379FD"/>
    <w:pPr>
      <w:spacing w:before="100" w:beforeAutospacing="1" w:after="100" w:afterAutospacing="1"/>
    </w:pPr>
  </w:style>
  <w:style w:type="paragraph" w:customStyle="1" w:styleId="p161">
    <w:name w:val="p161"/>
    <w:basedOn w:val="a"/>
    <w:rsid w:val="006379FD"/>
    <w:pPr>
      <w:spacing w:before="100" w:beforeAutospacing="1" w:after="100" w:afterAutospacing="1"/>
    </w:pPr>
  </w:style>
  <w:style w:type="paragraph" w:customStyle="1" w:styleId="p162">
    <w:name w:val="p162"/>
    <w:basedOn w:val="a"/>
    <w:rsid w:val="006379FD"/>
    <w:pPr>
      <w:spacing w:before="100" w:beforeAutospacing="1" w:after="100" w:afterAutospacing="1"/>
    </w:pPr>
  </w:style>
  <w:style w:type="paragraph" w:customStyle="1" w:styleId="p163">
    <w:name w:val="p163"/>
    <w:basedOn w:val="a"/>
    <w:rsid w:val="006379FD"/>
    <w:pPr>
      <w:spacing w:before="100" w:beforeAutospacing="1" w:after="100" w:afterAutospacing="1"/>
    </w:pPr>
  </w:style>
  <w:style w:type="paragraph" w:customStyle="1" w:styleId="p164">
    <w:name w:val="p164"/>
    <w:basedOn w:val="a"/>
    <w:rsid w:val="006379FD"/>
    <w:pPr>
      <w:spacing w:before="100" w:beforeAutospacing="1" w:after="100" w:afterAutospacing="1"/>
    </w:pPr>
  </w:style>
  <w:style w:type="paragraph" w:customStyle="1" w:styleId="p165">
    <w:name w:val="p165"/>
    <w:basedOn w:val="a"/>
    <w:rsid w:val="006379FD"/>
    <w:pPr>
      <w:spacing w:before="100" w:beforeAutospacing="1" w:after="100" w:afterAutospacing="1"/>
    </w:pPr>
  </w:style>
  <w:style w:type="paragraph" w:customStyle="1" w:styleId="p166">
    <w:name w:val="p166"/>
    <w:basedOn w:val="a"/>
    <w:rsid w:val="006379FD"/>
    <w:pPr>
      <w:spacing w:before="100" w:beforeAutospacing="1" w:after="100" w:afterAutospacing="1"/>
    </w:pPr>
  </w:style>
  <w:style w:type="paragraph" w:customStyle="1" w:styleId="p167">
    <w:name w:val="p167"/>
    <w:basedOn w:val="a"/>
    <w:rsid w:val="006379FD"/>
    <w:pPr>
      <w:spacing w:before="100" w:beforeAutospacing="1" w:after="100" w:afterAutospacing="1"/>
    </w:pPr>
  </w:style>
  <w:style w:type="paragraph" w:customStyle="1" w:styleId="p168">
    <w:name w:val="p168"/>
    <w:basedOn w:val="a"/>
    <w:rsid w:val="006379FD"/>
    <w:pPr>
      <w:spacing w:before="100" w:beforeAutospacing="1" w:after="100" w:afterAutospacing="1"/>
    </w:pPr>
  </w:style>
  <w:style w:type="paragraph" w:customStyle="1" w:styleId="p169">
    <w:name w:val="p169"/>
    <w:basedOn w:val="a"/>
    <w:rsid w:val="006379FD"/>
    <w:pPr>
      <w:spacing w:before="100" w:beforeAutospacing="1" w:after="100" w:afterAutospacing="1"/>
    </w:pPr>
  </w:style>
  <w:style w:type="paragraph" w:customStyle="1" w:styleId="p170">
    <w:name w:val="p170"/>
    <w:basedOn w:val="a"/>
    <w:rsid w:val="006379FD"/>
    <w:pPr>
      <w:spacing w:before="100" w:beforeAutospacing="1" w:after="100" w:afterAutospacing="1"/>
    </w:pPr>
  </w:style>
  <w:style w:type="paragraph" w:customStyle="1" w:styleId="p171">
    <w:name w:val="p171"/>
    <w:basedOn w:val="a"/>
    <w:rsid w:val="006379FD"/>
    <w:pPr>
      <w:spacing w:before="100" w:beforeAutospacing="1" w:after="100" w:afterAutospacing="1"/>
    </w:pPr>
  </w:style>
  <w:style w:type="paragraph" w:customStyle="1" w:styleId="p172">
    <w:name w:val="p172"/>
    <w:basedOn w:val="a"/>
    <w:rsid w:val="006379FD"/>
    <w:pPr>
      <w:spacing w:before="100" w:beforeAutospacing="1" w:after="100" w:afterAutospacing="1"/>
    </w:pPr>
  </w:style>
  <w:style w:type="paragraph" w:customStyle="1" w:styleId="p173">
    <w:name w:val="p173"/>
    <w:basedOn w:val="a"/>
    <w:rsid w:val="006379FD"/>
    <w:pPr>
      <w:spacing w:before="100" w:beforeAutospacing="1" w:after="100" w:afterAutospacing="1"/>
    </w:pPr>
  </w:style>
  <w:style w:type="paragraph" w:customStyle="1" w:styleId="p174">
    <w:name w:val="p174"/>
    <w:basedOn w:val="a"/>
    <w:rsid w:val="006379FD"/>
    <w:pPr>
      <w:spacing w:before="100" w:beforeAutospacing="1" w:after="100" w:afterAutospacing="1"/>
    </w:pPr>
  </w:style>
  <w:style w:type="paragraph" w:customStyle="1" w:styleId="p175">
    <w:name w:val="p175"/>
    <w:basedOn w:val="a"/>
    <w:rsid w:val="006379FD"/>
    <w:pPr>
      <w:spacing w:before="100" w:beforeAutospacing="1" w:after="100" w:afterAutospacing="1"/>
    </w:pPr>
  </w:style>
  <w:style w:type="paragraph" w:customStyle="1" w:styleId="p176">
    <w:name w:val="p176"/>
    <w:basedOn w:val="a"/>
    <w:rsid w:val="006379FD"/>
    <w:pPr>
      <w:spacing w:before="100" w:beforeAutospacing="1" w:after="100" w:afterAutospacing="1"/>
    </w:pPr>
  </w:style>
  <w:style w:type="paragraph" w:customStyle="1" w:styleId="p177">
    <w:name w:val="p177"/>
    <w:basedOn w:val="a"/>
    <w:rsid w:val="006379FD"/>
    <w:pPr>
      <w:spacing w:before="100" w:beforeAutospacing="1" w:after="100" w:afterAutospacing="1"/>
    </w:pPr>
  </w:style>
  <w:style w:type="paragraph" w:customStyle="1" w:styleId="p178">
    <w:name w:val="p178"/>
    <w:basedOn w:val="a"/>
    <w:rsid w:val="006379FD"/>
    <w:pPr>
      <w:spacing w:before="100" w:beforeAutospacing="1" w:after="100" w:afterAutospacing="1"/>
    </w:pPr>
  </w:style>
  <w:style w:type="paragraph" w:customStyle="1" w:styleId="p179">
    <w:name w:val="p179"/>
    <w:basedOn w:val="a"/>
    <w:rsid w:val="006379FD"/>
    <w:pPr>
      <w:spacing w:before="100" w:beforeAutospacing="1" w:after="100" w:afterAutospacing="1"/>
    </w:pPr>
  </w:style>
  <w:style w:type="paragraph" w:customStyle="1" w:styleId="p180">
    <w:name w:val="p180"/>
    <w:basedOn w:val="a"/>
    <w:rsid w:val="006379FD"/>
    <w:pPr>
      <w:spacing w:before="100" w:beforeAutospacing="1" w:after="100" w:afterAutospacing="1"/>
    </w:pPr>
  </w:style>
  <w:style w:type="paragraph" w:customStyle="1" w:styleId="p181">
    <w:name w:val="p181"/>
    <w:basedOn w:val="a"/>
    <w:rsid w:val="006379FD"/>
    <w:pPr>
      <w:spacing w:before="100" w:beforeAutospacing="1" w:after="100" w:afterAutospacing="1"/>
    </w:pPr>
  </w:style>
  <w:style w:type="paragraph" w:customStyle="1" w:styleId="p182">
    <w:name w:val="p182"/>
    <w:basedOn w:val="a"/>
    <w:rsid w:val="006379FD"/>
    <w:pPr>
      <w:spacing w:before="100" w:beforeAutospacing="1" w:after="100" w:afterAutospacing="1"/>
    </w:pPr>
  </w:style>
  <w:style w:type="paragraph" w:customStyle="1" w:styleId="p183">
    <w:name w:val="p183"/>
    <w:basedOn w:val="a"/>
    <w:rsid w:val="006379FD"/>
    <w:pPr>
      <w:spacing w:before="100" w:beforeAutospacing="1" w:after="100" w:afterAutospacing="1"/>
    </w:pPr>
  </w:style>
  <w:style w:type="paragraph" w:customStyle="1" w:styleId="p184">
    <w:name w:val="p184"/>
    <w:basedOn w:val="a"/>
    <w:rsid w:val="006379FD"/>
    <w:pPr>
      <w:spacing w:before="100" w:beforeAutospacing="1" w:after="100" w:afterAutospacing="1"/>
    </w:pPr>
  </w:style>
  <w:style w:type="paragraph" w:customStyle="1" w:styleId="p185">
    <w:name w:val="p185"/>
    <w:basedOn w:val="a"/>
    <w:rsid w:val="006379FD"/>
    <w:pPr>
      <w:spacing w:before="100" w:beforeAutospacing="1" w:after="100" w:afterAutospacing="1"/>
    </w:pPr>
  </w:style>
  <w:style w:type="paragraph" w:customStyle="1" w:styleId="p186">
    <w:name w:val="p186"/>
    <w:basedOn w:val="a"/>
    <w:rsid w:val="006379FD"/>
    <w:pPr>
      <w:spacing w:before="100" w:beforeAutospacing="1" w:after="100" w:afterAutospacing="1"/>
    </w:pPr>
  </w:style>
  <w:style w:type="paragraph" w:customStyle="1" w:styleId="p187">
    <w:name w:val="p187"/>
    <w:basedOn w:val="a"/>
    <w:rsid w:val="006379FD"/>
    <w:pPr>
      <w:spacing w:before="100" w:beforeAutospacing="1" w:after="100" w:afterAutospacing="1"/>
    </w:pPr>
  </w:style>
  <w:style w:type="paragraph" w:customStyle="1" w:styleId="p188">
    <w:name w:val="p188"/>
    <w:basedOn w:val="a"/>
    <w:rsid w:val="006379FD"/>
    <w:pPr>
      <w:spacing w:before="100" w:beforeAutospacing="1" w:after="100" w:afterAutospacing="1"/>
    </w:pPr>
  </w:style>
  <w:style w:type="paragraph" w:customStyle="1" w:styleId="p189">
    <w:name w:val="p189"/>
    <w:basedOn w:val="a"/>
    <w:rsid w:val="006379FD"/>
    <w:pPr>
      <w:spacing w:before="100" w:beforeAutospacing="1" w:after="100" w:afterAutospacing="1"/>
    </w:pPr>
  </w:style>
  <w:style w:type="paragraph" w:customStyle="1" w:styleId="p190">
    <w:name w:val="p190"/>
    <w:basedOn w:val="a"/>
    <w:rsid w:val="006379FD"/>
    <w:pPr>
      <w:spacing w:before="100" w:beforeAutospacing="1" w:after="100" w:afterAutospacing="1"/>
    </w:pPr>
  </w:style>
  <w:style w:type="paragraph" w:customStyle="1" w:styleId="p191">
    <w:name w:val="p191"/>
    <w:basedOn w:val="a"/>
    <w:rsid w:val="006379FD"/>
    <w:pPr>
      <w:spacing w:before="100" w:beforeAutospacing="1" w:after="100" w:afterAutospacing="1"/>
    </w:pPr>
  </w:style>
  <w:style w:type="paragraph" w:customStyle="1" w:styleId="p192">
    <w:name w:val="p192"/>
    <w:basedOn w:val="a"/>
    <w:rsid w:val="006379FD"/>
    <w:pPr>
      <w:spacing w:before="100" w:beforeAutospacing="1" w:after="100" w:afterAutospacing="1"/>
    </w:pPr>
  </w:style>
  <w:style w:type="character" w:customStyle="1" w:styleId="ft20">
    <w:name w:val="ft20"/>
    <w:basedOn w:val="a0"/>
    <w:rsid w:val="006379FD"/>
  </w:style>
  <w:style w:type="character" w:customStyle="1" w:styleId="ft21">
    <w:name w:val="ft21"/>
    <w:basedOn w:val="a0"/>
    <w:rsid w:val="006379FD"/>
  </w:style>
  <w:style w:type="paragraph" w:customStyle="1" w:styleId="p193">
    <w:name w:val="p193"/>
    <w:basedOn w:val="a"/>
    <w:rsid w:val="006379FD"/>
    <w:pPr>
      <w:spacing w:before="100" w:beforeAutospacing="1" w:after="100" w:afterAutospacing="1"/>
    </w:pPr>
  </w:style>
  <w:style w:type="paragraph" w:customStyle="1" w:styleId="p194">
    <w:name w:val="p194"/>
    <w:basedOn w:val="a"/>
    <w:rsid w:val="006379FD"/>
    <w:pPr>
      <w:spacing w:before="100" w:beforeAutospacing="1" w:after="100" w:afterAutospacing="1"/>
    </w:pPr>
  </w:style>
  <w:style w:type="paragraph" w:customStyle="1" w:styleId="p195">
    <w:name w:val="p195"/>
    <w:basedOn w:val="a"/>
    <w:rsid w:val="006379FD"/>
    <w:pPr>
      <w:spacing w:before="100" w:beforeAutospacing="1" w:after="100" w:afterAutospacing="1"/>
    </w:pPr>
  </w:style>
  <w:style w:type="paragraph" w:customStyle="1" w:styleId="p196">
    <w:name w:val="p196"/>
    <w:basedOn w:val="a"/>
    <w:rsid w:val="006379FD"/>
    <w:pPr>
      <w:spacing w:before="100" w:beforeAutospacing="1" w:after="100" w:afterAutospacing="1"/>
    </w:pPr>
  </w:style>
  <w:style w:type="paragraph" w:customStyle="1" w:styleId="p197">
    <w:name w:val="p197"/>
    <w:basedOn w:val="a"/>
    <w:rsid w:val="006379FD"/>
    <w:pPr>
      <w:spacing w:before="100" w:beforeAutospacing="1" w:after="100" w:afterAutospacing="1"/>
    </w:pPr>
  </w:style>
  <w:style w:type="paragraph" w:customStyle="1" w:styleId="p198">
    <w:name w:val="p198"/>
    <w:basedOn w:val="a"/>
    <w:rsid w:val="006379FD"/>
    <w:pPr>
      <w:spacing w:before="100" w:beforeAutospacing="1" w:after="100" w:afterAutospacing="1"/>
    </w:pPr>
  </w:style>
  <w:style w:type="paragraph" w:customStyle="1" w:styleId="p199">
    <w:name w:val="p199"/>
    <w:basedOn w:val="a"/>
    <w:rsid w:val="006379FD"/>
    <w:pPr>
      <w:spacing w:before="100" w:beforeAutospacing="1" w:after="100" w:afterAutospacing="1"/>
    </w:pPr>
  </w:style>
  <w:style w:type="paragraph" w:customStyle="1" w:styleId="p200">
    <w:name w:val="p200"/>
    <w:basedOn w:val="a"/>
    <w:rsid w:val="006379FD"/>
    <w:pPr>
      <w:spacing w:before="100" w:beforeAutospacing="1" w:after="100" w:afterAutospacing="1"/>
    </w:pPr>
  </w:style>
  <w:style w:type="paragraph" w:customStyle="1" w:styleId="p201">
    <w:name w:val="p201"/>
    <w:basedOn w:val="a"/>
    <w:rsid w:val="006379FD"/>
    <w:pPr>
      <w:spacing w:before="100" w:beforeAutospacing="1" w:after="100" w:afterAutospacing="1"/>
    </w:pPr>
  </w:style>
  <w:style w:type="paragraph" w:customStyle="1" w:styleId="p202">
    <w:name w:val="p202"/>
    <w:basedOn w:val="a"/>
    <w:rsid w:val="006379FD"/>
    <w:pPr>
      <w:spacing w:before="100" w:beforeAutospacing="1" w:after="100" w:afterAutospacing="1"/>
    </w:pPr>
  </w:style>
  <w:style w:type="paragraph" w:customStyle="1" w:styleId="p203">
    <w:name w:val="p203"/>
    <w:basedOn w:val="a"/>
    <w:rsid w:val="006379FD"/>
    <w:pPr>
      <w:spacing w:before="100" w:beforeAutospacing="1" w:after="100" w:afterAutospacing="1"/>
    </w:pPr>
  </w:style>
  <w:style w:type="paragraph" w:customStyle="1" w:styleId="p204">
    <w:name w:val="p204"/>
    <w:basedOn w:val="a"/>
    <w:rsid w:val="006379FD"/>
    <w:pPr>
      <w:spacing w:before="100" w:beforeAutospacing="1" w:after="100" w:afterAutospacing="1"/>
    </w:pPr>
  </w:style>
  <w:style w:type="paragraph" w:customStyle="1" w:styleId="p205">
    <w:name w:val="p205"/>
    <w:basedOn w:val="a"/>
    <w:rsid w:val="006379FD"/>
    <w:pPr>
      <w:spacing w:before="100" w:beforeAutospacing="1" w:after="100" w:afterAutospacing="1"/>
    </w:pPr>
  </w:style>
  <w:style w:type="paragraph" w:customStyle="1" w:styleId="p206">
    <w:name w:val="p206"/>
    <w:basedOn w:val="a"/>
    <w:rsid w:val="006379FD"/>
    <w:pPr>
      <w:spacing w:before="100" w:beforeAutospacing="1" w:after="100" w:afterAutospacing="1"/>
    </w:pPr>
  </w:style>
  <w:style w:type="paragraph" w:customStyle="1" w:styleId="p207">
    <w:name w:val="p207"/>
    <w:basedOn w:val="a"/>
    <w:rsid w:val="006379FD"/>
    <w:pPr>
      <w:spacing w:before="100" w:beforeAutospacing="1" w:after="100" w:afterAutospacing="1"/>
    </w:pPr>
  </w:style>
  <w:style w:type="paragraph" w:customStyle="1" w:styleId="p208">
    <w:name w:val="p208"/>
    <w:basedOn w:val="a"/>
    <w:rsid w:val="006379FD"/>
    <w:pPr>
      <w:spacing w:before="100" w:beforeAutospacing="1" w:after="100" w:afterAutospacing="1"/>
    </w:pPr>
  </w:style>
  <w:style w:type="paragraph" w:customStyle="1" w:styleId="p209">
    <w:name w:val="p209"/>
    <w:basedOn w:val="a"/>
    <w:rsid w:val="006379FD"/>
    <w:pPr>
      <w:spacing w:before="100" w:beforeAutospacing="1" w:after="100" w:afterAutospacing="1"/>
    </w:pPr>
  </w:style>
  <w:style w:type="paragraph" w:customStyle="1" w:styleId="p210">
    <w:name w:val="p210"/>
    <w:basedOn w:val="a"/>
    <w:rsid w:val="006379FD"/>
    <w:pPr>
      <w:spacing w:before="100" w:beforeAutospacing="1" w:after="100" w:afterAutospacing="1"/>
    </w:pPr>
  </w:style>
  <w:style w:type="paragraph" w:customStyle="1" w:styleId="p211">
    <w:name w:val="p211"/>
    <w:basedOn w:val="a"/>
    <w:rsid w:val="006379FD"/>
    <w:pPr>
      <w:spacing w:before="100" w:beforeAutospacing="1" w:after="100" w:afterAutospacing="1"/>
    </w:pPr>
  </w:style>
  <w:style w:type="paragraph" w:customStyle="1" w:styleId="p212">
    <w:name w:val="p212"/>
    <w:basedOn w:val="a"/>
    <w:rsid w:val="006379FD"/>
    <w:pPr>
      <w:spacing w:before="100" w:beforeAutospacing="1" w:after="100" w:afterAutospacing="1"/>
    </w:pPr>
  </w:style>
  <w:style w:type="paragraph" w:customStyle="1" w:styleId="p213">
    <w:name w:val="p213"/>
    <w:basedOn w:val="a"/>
    <w:rsid w:val="006379FD"/>
    <w:pPr>
      <w:spacing w:before="100" w:beforeAutospacing="1" w:after="100" w:afterAutospacing="1"/>
    </w:pPr>
  </w:style>
  <w:style w:type="paragraph" w:customStyle="1" w:styleId="p214">
    <w:name w:val="p214"/>
    <w:basedOn w:val="a"/>
    <w:rsid w:val="006379FD"/>
    <w:pPr>
      <w:spacing w:before="100" w:beforeAutospacing="1" w:after="100" w:afterAutospacing="1"/>
    </w:pPr>
  </w:style>
  <w:style w:type="paragraph" w:customStyle="1" w:styleId="p215">
    <w:name w:val="p215"/>
    <w:basedOn w:val="a"/>
    <w:rsid w:val="006379FD"/>
    <w:pPr>
      <w:spacing w:before="100" w:beforeAutospacing="1" w:after="100" w:afterAutospacing="1"/>
    </w:pPr>
  </w:style>
  <w:style w:type="paragraph" w:customStyle="1" w:styleId="p216">
    <w:name w:val="p216"/>
    <w:basedOn w:val="a"/>
    <w:rsid w:val="006379FD"/>
    <w:pPr>
      <w:spacing w:before="100" w:beforeAutospacing="1" w:after="100" w:afterAutospacing="1"/>
    </w:pPr>
  </w:style>
  <w:style w:type="character" w:customStyle="1" w:styleId="ft23">
    <w:name w:val="ft23"/>
    <w:basedOn w:val="a0"/>
    <w:rsid w:val="006379FD"/>
  </w:style>
  <w:style w:type="character" w:customStyle="1" w:styleId="ft24">
    <w:name w:val="ft24"/>
    <w:basedOn w:val="a0"/>
    <w:rsid w:val="006379FD"/>
  </w:style>
  <w:style w:type="paragraph" w:customStyle="1" w:styleId="p217">
    <w:name w:val="p217"/>
    <w:basedOn w:val="a"/>
    <w:rsid w:val="006379FD"/>
    <w:pPr>
      <w:spacing w:before="100" w:beforeAutospacing="1" w:after="100" w:afterAutospacing="1"/>
    </w:pPr>
  </w:style>
  <w:style w:type="character" w:customStyle="1" w:styleId="ft25">
    <w:name w:val="ft25"/>
    <w:basedOn w:val="a0"/>
    <w:rsid w:val="006379FD"/>
  </w:style>
  <w:style w:type="paragraph" w:customStyle="1" w:styleId="p218">
    <w:name w:val="p218"/>
    <w:basedOn w:val="a"/>
    <w:rsid w:val="006379FD"/>
    <w:pPr>
      <w:spacing w:before="100" w:beforeAutospacing="1" w:after="100" w:afterAutospacing="1"/>
    </w:pPr>
  </w:style>
  <w:style w:type="character" w:customStyle="1" w:styleId="ft26">
    <w:name w:val="ft26"/>
    <w:basedOn w:val="a0"/>
    <w:rsid w:val="006379FD"/>
  </w:style>
  <w:style w:type="paragraph" w:customStyle="1" w:styleId="p219">
    <w:name w:val="p219"/>
    <w:basedOn w:val="a"/>
    <w:rsid w:val="006379FD"/>
    <w:pPr>
      <w:spacing w:before="100" w:beforeAutospacing="1" w:after="100" w:afterAutospacing="1"/>
    </w:pPr>
  </w:style>
  <w:style w:type="paragraph" w:customStyle="1" w:styleId="p220">
    <w:name w:val="p220"/>
    <w:basedOn w:val="a"/>
    <w:rsid w:val="006379FD"/>
    <w:pPr>
      <w:spacing w:before="100" w:beforeAutospacing="1" w:after="100" w:afterAutospacing="1"/>
    </w:pPr>
  </w:style>
  <w:style w:type="character" w:customStyle="1" w:styleId="ft27">
    <w:name w:val="ft27"/>
    <w:basedOn w:val="a0"/>
    <w:rsid w:val="006379FD"/>
  </w:style>
  <w:style w:type="paragraph" w:customStyle="1" w:styleId="p221">
    <w:name w:val="p221"/>
    <w:basedOn w:val="a"/>
    <w:rsid w:val="006379FD"/>
    <w:pPr>
      <w:spacing w:before="100" w:beforeAutospacing="1" w:after="100" w:afterAutospacing="1"/>
    </w:pPr>
  </w:style>
  <w:style w:type="character" w:customStyle="1" w:styleId="ft28">
    <w:name w:val="ft28"/>
    <w:basedOn w:val="a0"/>
    <w:rsid w:val="006379FD"/>
  </w:style>
  <w:style w:type="paragraph" w:customStyle="1" w:styleId="p222">
    <w:name w:val="p222"/>
    <w:basedOn w:val="a"/>
    <w:rsid w:val="006379FD"/>
    <w:pPr>
      <w:spacing w:before="100" w:beforeAutospacing="1" w:after="100" w:afterAutospacing="1"/>
    </w:pPr>
  </w:style>
  <w:style w:type="character" w:customStyle="1" w:styleId="ft29">
    <w:name w:val="ft29"/>
    <w:basedOn w:val="a0"/>
    <w:rsid w:val="006379FD"/>
  </w:style>
  <w:style w:type="paragraph" w:customStyle="1" w:styleId="p223">
    <w:name w:val="p223"/>
    <w:basedOn w:val="a"/>
    <w:rsid w:val="006379FD"/>
    <w:pPr>
      <w:spacing w:before="100" w:beforeAutospacing="1" w:after="100" w:afterAutospacing="1"/>
    </w:pPr>
  </w:style>
  <w:style w:type="paragraph" w:customStyle="1" w:styleId="p224">
    <w:name w:val="p224"/>
    <w:basedOn w:val="a"/>
    <w:rsid w:val="006379FD"/>
    <w:pPr>
      <w:spacing w:before="100" w:beforeAutospacing="1" w:after="100" w:afterAutospacing="1"/>
    </w:pPr>
  </w:style>
  <w:style w:type="character" w:customStyle="1" w:styleId="ft30">
    <w:name w:val="ft30"/>
    <w:basedOn w:val="a0"/>
    <w:rsid w:val="006379FD"/>
  </w:style>
  <w:style w:type="paragraph" w:customStyle="1" w:styleId="p225">
    <w:name w:val="p225"/>
    <w:basedOn w:val="a"/>
    <w:rsid w:val="006379FD"/>
    <w:pPr>
      <w:spacing w:before="100" w:beforeAutospacing="1" w:after="100" w:afterAutospacing="1"/>
    </w:pPr>
  </w:style>
  <w:style w:type="paragraph" w:customStyle="1" w:styleId="p226">
    <w:name w:val="p226"/>
    <w:basedOn w:val="a"/>
    <w:rsid w:val="006379FD"/>
    <w:pPr>
      <w:spacing w:before="100" w:beforeAutospacing="1" w:after="100" w:afterAutospacing="1"/>
    </w:pPr>
  </w:style>
  <w:style w:type="character" w:customStyle="1" w:styleId="ft31">
    <w:name w:val="ft31"/>
    <w:basedOn w:val="a0"/>
    <w:rsid w:val="006379FD"/>
  </w:style>
  <w:style w:type="paragraph" w:customStyle="1" w:styleId="p227">
    <w:name w:val="p227"/>
    <w:basedOn w:val="a"/>
    <w:rsid w:val="006379FD"/>
    <w:pPr>
      <w:spacing w:before="100" w:beforeAutospacing="1" w:after="100" w:afterAutospacing="1"/>
    </w:pPr>
  </w:style>
  <w:style w:type="paragraph" w:customStyle="1" w:styleId="p228">
    <w:name w:val="p228"/>
    <w:basedOn w:val="a"/>
    <w:rsid w:val="006379FD"/>
    <w:pPr>
      <w:spacing w:before="100" w:beforeAutospacing="1" w:after="100" w:afterAutospacing="1"/>
    </w:pPr>
  </w:style>
  <w:style w:type="paragraph" w:customStyle="1" w:styleId="p229">
    <w:name w:val="p229"/>
    <w:basedOn w:val="a"/>
    <w:rsid w:val="006379FD"/>
    <w:pPr>
      <w:spacing w:before="100" w:beforeAutospacing="1" w:after="100" w:afterAutospacing="1"/>
    </w:pPr>
  </w:style>
  <w:style w:type="paragraph" w:customStyle="1" w:styleId="p230">
    <w:name w:val="p230"/>
    <w:basedOn w:val="a"/>
    <w:rsid w:val="006379FD"/>
    <w:pPr>
      <w:spacing w:before="100" w:beforeAutospacing="1" w:after="100" w:afterAutospacing="1"/>
    </w:pPr>
  </w:style>
  <w:style w:type="paragraph" w:customStyle="1" w:styleId="p231">
    <w:name w:val="p231"/>
    <w:basedOn w:val="a"/>
    <w:rsid w:val="006379FD"/>
    <w:pPr>
      <w:spacing w:before="100" w:beforeAutospacing="1" w:after="100" w:afterAutospacing="1"/>
    </w:pPr>
  </w:style>
  <w:style w:type="paragraph" w:customStyle="1" w:styleId="p232">
    <w:name w:val="p232"/>
    <w:basedOn w:val="a"/>
    <w:rsid w:val="006379FD"/>
    <w:pPr>
      <w:spacing w:before="100" w:beforeAutospacing="1" w:after="100" w:afterAutospacing="1"/>
    </w:pPr>
  </w:style>
  <w:style w:type="paragraph" w:customStyle="1" w:styleId="p233">
    <w:name w:val="p233"/>
    <w:basedOn w:val="a"/>
    <w:rsid w:val="006379FD"/>
    <w:pPr>
      <w:spacing w:before="100" w:beforeAutospacing="1" w:after="100" w:afterAutospacing="1"/>
    </w:pPr>
  </w:style>
  <w:style w:type="paragraph" w:customStyle="1" w:styleId="p234">
    <w:name w:val="p234"/>
    <w:basedOn w:val="a"/>
    <w:rsid w:val="006379FD"/>
    <w:pPr>
      <w:spacing w:before="100" w:beforeAutospacing="1" w:after="100" w:afterAutospacing="1"/>
    </w:pPr>
  </w:style>
  <w:style w:type="paragraph" w:customStyle="1" w:styleId="p235">
    <w:name w:val="p235"/>
    <w:basedOn w:val="a"/>
    <w:rsid w:val="006379FD"/>
    <w:pPr>
      <w:spacing w:before="100" w:beforeAutospacing="1" w:after="100" w:afterAutospacing="1"/>
    </w:pPr>
  </w:style>
  <w:style w:type="paragraph" w:customStyle="1" w:styleId="p236">
    <w:name w:val="p236"/>
    <w:basedOn w:val="a"/>
    <w:rsid w:val="006379FD"/>
    <w:pPr>
      <w:spacing w:before="100" w:beforeAutospacing="1" w:after="100" w:afterAutospacing="1"/>
    </w:pPr>
  </w:style>
  <w:style w:type="paragraph" w:customStyle="1" w:styleId="p237">
    <w:name w:val="p237"/>
    <w:basedOn w:val="a"/>
    <w:rsid w:val="006379FD"/>
    <w:pPr>
      <w:spacing w:before="100" w:beforeAutospacing="1" w:after="100" w:afterAutospacing="1"/>
    </w:pPr>
  </w:style>
  <w:style w:type="paragraph" w:customStyle="1" w:styleId="p238">
    <w:name w:val="p238"/>
    <w:basedOn w:val="a"/>
    <w:rsid w:val="006379FD"/>
    <w:pPr>
      <w:spacing w:before="100" w:beforeAutospacing="1" w:after="100" w:afterAutospacing="1"/>
    </w:pPr>
  </w:style>
  <w:style w:type="character" w:customStyle="1" w:styleId="ft32">
    <w:name w:val="ft32"/>
    <w:basedOn w:val="a0"/>
    <w:rsid w:val="006379FD"/>
  </w:style>
  <w:style w:type="paragraph" w:customStyle="1" w:styleId="p239">
    <w:name w:val="p239"/>
    <w:basedOn w:val="a"/>
    <w:rsid w:val="006379FD"/>
    <w:pPr>
      <w:spacing w:before="100" w:beforeAutospacing="1" w:after="100" w:afterAutospacing="1"/>
    </w:pPr>
  </w:style>
  <w:style w:type="paragraph" w:customStyle="1" w:styleId="p240">
    <w:name w:val="p240"/>
    <w:basedOn w:val="a"/>
    <w:rsid w:val="006379FD"/>
    <w:pPr>
      <w:spacing w:before="100" w:beforeAutospacing="1" w:after="100" w:afterAutospacing="1"/>
    </w:pPr>
  </w:style>
  <w:style w:type="character" w:customStyle="1" w:styleId="ft33">
    <w:name w:val="ft33"/>
    <w:basedOn w:val="a0"/>
    <w:rsid w:val="006379FD"/>
  </w:style>
  <w:style w:type="paragraph" w:customStyle="1" w:styleId="p241">
    <w:name w:val="p241"/>
    <w:basedOn w:val="a"/>
    <w:rsid w:val="006379FD"/>
    <w:pPr>
      <w:spacing w:before="100" w:beforeAutospacing="1" w:after="100" w:afterAutospacing="1"/>
    </w:pPr>
  </w:style>
  <w:style w:type="paragraph" w:customStyle="1" w:styleId="p242">
    <w:name w:val="p242"/>
    <w:basedOn w:val="a"/>
    <w:rsid w:val="006379FD"/>
    <w:pPr>
      <w:spacing w:before="100" w:beforeAutospacing="1" w:after="100" w:afterAutospacing="1"/>
    </w:pPr>
  </w:style>
  <w:style w:type="paragraph" w:customStyle="1" w:styleId="p243">
    <w:name w:val="p243"/>
    <w:basedOn w:val="a"/>
    <w:rsid w:val="006379FD"/>
    <w:pPr>
      <w:spacing w:before="100" w:beforeAutospacing="1" w:after="100" w:afterAutospacing="1"/>
    </w:pPr>
  </w:style>
  <w:style w:type="paragraph" w:customStyle="1" w:styleId="p244">
    <w:name w:val="p244"/>
    <w:basedOn w:val="a"/>
    <w:rsid w:val="006379FD"/>
    <w:pPr>
      <w:spacing w:before="100" w:beforeAutospacing="1" w:after="100" w:afterAutospacing="1"/>
    </w:pPr>
  </w:style>
  <w:style w:type="paragraph" w:customStyle="1" w:styleId="p245">
    <w:name w:val="p245"/>
    <w:basedOn w:val="a"/>
    <w:rsid w:val="006379FD"/>
    <w:pPr>
      <w:spacing w:before="100" w:beforeAutospacing="1" w:after="100" w:afterAutospacing="1"/>
    </w:pPr>
  </w:style>
  <w:style w:type="paragraph" w:customStyle="1" w:styleId="p246">
    <w:name w:val="p246"/>
    <w:basedOn w:val="a"/>
    <w:rsid w:val="006379FD"/>
    <w:pPr>
      <w:spacing w:before="100" w:beforeAutospacing="1" w:after="100" w:afterAutospacing="1"/>
    </w:pPr>
  </w:style>
  <w:style w:type="paragraph" w:customStyle="1" w:styleId="p247">
    <w:name w:val="p247"/>
    <w:basedOn w:val="a"/>
    <w:rsid w:val="006379FD"/>
    <w:pPr>
      <w:spacing w:before="100" w:beforeAutospacing="1" w:after="100" w:afterAutospacing="1"/>
    </w:pPr>
  </w:style>
  <w:style w:type="paragraph" w:customStyle="1" w:styleId="p248">
    <w:name w:val="p248"/>
    <w:basedOn w:val="a"/>
    <w:rsid w:val="006379FD"/>
    <w:pPr>
      <w:spacing w:before="100" w:beforeAutospacing="1" w:after="100" w:afterAutospacing="1"/>
    </w:pPr>
  </w:style>
  <w:style w:type="paragraph" w:customStyle="1" w:styleId="p249">
    <w:name w:val="p249"/>
    <w:basedOn w:val="a"/>
    <w:rsid w:val="006379FD"/>
    <w:pPr>
      <w:spacing w:before="100" w:beforeAutospacing="1" w:after="100" w:afterAutospacing="1"/>
    </w:pPr>
  </w:style>
  <w:style w:type="paragraph" w:customStyle="1" w:styleId="p250">
    <w:name w:val="p250"/>
    <w:basedOn w:val="a"/>
    <w:rsid w:val="006379FD"/>
    <w:pPr>
      <w:spacing w:before="100" w:beforeAutospacing="1" w:after="100" w:afterAutospacing="1"/>
    </w:pPr>
  </w:style>
  <w:style w:type="paragraph" w:customStyle="1" w:styleId="p251">
    <w:name w:val="p251"/>
    <w:basedOn w:val="a"/>
    <w:rsid w:val="006379FD"/>
    <w:pPr>
      <w:spacing w:before="100" w:beforeAutospacing="1" w:after="100" w:afterAutospacing="1"/>
    </w:pPr>
  </w:style>
  <w:style w:type="paragraph" w:customStyle="1" w:styleId="p252">
    <w:name w:val="p252"/>
    <w:basedOn w:val="a"/>
    <w:rsid w:val="006379FD"/>
    <w:pPr>
      <w:spacing w:before="100" w:beforeAutospacing="1" w:after="100" w:afterAutospacing="1"/>
    </w:pPr>
  </w:style>
  <w:style w:type="paragraph" w:customStyle="1" w:styleId="p253">
    <w:name w:val="p253"/>
    <w:basedOn w:val="a"/>
    <w:rsid w:val="006379FD"/>
    <w:pPr>
      <w:spacing w:before="100" w:beforeAutospacing="1" w:after="100" w:afterAutospacing="1"/>
    </w:pPr>
  </w:style>
  <w:style w:type="paragraph" w:customStyle="1" w:styleId="p254">
    <w:name w:val="p254"/>
    <w:basedOn w:val="a"/>
    <w:rsid w:val="006379FD"/>
    <w:pPr>
      <w:spacing w:before="100" w:beforeAutospacing="1" w:after="100" w:afterAutospacing="1"/>
    </w:pPr>
  </w:style>
  <w:style w:type="paragraph" w:customStyle="1" w:styleId="p255">
    <w:name w:val="p255"/>
    <w:basedOn w:val="a"/>
    <w:rsid w:val="006379FD"/>
    <w:pPr>
      <w:spacing w:before="100" w:beforeAutospacing="1" w:after="100" w:afterAutospacing="1"/>
    </w:pPr>
  </w:style>
  <w:style w:type="paragraph" w:customStyle="1" w:styleId="p256">
    <w:name w:val="p256"/>
    <w:basedOn w:val="a"/>
    <w:rsid w:val="006379FD"/>
    <w:pPr>
      <w:spacing w:before="100" w:beforeAutospacing="1" w:after="100" w:afterAutospacing="1"/>
    </w:pPr>
  </w:style>
  <w:style w:type="paragraph" w:customStyle="1" w:styleId="p257">
    <w:name w:val="p257"/>
    <w:basedOn w:val="a"/>
    <w:rsid w:val="006379FD"/>
    <w:pPr>
      <w:spacing w:before="100" w:beforeAutospacing="1" w:after="100" w:afterAutospacing="1"/>
    </w:pPr>
  </w:style>
  <w:style w:type="paragraph" w:customStyle="1" w:styleId="p258">
    <w:name w:val="p258"/>
    <w:basedOn w:val="a"/>
    <w:rsid w:val="006379FD"/>
    <w:pPr>
      <w:spacing w:before="100" w:beforeAutospacing="1" w:after="100" w:afterAutospacing="1"/>
    </w:pPr>
  </w:style>
  <w:style w:type="paragraph" w:customStyle="1" w:styleId="p259">
    <w:name w:val="p259"/>
    <w:basedOn w:val="a"/>
    <w:rsid w:val="006379FD"/>
    <w:pPr>
      <w:spacing w:before="100" w:beforeAutospacing="1" w:after="100" w:afterAutospacing="1"/>
    </w:pPr>
  </w:style>
  <w:style w:type="paragraph" w:customStyle="1" w:styleId="p260">
    <w:name w:val="p260"/>
    <w:basedOn w:val="a"/>
    <w:rsid w:val="006379FD"/>
    <w:pPr>
      <w:spacing w:before="100" w:beforeAutospacing="1" w:after="100" w:afterAutospacing="1"/>
    </w:pPr>
  </w:style>
  <w:style w:type="paragraph" w:customStyle="1" w:styleId="p261">
    <w:name w:val="p261"/>
    <w:basedOn w:val="a"/>
    <w:rsid w:val="006379FD"/>
    <w:pPr>
      <w:spacing w:before="100" w:beforeAutospacing="1" w:after="100" w:afterAutospacing="1"/>
    </w:pPr>
  </w:style>
  <w:style w:type="paragraph" w:customStyle="1" w:styleId="p262">
    <w:name w:val="p262"/>
    <w:basedOn w:val="a"/>
    <w:rsid w:val="006379FD"/>
    <w:pPr>
      <w:spacing w:before="100" w:beforeAutospacing="1" w:after="100" w:afterAutospacing="1"/>
    </w:pPr>
  </w:style>
  <w:style w:type="paragraph" w:customStyle="1" w:styleId="p263">
    <w:name w:val="p263"/>
    <w:basedOn w:val="a"/>
    <w:rsid w:val="006379FD"/>
    <w:pPr>
      <w:spacing w:before="100" w:beforeAutospacing="1" w:after="100" w:afterAutospacing="1"/>
    </w:pPr>
  </w:style>
  <w:style w:type="paragraph" w:customStyle="1" w:styleId="p264">
    <w:name w:val="p264"/>
    <w:basedOn w:val="a"/>
    <w:rsid w:val="006379FD"/>
    <w:pPr>
      <w:spacing w:before="100" w:beforeAutospacing="1" w:after="100" w:afterAutospacing="1"/>
    </w:pPr>
  </w:style>
  <w:style w:type="paragraph" w:customStyle="1" w:styleId="p265">
    <w:name w:val="p265"/>
    <w:basedOn w:val="a"/>
    <w:rsid w:val="006379FD"/>
    <w:pPr>
      <w:spacing w:before="100" w:beforeAutospacing="1" w:after="100" w:afterAutospacing="1"/>
    </w:pPr>
  </w:style>
  <w:style w:type="paragraph" w:customStyle="1" w:styleId="p266">
    <w:name w:val="p266"/>
    <w:basedOn w:val="a"/>
    <w:rsid w:val="006379FD"/>
    <w:pPr>
      <w:spacing w:before="100" w:beforeAutospacing="1" w:after="100" w:afterAutospacing="1"/>
    </w:pPr>
  </w:style>
  <w:style w:type="paragraph" w:customStyle="1" w:styleId="p267">
    <w:name w:val="p267"/>
    <w:basedOn w:val="a"/>
    <w:rsid w:val="006379FD"/>
    <w:pPr>
      <w:spacing w:before="100" w:beforeAutospacing="1" w:after="100" w:afterAutospacing="1"/>
    </w:pPr>
  </w:style>
  <w:style w:type="paragraph" w:customStyle="1" w:styleId="p268">
    <w:name w:val="p268"/>
    <w:basedOn w:val="a"/>
    <w:rsid w:val="006379FD"/>
    <w:pPr>
      <w:spacing w:before="100" w:beforeAutospacing="1" w:after="100" w:afterAutospacing="1"/>
    </w:pPr>
  </w:style>
  <w:style w:type="paragraph" w:customStyle="1" w:styleId="p269">
    <w:name w:val="p269"/>
    <w:basedOn w:val="a"/>
    <w:rsid w:val="006379FD"/>
    <w:pPr>
      <w:spacing w:before="100" w:beforeAutospacing="1" w:after="100" w:afterAutospacing="1"/>
    </w:pPr>
  </w:style>
  <w:style w:type="paragraph" w:customStyle="1" w:styleId="p270">
    <w:name w:val="p270"/>
    <w:basedOn w:val="a"/>
    <w:rsid w:val="006379FD"/>
    <w:pPr>
      <w:spacing w:before="100" w:beforeAutospacing="1" w:after="100" w:afterAutospacing="1"/>
    </w:pPr>
  </w:style>
  <w:style w:type="paragraph" w:customStyle="1" w:styleId="p271">
    <w:name w:val="p271"/>
    <w:basedOn w:val="a"/>
    <w:rsid w:val="006379FD"/>
    <w:pPr>
      <w:spacing w:before="100" w:beforeAutospacing="1" w:after="100" w:afterAutospacing="1"/>
    </w:pPr>
  </w:style>
  <w:style w:type="paragraph" w:customStyle="1" w:styleId="p272">
    <w:name w:val="p272"/>
    <w:basedOn w:val="a"/>
    <w:rsid w:val="006379FD"/>
    <w:pPr>
      <w:spacing w:before="100" w:beforeAutospacing="1" w:after="100" w:afterAutospacing="1"/>
    </w:pPr>
  </w:style>
  <w:style w:type="paragraph" w:customStyle="1" w:styleId="p273">
    <w:name w:val="p273"/>
    <w:basedOn w:val="a"/>
    <w:rsid w:val="006379FD"/>
    <w:pPr>
      <w:spacing w:before="100" w:beforeAutospacing="1" w:after="100" w:afterAutospacing="1"/>
    </w:pPr>
  </w:style>
  <w:style w:type="paragraph" w:customStyle="1" w:styleId="p274">
    <w:name w:val="p274"/>
    <w:basedOn w:val="a"/>
    <w:rsid w:val="006379FD"/>
    <w:pPr>
      <w:spacing w:before="100" w:beforeAutospacing="1" w:after="100" w:afterAutospacing="1"/>
    </w:pPr>
  </w:style>
  <w:style w:type="paragraph" w:customStyle="1" w:styleId="p275">
    <w:name w:val="p275"/>
    <w:basedOn w:val="a"/>
    <w:rsid w:val="006379FD"/>
    <w:pPr>
      <w:spacing w:before="100" w:beforeAutospacing="1" w:after="100" w:afterAutospacing="1"/>
    </w:pPr>
  </w:style>
  <w:style w:type="paragraph" w:customStyle="1" w:styleId="p276">
    <w:name w:val="p276"/>
    <w:basedOn w:val="a"/>
    <w:rsid w:val="006379FD"/>
    <w:pPr>
      <w:spacing w:before="100" w:beforeAutospacing="1" w:after="100" w:afterAutospacing="1"/>
    </w:pPr>
  </w:style>
  <w:style w:type="paragraph" w:customStyle="1" w:styleId="p277">
    <w:name w:val="p277"/>
    <w:basedOn w:val="a"/>
    <w:rsid w:val="006379FD"/>
    <w:pPr>
      <w:spacing w:before="100" w:beforeAutospacing="1" w:after="100" w:afterAutospacing="1"/>
    </w:pPr>
  </w:style>
  <w:style w:type="paragraph" w:customStyle="1" w:styleId="p278">
    <w:name w:val="p278"/>
    <w:basedOn w:val="a"/>
    <w:rsid w:val="006379FD"/>
    <w:pPr>
      <w:spacing w:before="100" w:beforeAutospacing="1" w:after="100" w:afterAutospacing="1"/>
    </w:pPr>
  </w:style>
  <w:style w:type="paragraph" w:customStyle="1" w:styleId="p279">
    <w:name w:val="p279"/>
    <w:basedOn w:val="a"/>
    <w:rsid w:val="006379FD"/>
    <w:pPr>
      <w:spacing w:before="100" w:beforeAutospacing="1" w:after="100" w:afterAutospacing="1"/>
    </w:pPr>
  </w:style>
  <w:style w:type="character" w:customStyle="1" w:styleId="ft34">
    <w:name w:val="ft34"/>
    <w:basedOn w:val="a0"/>
    <w:rsid w:val="006379FD"/>
  </w:style>
  <w:style w:type="paragraph" w:customStyle="1" w:styleId="p280">
    <w:name w:val="p280"/>
    <w:basedOn w:val="a"/>
    <w:rsid w:val="006379FD"/>
    <w:pPr>
      <w:spacing w:before="100" w:beforeAutospacing="1" w:after="100" w:afterAutospacing="1"/>
    </w:pPr>
  </w:style>
  <w:style w:type="paragraph" w:customStyle="1" w:styleId="p281">
    <w:name w:val="p281"/>
    <w:basedOn w:val="a"/>
    <w:rsid w:val="006379FD"/>
    <w:pPr>
      <w:spacing w:before="100" w:beforeAutospacing="1" w:after="100" w:afterAutospacing="1"/>
    </w:pPr>
  </w:style>
  <w:style w:type="paragraph" w:customStyle="1" w:styleId="p282">
    <w:name w:val="p282"/>
    <w:basedOn w:val="a"/>
    <w:rsid w:val="006379FD"/>
    <w:pPr>
      <w:spacing w:before="100" w:beforeAutospacing="1" w:after="100" w:afterAutospacing="1"/>
    </w:pPr>
  </w:style>
  <w:style w:type="paragraph" w:customStyle="1" w:styleId="p283">
    <w:name w:val="p283"/>
    <w:basedOn w:val="a"/>
    <w:rsid w:val="006379FD"/>
    <w:pPr>
      <w:spacing w:before="100" w:beforeAutospacing="1" w:after="100" w:afterAutospacing="1"/>
    </w:pPr>
  </w:style>
  <w:style w:type="paragraph" w:customStyle="1" w:styleId="p284">
    <w:name w:val="p284"/>
    <w:basedOn w:val="a"/>
    <w:rsid w:val="006379FD"/>
    <w:pPr>
      <w:spacing w:before="100" w:beforeAutospacing="1" w:after="100" w:afterAutospacing="1"/>
    </w:pPr>
  </w:style>
  <w:style w:type="paragraph" w:customStyle="1" w:styleId="p285">
    <w:name w:val="p285"/>
    <w:basedOn w:val="a"/>
    <w:rsid w:val="006379FD"/>
    <w:pPr>
      <w:spacing w:before="100" w:beforeAutospacing="1" w:after="100" w:afterAutospacing="1"/>
    </w:pPr>
  </w:style>
  <w:style w:type="paragraph" w:customStyle="1" w:styleId="p286">
    <w:name w:val="p286"/>
    <w:basedOn w:val="a"/>
    <w:rsid w:val="006379FD"/>
    <w:pPr>
      <w:spacing w:before="100" w:beforeAutospacing="1" w:after="100" w:afterAutospacing="1"/>
    </w:pPr>
  </w:style>
  <w:style w:type="paragraph" w:customStyle="1" w:styleId="p287">
    <w:name w:val="p287"/>
    <w:basedOn w:val="a"/>
    <w:rsid w:val="006379FD"/>
    <w:pPr>
      <w:spacing w:before="100" w:beforeAutospacing="1" w:after="100" w:afterAutospacing="1"/>
    </w:pPr>
  </w:style>
  <w:style w:type="paragraph" w:customStyle="1" w:styleId="p288">
    <w:name w:val="p288"/>
    <w:basedOn w:val="a"/>
    <w:rsid w:val="006379FD"/>
    <w:pPr>
      <w:spacing w:before="100" w:beforeAutospacing="1" w:after="100" w:afterAutospacing="1"/>
    </w:pPr>
  </w:style>
  <w:style w:type="paragraph" w:customStyle="1" w:styleId="p289">
    <w:name w:val="p289"/>
    <w:basedOn w:val="a"/>
    <w:rsid w:val="006379FD"/>
    <w:pPr>
      <w:spacing w:before="100" w:beforeAutospacing="1" w:after="100" w:afterAutospacing="1"/>
    </w:pPr>
  </w:style>
  <w:style w:type="paragraph" w:customStyle="1" w:styleId="p290">
    <w:name w:val="p290"/>
    <w:basedOn w:val="a"/>
    <w:rsid w:val="006379FD"/>
    <w:pPr>
      <w:spacing w:before="100" w:beforeAutospacing="1" w:after="100" w:afterAutospacing="1"/>
    </w:pPr>
  </w:style>
  <w:style w:type="paragraph" w:customStyle="1" w:styleId="p291">
    <w:name w:val="p291"/>
    <w:basedOn w:val="a"/>
    <w:rsid w:val="006379FD"/>
    <w:pPr>
      <w:spacing w:before="100" w:beforeAutospacing="1" w:after="100" w:afterAutospacing="1"/>
    </w:pPr>
  </w:style>
  <w:style w:type="paragraph" w:customStyle="1" w:styleId="p292">
    <w:name w:val="p292"/>
    <w:basedOn w:val="a"/>
    <w:rsid w:val="006379FD"/>
    <w:pPr>
      <w:spacing w:before="100" w:beforeAutospacing="1" w:after="100" w:afterAutospacing="1"/>
    </w:pPr>
  </w:style>
  <w:style w:type="paragraph" w:customStyle="1" w:styleId="p293">
    <w:name w:val="p293"/>
    <w:basedOn w:val="a"/>
    <w:rsid w:val="006379FD"/>
    <w:pPr>
      <w:spacing w:before="100" w:beforeAutospacing="1" w:after="100" w:afterAutospacing="1"/>
    </w:pPr>
  </w:style>
  <w:style w:type="paragraph" w:customStyle="1" w:styleId="p294">
    <w:name w:val="p294"/>
    <w:basedOn w:val="a"/>
    <w:rsid w:val="006379FD"/>
    <w:pPr>
      <w:spacing w:before="100" w:beforeAutospacing="1" w:after="100" w:afterAutospacing="1"/>
    </w:pPr>
  </w:style>
  <w:style w:type="character" w:customStyle="1" w:styleId="ft2">
    <w:name w:val="ft2"/>
    <w:basedOn w:val="a0"/>
    <w:rsid w:val="006379FD"/>
  </w:style>
  <w:style w:type="character" w:customStyle="1" w:styleId="ft36">
    <w:name w:val="ft36"/>
    <w:basedOn w:val="a0"/>
    <w:rsid w:val="006379FD"/>
  </w:style>
  <w:style w:type="paragraph" w:customStyle="1" w:styleId="p295">
    <w:name w:val="p295"/>
    <w:basedOn w:val="a"/>
    <w:rsid w:val="006379FD"/>
    <w:pPr>
      <w:spacing w:before="100" w:beforeAutospacing="1" w:after="100" w:afterAutospacing="1"/>
    </w:pPr>
  </w:style>
  <w:style w:type="character" w:customStyle="1" w:styleId="ft37">
    <w:name w:val="ft37"/>
    <w:basedOn w:val="a0"/>
    <w:rsid w:val="006379FD"/>
  </w:style>
  <w:style w:type="paragraph" w:customStyle="1" w:styleId="p296">
    <w:name w:val="p296"/>
    <w:basedOn w:val="a"/>
    <w:rsid w:val="006379FD"/>
    <w:pPr>
      <w:spacing w:before="100" w:beforeAutospacing="1" w:after="100" w:afterAutospacing="1"/>
    </w:pPr>
  </w:style>
  <w:style w:type="character" w:customStyle="1" w:styleId="ft38">
    <w:name w:val="ft38"/>
    <w:basedOn w:val="a0"/>
    <w:rsid w:val="006379FD"/>
  </w:style>
  <w:style w:type="paragraph" w:customStyle="1" w:styleId="p297">
    <w:name w:val="p297"/>
    <w:basedOn w:val="a"/>
    <w:rsid w:val="006379FD"/>
    <w:pPr>
      <w:spacing w:before="100" w:beforeAutospacing="1" w:after="100" w:afterAutospacing="1"/>
    </w:pPr>
  </w:style>
  <w:style w:type="character" w:customStyle="1" w:styleId="ft39">
    <w:name w:val="ft39"/>
    <w:basedOn w:val="a0"/>
    <w:rsid w:val="006379FD"/>
  </w:style>
  <w:style w:type="paragraph" w:customStyle="1" w:styleId="p298">
    <w:name w:val="p298"/>
    <w:basedOn w:val="a"/>
    <w:rsid w:val="006379FD"/>
    <w:pPr>
      <w:spacing w:before="100" w:beforeAutospacing="1" w:after="100" w:afterAutospacing="1"/>
    </w:pPr>
  </w:style>
  <w:style w:type="paragraph" w:customStyle="1" w:styleId="p299">
    <w:name w:val="p299"/>
    <w:basedOn w:val="a"/>
    <w:rsid w:val="006379FD"/>
    <w:pPr>
      <w:spacing w:before="100" w:beforeAutospacing="1" w:after="100" w:afterAutospacing="1"/>
    </w:pPr>
  </w:style>
  <w:style w:type="paragraph" w:customStyle="1" w:styleId="p300">
    <w:name w:val="p300"/>
    <w:basedOn w:val="a"/>
    <w:rsid w:val="006379FD"/>
    <w:pPr>
      <w:spacing w:before="100" w:beforeAutospacing="1" w:after="100" w:afterAutospacing="1"/>
    </w:pPr>
  </w:style>
  <w:style w:type="paragraph" w:customStyle="1" w:styleId="p301">
    <w:name w:val="p301"/>
    <w:basedOn w:val="a"/>
    <w:rsid w:val="006379FD"/>
    <w:pPr>
      <w:spacing w:before="100" w:beforeAutospacing="1" w:after="100" w:afterAutospacing="1"/>
    </w:pPr>
  </w:style>
  <w:style w:type="paragraph" w:customStyle="1" w:styleId="p302">
    <w:name w:val="p302"/>
    <w:basedOn w:val="a"/>
    <w:rsid w:val="006379FD"/>
    <w:pPr>
      <w:spacing w:before="100" w:beforeAutospacing="1" w:after="100" w:afterAutospacing="1"/>
    </w:pPr>
  </w:style>
  <w:style w:type="paragraph" w:customStyle="1" w:styleId="p303">
    <w:name w:val="p303"/>
    <w:basedOn w:val="a"/>
    <w:rsid w:val="006379FD"/>
    <w:pPr>
      <w:spacing w:before="100" w:beforeAutospacing="1" w:after="100" w:afterAutospacing="1"/>
    </w:pPr>
  </w:style>
  <w:style w:type="paragraph" w:customStyle="1" w:styleId="p304">
    <w:name w:val="p304"/>
    <w:basedOn w:val="a"/>
    <w:rsid w:val="006379FD"/>
    <w:pPr>
      <w:spacing w:before="100" w:beforeAutospacing="1" w:after="100" w:afterAutospacing="1"/>
    </w:pPr>
  </w:style>
  <w:style w:type="paragraph" w:customStyle="1" w:styleId="p305">
    <w:name w:val="p305"/>
    <w:basedOn w:val="a"/>
    <w:rsid w:val="006379FD"/>
    <w:pPr>
      <w:spacing w:before="100" w:beforeAutospacing="1" w:after="100" w:afterAutospacing="1"/>
    </w:pPr>
  </w:style>
  <w:style w:type="character" w:customStyle="1" w:styleId="ft40">
    <w:name w:val="ft40"/>
    <w:basedOn w:val="a0"/>
    <w:rsid w:val="006379FD"/>
  </w:style>
  <w:style w:type="paragraph" w:customStyle="1" w:styleId="p306">
    <w:name w:val="p306"/>
    <w:basedOn w:val="a"/>
    <w:rsid w:val="006379FD"/>
    <w:pPr>
      <w:spacing w:before="100" w:beforeAutospacing="1" w:after="100" w:afterAutospacing="1"/>
    </w:pPr>
  </w:style>
  <w:style w:type="paragraph" w:customStyle="1" w:styleId="p307">
    <w:name w:val="p307"/>
    <w:basedOn w:val="a"/>
    <w:rsid w:val="006379FD"/>
    <w:pPr>
      <w:spacing w:before="100" w:beforeAutospacing="1" w:after="100" w:afterAutospacing="1"/>
    </w:pPr>
  </w:style>
  <w:style w:type="paragraph" w:customStyle="1" w:styleId="p308">
    <w:name w:val="p308"/>
    <w:basedOn w:val="a"/>
    <w:rsid w:val="006379FD"/>
    <w:pPr>
      <w:spacing w:before="100" w:beforeAutospacing="1" w:after="100" w:afterAutospacing="1"/>
    </w:pPr>
  </w:style>
  <w:style w:type="paragraph" w:customStyle="1" w:styleId="p309">
    <w:name w:val="p309"/>
    <w:basedOn w:val="a"/>
    <w:rsid w:val="006379FD"/>
    <w:pPr>
      <w:spacing w:before="100" w:beforeAutospacing="1" w:after="100" w:afterAutospacing="1"/>
    </w:pPr>
  </w:style>
  <w:style w:type="paragraph" w:customStyle="1" w:styleId="p310">
    <w:name w:val="p310"/>
    <w:basedOn w:val="a"/>
    <w:rsid w:val="006379FD"/>
    <w:pPr>
      <w:spacing w:before="100" w:beforeAutospacing="1" w:after="100" w:afterAutospacing="1"/>
    </w:pPr>
  </w:style>
  <w:style w:type="paragraph" w:customStyle="1" w:styleId="p311">
    <w:name w:val="p311"/>
    <w:basedOn w:val="a"/>
    <w:rsid w:val="006379FD"/>
    <w:pPr>
      <w:spacing w:before="100" w:beforeAutospacing="1" w:after="100" w:afterAutospacing="1"/>
    </w:pPr>
  </w:style>
  <w:style w:type="paragraph" w:customStyle="1" w:styleId="p312">
    <w:name w:val="p312"/>
    <w:basedOn w:val="a"/>
    <w:rsid w:val="006379FD"/>
    <w:pPr>
      <w:spacing w:before="100" w:beforeAutospacing="1" w:after="100" w:afterAutospacing="1"/>
    </w:pPr>
  </w:style>
  <w:style w:type="paragraph" w:customStyle="1" w:styleId="p313">
    <w:name w:val="p313"/>
    <w:basedOn w:val="a"/>
    <w:rsid w:val="006379FD"/>
    <w:pPr>
      <w:spacing w:before="100" w:beforeAutospacing="1" w:after="100" w:afterAutospacing="1"/>
    </w:pPr>
  </w:style>
  <w:style w:type="paragraph" w:customStyle="1" w:styleId="p314">
    <w:name w:val="p314"/>
    <w:basedOn w:val="a"/>
    <w:rsid w:val="006379FD"/>
    <w:pPr>
      <w:spacing w:before="100" w:beforeAutospacing="1" w:after="100" w:afterAutospacing="1"/>
    </w:pPr>
  </w:style>
  <w:style w:type="paragraph" w:customStyle="1" w:styleId="p315">
    <w:name w:val="p315"/>
    <w:basedOn w:val="a"/>
    <w:rsid w:val="006379FD"/>
    <w:pPr>
      <w:spacing w:before="100" w:beforeAutospacing="1" w:after="100" w:afterAutospacing="1"/>
    </w:pPr>
  </w:style>
  <w:style w:type="paragraph" w:customStyle="1" w:styleId="p316">
    <w:name w:val="p316"/>
    <w:basedOn w:val="a"/>
    <w:rsid w:val="006379FD"/>
    <w:pPr>
      <w:spacing w:before="100" w:beforeAutospacing="1" w:after="100" w:afterAutospacing="1"/>
    </w:pPr>
  </w:style>
  <w:style w:type="paragraph" w:customStyle="1" w:styleId="p317">
    <w:name w:val="p317"/>
    <w:basedOn w:val="a"/>
    <w:rsid w:val="006379FD"/>
    <w:pPr>
      <w:spacing w:before="100" w:beforeAutospacing="1" w:after="100" w:afterAutospacing="1"/>
    </w:pPr>
  </w:style>
  <w:style w:type="paragraph" w:customStyle="1" w:styleId="p318">
    <w:name w:val="p318"/>
    <w:basedOn w:val="a"/>
    <w:rsid w:val="006379FD"/>
    <w:pPr>
      <w:spacing w:before="100" w:beforeAutospacing="1" w:after="100" w:afterAutospacing="1"/>
    </w:pPr>
  </w:style>
  <w:style w:type="paragraph" w:customStyle="1" w:styleId="p319">
    <w:name w:val="p319"/>
    <w:basedOn w:val="a"/>
    <w:rsid w:val="006379FD"/>
    <w:pPr>
      <w:spacing w:before="100" w:beforeAutospacing="1" w:after="100" w:afterAutospacing="1"/>
    </w:pPr>
  </w:style>
  <w:style w:type="paragraph" w:customStyle="1" w:styleId="p320">
    <w:name w:val="p320"/>
    <w:basedOn w:val="a"/>
    <w:rsid w:val="006379FD"/>
    <w:pPr>
      <w:spacing w:before="100" w:beforeAutospacing="1" w:after="100" w:afterAutospacing="1"/>
    </w:pPr>
  </w:style>
  <w:style w:type="paragraph" w:customStyle="1" w:styleId="p321">
    <w:name w:val="p321"/>
    <w:basedOn w:val="a"/>
    <w:rsid w:val="006379FD"/>
    <w:pPr>
      <w:spacing w:before="100" w:beforeAutospacing="1" w:after="100" w:afterAutospacing="1"/>
    </w:pPr>
  </w:style>
  <w:style w:type="paragraph" w:customStyle="1" w:styleId="p322">
    <w:name w:val="p322"/>
    <w:basedOn w:val="a"/>
    <w:rsid w:val="006379FD"/>
    <w:pPr>
      <w:spacing w:before="100" w:beforeAutospacing="1" w:after="100" w:afterAutospacing="1"/>
    </w:pPr>
  </w:style>
  <w:style w:type="paragraph" w:customStyle="1" w:styleId="p323">
    <w:name w:val="p323"/>
    <w:basedOn w:val="a"/>
    <w:rsid w:val="006379FD"/>
    <w:pPr>
      <w:spacing w:before="100" w:beforeAutospacing="1" w:after="100" w:afterAutospacing="1"/>
    </w:pPr>
  </w:style>
  <w:style w:type="paragraph" w:customStyle="1" w:styleId="p324">
    <w:name w:val="p324"/>
    <w:basedOn w:val="a"/>
    <w:rsid w:val="006379FD"/>
    <w:pPr>
      <w:spacing w:before="100" w:beforeAutospacing="1" w:after="100" w:afterAutospacing="1"/>
    </w:pPr>
  </w:style>
  <w:style w:type="paragraph" w:customStyle="1" w:styleId="p325">
    <w:name w:val="p325"/>
    <w:basedOn w:val="a"/>
    <w:rsid w:val="006379FD"/>
    <w:pPr>
      <w:spacing w:before="100" w:beforeAutospacing="1" w:after="100" w:afterAutospacing="1"/>
    </w:pPr>
  </w:style>
  <w:style w:type="paragraph" w:customStyle="1" w:styleId="p326">
    <w:name w:val="p326"/>
    <w:basedOn w:val="a"/>
    <w:rsid w:val="006379FD"/>
    <w:pPr>
      <w:spacing w:before="100" w:beforeAutospacing="1" w:after="100" w:afterAutospacing="1"/>
    </w:pPr>
  </w:style>
  <w:style w:type="paragraph" w:customStyle="1" w:styleId="p327">
    <w:name w:val="p327"/>
    <w:basedOn w:val="a"/>
    <w:rsid w:val="006379FD"/>
    <w:pPr>
      <w:spacing w:before="100" w:beforeAutospacing="1" w:after="100" w:afterAutospacing="1"/>
    </w:pPr>
  </w:style>
  <w:style w:type="paragraph" w:customStyle="1" w:styleId="p328">
    <w:name w:val="p328"/>
    <w:basedOn w:val="a"/>
    <w:rsid w:val="006379FD"/>
    <w:pPr>
      <w:spacing w:before="100" w:beforeAutospacing="1" w:after="100" w:afterAutospacing="1"/>
    </w:pPr>
  </w:style>
  <w:style w:type="paragraph" w:customStyle="1" w:styleId="p329">
    <w:name w:val="p329"/>
    <w:basedOn w:val="a"/>
    <w:rsid w:val="006379FD"/>
    <w:pPr>
      <w:spacing w:before="100" w:beforeAutospacing="1" w:after="100" w:afterAutospacing="1"/>
    </w:pPr>
  </w:style>
  <w:style w:type="paragraph" w:customStyle="1" w:styleId="p330">
    <w:name w:val="p330"/>
    <w:basedOn w:val="a"/>
    <w:rsid w:val="006379FD"/>
    <w:pPr>
      <w:spacing w:before="100" w:beforeAutospacing="1" w:after="100" w:afterAutospacing="1"/>
    </w:pPr>
  </w:style>
  <w:style w:type="paragraph" w:customStyle="1" w:styleId="p331">
    <w:name w:val="p331"/>
    <w:basedOn w:val="a"/>
    <w:rsid w:val="006379FD"/>
    <w:pPr>
      <w:spacing w:before="100" w:beforeAutospacing="1" w:after="100" w:afterAutospacing="1"/>
    </w:pPr>
  </w:style>
  <w:style w:type="paragraph" w:customStyle="1" w:styleId="p332">
    <w:name w:val="p332"/>
    <w:basedOn w:val="a"/>
    <w:rsid w:val="006379FD"/>
    <w:pPr>
      <w:spacing w:before="100" w:beforeAutospacing="1" w:after="100" w:afterAutospacing="1"/>
    </w:pPr>
  </w:style>
  <w:style w:type="paragraph" w:customStyle="1" w:styleId="p333">
    <w:name w:val="p333"/>
    <w:basedOn w:val="a"/>
    <w:rsid w:val="006379FD"/>
    <w:pPr>
      <w:spacing w:before="100" w:beforeAutospacing="1" w:after="100" w:afterAutospacing="1"/>
    </w:pPr>
  </w:style>
  <w:style w:type="paragraph" w:customStyle="1" w:styleId="p334">
    <w:name w:val="p334"/>
    <w:basedOn w:val="a"/>
    <w:rsid w:val="006379FD"/>
    <w:pPr>
      <w:spacing w:before="100" w:beforeAutospacing="1" w:after="100" w:afterAutospacing="1"/>
    </w:pPr>
  </w:style>
  <w:style w:type="paragraph" w:customStyle="1" w:styleId="p335">
    <w:name w:val="p335"/>
    <w:basedOn w:val="a"/>
    <w:rsid w:val="006379FD"/>
    <w:pPr>
      <w:spacing w:before="100" w:beforeAutospacing="1" w:after="100" w:afterAutospacing="1"/>
    </w:pPr>
  </w:style>
  <w:style w:type="paragraph" w:customStyle="1" w:styleId="p336">
    <w:name w:val="p336"/>
    <w:basedOn w:val="a"/>
    <w:rsid w:val="006379FD"/>
    <w:pPr>
      <w:spacing w:before="100" w:beforeAutospacing="1" w:after="100" w:afterAutospacing="1"/>
    </w:pPr>
  </w:style>
  <w:style w:type="paragraph" w:customStyle="1" w:styleId="p337">
    <w:name w:val="p337"/>
    <w:basedOn w:val="a"/>
    <w:rsid w:val="006379FD"/>
    <w:pPr>
      <w:spacing w:before="100" w:beforeAutospacing="1" w:after="100" w:afterAutospacing="1"/>
    </w:pPr>
  </w:style>
  <w:style w:type="paragraph" w:customStyle="1" w:styleId="p338">
    <w:name w:val="p338"/>
    <w:basedOn w:val="a"/>
    <w:rsid w:val="006379FD"/>
    <w:pPr>
      <w:spacing w:before="100" w:beforeAutospacing="1" w:after="100" w:afterAutospacing="1"/>
    </w:pPr>
  </w:style>
  <w:style w:type="paragraph" w:customStyle="1" w:styleId="p339">
    <w:name w:val="p339"/>
    <w:basedOn w:val="a"/>
    <w:rsid w:val="006379FD"/>
    <w:pPr>
      <w:spacing w:before="100" w:beforeAutospacing="1" w:after="100" w:afterAutospacing="1"/>
    </w:pPr>
  </w:style>
  <w:style w:type="paragraph" w:customStyle="1" w:styleId="p340">
    <w:name w:val="p340"/>
    <w:basedOn w:val="a"/>
    <w:rsid w:val="006379FD"/>
    <w:pPr>
      <w:spacing w:before="100" w:beforeAutospacing="1" w:after="100" w:afterAutospacing="1"/>
    </w:pPr>
  </w:style>
  <w:style w:type="paragraph" w:customStyle="1" w:styleId="p341">
    <w:name w:val="p341"/>
    <w:basedOn w:val="a"/>
    <w:rsid w:val="006379FD"/>
    <w:pPr>
      <w:spacing w:before="100" w:beforeAutospacing="1" w:after="100" w:afterAutospacing="1"/>
    </w:pPr>
  </w:style>
  <w:style w:type="paragraph" w:customStyle="1" w:styleId="p342">
    <w:name w:val="p342"/>
    <w:basedOn w:val="a"/>
    <w:rsid w:val="006379FD"/>
    <w:pPr>
      <w:spacing w:before="100" w:beforeAutospacing="1" w:after="100" w:afterAutospacing="1"/>
    </w:pPr>
  </w:style>
  <w:style w:type="paragraph" w:customStyle="1" w:styleId="p343">
    <w:name w:val="p343"/>
    <w:basedOn w:val="a"/>
    <w:rsid w:val="006379FD"/>
    <w:pPr>
      <w:spacing w:before="100" w:beforeAutospacing="1" w:after="100" w:afterAutospacing="1"/>
    </w:pPr>
  </w:style>
  <w:style w:type="paragraph" w:customStyle="1" w:styleId="p344">
    <w:name w:val="p344"/>
    <w:basedOn w:val="a"/>
    <w:rsid w:val="006379FD"/>
    <w:pPr>
      <w:spacing w:before="100" w:beforeAutospacing="1" w:after="100" w:afterAutospacing="1"/>
    </w:pPr>
  </w:style>
  <w:style w:type="paragraph" w:customStyle="1" w:styleId="p345">
    <w:name w:val="p345"/>
    <w:basedOn w:val="a"/>
    <w:rsid w:val="006379FD"/>
    <w:pPr>
      <w:spacing w:before="100" w:beforeAutospacing="1" w:after="100" w:afterAutospacing="1"/>
    </w:pPr>
  </w:style>
  <w:style w:type="paragraph" w:customStyle="1" w:styleId="p346">
    <w:name w:val="p346"/>
    <w:basedOn w:val="a"/>
    <w:rsid w:val="006379FD"/>
    <w:pPr>
      <w:spacing w:before="100" w:beforeAutospacing="1" w:after="100" w:afterAutospacing="1"/>
    </w:pPr>
  </w:style>
  <w:style w:type="paragraph" w:customStyle="1" w:styleId="p347">
    <w:name w:val="p347"/>
    <w:basedOn w:val="a"/>
    <w:rsid w:val="006379FD"/>
    <w:pPr>
      <w:spacing w:before="100" w:beforeAutospacing="1" w:after="100" w:afterAutospacing="1"/>
    </w:pPr>
  </w:style>
  <w:style w:type="paragraph" w:customStyle="1" w:styleId="p348">
    <w:name w:val="p348"/>
    <w:basedOn w:val="a"/>
    <w:rsid w:val="006379FD"/>
    <w:pPr>
      <w:spacing w:before="100" w:beforeAutospacing="1" w:after="100" w:afterAutospacing="1"/>
    </w:pPr>
  </w:style>
  <w:style w:type="paragraph" w:customStyle="1" w:styleId="p349">
    <w:name w:val="p349"/>
    <w:basedOn w:val="a"/>
    <w:rsid w:val="006379FD"/>
    <w:pPr>
      <w:spacing w:before="100" w:beforeAutospacing="1" w:after="100" w:afterAutospacing="1"/>
    </w:pPr>
  </w:style>
  <w:style w:type="paragraph" w:customStyle="1" w:styleId="p350">
    <w:name w:val="p350"/>
    <w:basedOn w:val="a"/>
    <w:rsid w:val="006379FD"/>
    <w:pPr>
      <w:spacing w:before="100" w:beforeAutospacing="1" w:after="100" w:afterAutospacing="1"/>
    </w:pPr>
  </w:style>
  <w:style w:type="paragraph" w:customStyle="1" w:styleId="p351">
    <w:name w:val="p351"/>
    <w:basedOn w:val="a"/>
    <w:rsid w:val="006379FD"/>
    <w:pPr>
      <w:spacing w:before="100" w:beforeAutospacing="1" w:after="100" w:afterAutospacing="1"/>
    </w:pPr>
  </w:style>
  <w:style w:type="paragraph" w:customStyle="1" w:styleId="p352">
    <w:name w:val="p352"/>
    <w:basedOn w:val="a"/>
    <w:rsid w:val="006379FD"/>
    <w:pPr>
      <w:spacing w:before="100" w:beforeAutospacing="1" w:after="100" w:afterAutospacing="1"/>
    </w:pPr>
  </w:style>
  <w:style w:type="paragraph" w:customStyle="1" w:styleId="p353">
    <w:name w:val="p353"/>
    <w:basedOn w:val="a"/>
    <w:rsid w:val="006379FD"/>
    <w:pPr>
      <w:spacing w:before="100" w:beforeAutospacing="1" w:after="100" w:afterAutospacing="1"/>
    </w:pPr>
  </w:style>
  <w:style w:type="paragraph" w:customStyle="1" w:styleId="p354">
    <w:name w:val="p354"/>
    <w:basedOn w:val="a"/>
    <w:rsid w:val="006379FD"/>
    <w:pPr>
      <w:spacing w:before="100" w:beforeAutospacing="1" w:after="100" w:afterAutospacing="1"/>
    </w:pPr>
  </w:style>
  <w:style w:type="paragraph" w:customStyle="1" w:styleId="p355">
    <w:name w:val="p355"/>
    <w:basedOn w:val="a"/>
    <w:rsid w:val="006379FD"/>
    <w:pPr>
      <w:spacing w:before="100" w:beforeAutospacing="1" w:after="100" w:afterAutospacing="1"/>
    </w:pPr>
  </w:style>
  <w:style w:type="paragraph" w:customStyle="1" w:styleId="p356">
    <w:name w:val="p356"/>
    <w:basedOn w:val="a"/>
    <w:rsid w:val="006379FD"/>
    <w:pPr>
      <w:spacing w:before="100" w:beforeAutospacing="1" w:after="100" w:afterAutospacing="1"/>
    </w:pPr>
  </w:style>
  <w:style w:type="paragraph" w:styleId="ad">
    <w:name w:val="Normal (Web)"/>
    <w:basedOn w:val="a"/>
    <w:uiPriority w:val="99"/>
    <w:unhideWhenUsed/>
    <w:rsid w:val="00CF5475"/>
    <w:pPr>
      <w:spacing w:before="100" w:beforeAutospacing="1" w:after="100" w:afterAutospacing="1"/>
    </w:pPr>
  </w:style>
  <w:style w:type="character" w:styleId="ae">
    <w:name w:val="Hyperlink"/>
    <w:basedOn w:val="a0"/>
    <w:uiPriority w:val="99"/>
    <w:semiHidden/>
    <w:unhideWhenUsed/>
    <w:rsid w:val="005F5D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957581">
          <w:marLeft w:val="0"/>
          <w:marRight w:val="0"/>
          <w:marTop w:val="0"/>
          <w:marBottom w:val="0"/>
          <w:divBdr>
            <w:top w:val="dashed" w:sz="6" w:space="0" w:color="787878"/>
            <w:left w:val="dashed" w:sz="6" w:space="23" w:color="787878"/>
            <w:bottom w:val="dashed" w:sz="6" w:space="0" w:color="787878"/>
            <w:right w:val="dashed" w:sz="6" w:space="23" w:color="787878"/>
          </w:divBdr>
          <w:divsChild>
            <w:div w:id="107231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50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712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8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7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61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6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57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33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92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4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505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0444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7682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0706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2591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9389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9606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4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0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6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7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7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66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39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20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69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588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109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830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466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1020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344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879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6621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6913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9793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865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5187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078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2248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5614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657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222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7288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67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90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2965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35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7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7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1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1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27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508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69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064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4044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581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915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564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1714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7908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0922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0116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2656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859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516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767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375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3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1E54F-AABA-4493-A074-E133EE1BE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17</Pages>
  <Words>3842</Words>
  <Characters>21903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Методист</dc:creator>
  <cp:lastModifiedBy>Зинфира</cp:lastModifiedBy>
  <cp:revision>3</cp:revision>
  <dcterms:created xsi:type="dcterms:W3CDTF">2019-03-11T09:39:00Z</dcterms:created>
  <dcterms:modified xsi:type="dcterms:W3CDTF">2022-01-08T23:00:00Z</dcterms:modified>
</cp:coreProperties>
</file>