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5778F" w:rsidRDefault="00D5778F" w:rsidP="00D5778F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Лекция №20    дата  24 января 2022 года</w:t>
      </w:r>
    </w:p>
    <w:p w:rsidR="00D5778F" w:rsidRDefault="00D5778F" w:rsidP="00D5778F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тема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 :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«Мужские половые органы»</w:t>
      </w:r>
    </w:p>
    <w:p w:rsidR="00D5778F" w:rsidRDefault="00D5778F" w:rsidP="00D5778F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Цель: Выучить  систему мужских половых органов.  </w:t>
      </w:r>
    </w:p>
    <w:p w:rsidR="00D5778F" w:rsidRDefault="00D5778F" w:rsidP="00D5778F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</w:p>
    <w:p w:rsidR="00D5778F" w:rsidRPr="00FF5E4F" w:rsidRDefault="00D5778F" w:rsidP="00D5778F">
      <w:pPr>
        <w:pStyle w:val="a3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F5E4F">
        <w:rPr>
          <w:rFonts w:ascii="Times New Roman" w:hAnsi="Times New Roman" w:cs="Times New Roman"/>
          <w:b/>
          <w:sz w:val="24"/>
          <w:szCs w:val="24"/>
        </w:rPr>
        <w:t>Органы</w:t>
      </w:r>
      <w:r w:rsidR="00536862">
        <w:rPr>
          <w:rFonts w:ascii="Times New Roman" w:hAnsi="Times New Roman" w:cs="Times New Roman"/>
          <w:b/>
          <w:sz w:val="24"/>
          <w:szCs w:val="24"/>
        </w:rPr>
        <w:t xml:space="preserve"> размножения включают</w:t>
      </w:r>
      <w:proofErr w:type="gramStart"/>
      <w:r w:rsidR="00FF5E4F" w:rsidRPr="00FF5E4F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36862">
        <w:rPr>
          <w:rFonts w:ascii="Times New Roman" w:hAnsi="Times New Roman" w:cs="Times New Roman"/>
          <w:b/>
          <w:sz w:val="24"/>
          <w:szCs w:val="24"/>
        </w:rPr>
        <w:t>:</w:t>
      </w:r>
      <w:proofErr w:type="gramEnd"/>
      <w:r w:rsidR="00536862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FF5E4F" w:rsidRPr="00FF5E4F">
        <w:rPr>
          <w:rFonts w:ascii="Times New Roman" w:hAnsi="Times New Roman" w:cs="Times New Roman"/>
          <w:b/>
          <w:sz w:val="24"/>
          <w:szCs w:val="24"/>
        </w:rPr>
        <w:t xml:space="preserve"> трубчатое</w:t>
      </w:r>
      <w:r w:rsidR="00536862">
        <w:rPr>
          <w:rFonts w:ascii="Times New Roman" w:hAnsi="Times New Roman" w:cs="Times New Roman"/>
          <w:b/>
          <w:sz w:val="24"/>
          <w:szCs w:val="24"/>
        </w:rPr>
        <w:t xml:space="preserve"> органы </w:t>
      </w:r>
      <w:r w:rsidR="00FF5E4F" w:rsidRPr="00FF5E4F">
        <w:rPr>
          <w:rFonts w:ascii="Times New Roman" w:hAnsi="Times New Roman" w:cs="Times New Roman"/>
          <w:b/>
          <w:sz w:val="24"/>
          <w:szCs w:val="24"/>
        </w:rPr>
        <w:t xml:space="preserve"> и</w:t>
      </w:r>
      <w:r w:rsidRPr="00FF5E4F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FF5E4F" w:rsidRPr="00FF5E4F">
        <w:rPr>
          <w:rFonts w:ascii="Times New Roman" w:hAnsi="Times New Roman" w:cs="Times New Roman"/>
          <w:b/>
          <w:sz w:val="24"/>
          <w:szCs w:val="24"/>
        </w:rPr>
        <w:t>половые железы</w:t>
      </w:r>
      <w:r w:rsidR="00536862">
        <w:rPr>
          <w:rFonts w:ascii="Times New Roman" w:hAnsi="Times New Roman" w:cs="Times New Roman"/>
          <w:b/>
          <w:sz w:val="24"/>
          <w:szCs w:val="24"/>
        </w:rPr>
        <w:t xml:space="preserve"> (паренхиматозные органы)</w:t>
      </w:r>
      <w:r w:rsidR="00FF5E4F" w:rsidRPr="00FF5E4F">
        <w:rPr>
          <w:rFonts w:ascii="Times New Roman" w:hAnsi="Times New Roman" w:cs="Times New Roman"/>
          <w:b/>
          <w:sz w:val="24"/>
          <w:szCs w:val="24"/>
        </w:rPr>
        <w:t>.</w:t>
      </w:r>
      <w:r w:rsidRPr="00FF5E4F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A94D75" w:rsidRPr="00FF5E4F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D5778F" w:rsidRDefault="00536862" w:rsidP="00D5778F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Трубчаты</w:t>
      </w:r>
      <w:proofErr w:type="gramStart"/>
      <w:r>
        <w:rPr>
          <w:rFonts w:ascii="Times New Roman" w:hAnsi="Times New Roman" w:cs="Times New Roman"/>
          <w:sz w:val="24"/>
          <w:szCs w:val="24"/>
        </w:rPr>
        <w:t>е(</w:t>
      </w:r>
      <w:proofErr w:type="gramEnd"/>
      <w:r>
        <w:rPr>
          <w:rFonts w:ascii="Times New Roman" w:hAnsi="Times New Roman" w:cs="Times New Roman"/>
          <w:sz w:val="24"/>
          <w:szCs w:val="24"/>
        </w:rPr>
        <w:t>полые)органы -</w:t>
      </w:r>
      <w:r w:rsidR="00D5778F" w:rsidRPr="00D5778F">
        <w:rPr>
          <w:rFonts w:ascii="Times New Roman" w:hAnsi="Times New Roman" w:cs="Times New Roman"/>
          <w:sz w:val="24"/>
          <w:szCs w:val="24"/>
        </w:rPr>
        <w:t>маточной трубы, матки, вл</w:t>
      </w:r>
      <w:r>
        <w:rPr>
          <w:rFonts w:ascii="Times New Roman" w:hAnsi="Times New Roman" w:cs="Times New Roman"/>
          <w:sz w:val="24"/>
          <w:szCs w:val="24"/>
        </w:rPr>
        <w:t>агалища, семявыносящие протоки.</w:t>
      </w:r>
      <w:r w:rsidR="00D5778F" w:rsidRPr="00D5778F">
        <w:rPr>
          <w:rFonts w:ascii="Times New Roman" w:hAnsi="Times New Roman" w:cs="Times New Roman"/>
          <w:sz w:val="24"/>
          <w:szCs w:val="24"/>
        </w:rPr>
        <w:t xml:space="preserve"> </w:t>
      </w:r>
      <w:r w:rsidR="00FF5E4F">
        <w:rPr>
          <w:rFonts w:ascii="Times New Roman" w:hAnsi="Times New Roman" w:cs="Times New Roman"/>
          <w:sz w:val="24"/>
          <w:szCs w:val="24"/>
        </w:rPr>
        <w:t xml:space="preserve"> </w:t>
      </w:r>
    </w:p>
    <w:p w:rsidR="00FF5E4F" w:rsidRDefault="009E0B95" w:rsidP="00D5778F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Половые железы, или </w:t>
      </w:r>
      <w:r w:rsidRPr="009E0B95">
        <w:rPr>
          <w:rFonts w:ascii="Times New Roman" w:hAnsi="Times New Roman" w:cs="Times New Roman"/>
          <w:i/>
          <w:sz w:val="24"/>
          <w:szCs w:val="24"/>
        </w:rPr>
        <w:t>гонады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– </w:t>
      </w:r>
      <w:r w:rsidRPr="009E0B95">
        <w:rPr>
          <w:rFonts w:ascii="Times New Roman" w:hAnsi="Times New Roman" w:cs="Times New Roman"/>
          <w:i/>
          <w:sz w:val="24"/>
          <w:szCs w:val="24"/>
        </w:rPr>
        <w:t>семенники</w:t>
      </w:r>
      <w:r>
        <w:rPr>
          <w:rFonts w:ascii="Times New Roman" w:hAnsi="Times New Roman" w:cs="Times New Roman"/>
          <w:sz w:val="24"/>
          <w:szCs w:val="24"/>
        </w:rPr>
        <w:t xml:space="preserve"> (яички) у мужчин и </w:t>
      </w:r>
      <w:r w:rsidRPr="009E0B95">
        <w:rPr>
          <w:rFonts w:ascii="Times New Roman" w:hAnsi="Times New Roman" w:cs="Times New Roman"/>
          <w:i/>
          <w:sz w:val="24"/>
          <w:szCs w:val="24"/>
        </w:rPr>
        <w:t>яичники</w:t>
      </w:r>
      <w:r>
        <w:rPr>
          <w:rFonts w:ascii="Times New Roman" w:hAnsi="Times New Roman" w:cs="Times New Roman"/>
          <w:sz w:val="24"/>
          <w:szCs w:val="24"/>
        </w:rPr>
        <w:t xml:space="preserve"> у женщин относятся к числу желез смешанной секрецией. </w:t>
      </w:r>
    </w:p>
    <w:p w:rsidR="00FF5E4F" w:rsidRDefault="009E0B95" w:rsidP="00D5778F">
      <w:pPr>
        <w:pStyle w:val="a3"/>
        <w:jc w:val="both"/>
        <w:rPr>
          <w:rFonts w:ascii="Times New Roman" w:hAnsi="Times New Roman" w:cs="Times New Roman"/>
          <w:i/>
          <w:sz w:val="24"/>
          <w:szCs w:val="24"/>
        </w:rPr>
      </w:pPr>
      <w:r w:rsidRPr="009E0B95">
        <w:rPr>
          <w:rFonts w:ascii="Times New Roman" w:hAnsi="Times New Roman" w:cs="Times New Roman"/>
          <w:i/>
          <w:sz w:val="24"/>
          <w:szCs w:val="24"/>
          <w:u w:val="single"/>
        </w:rPr>
        <w:t>Внешняя</w:t>
      </w:r>
      <w:r>
        <w:rPr>
          <w:rFonts w:ascii="Times New Roman" w:hAnsi="Times New Roman" w:cs="Times New Roman"/>
          <w:sz w:val="24"/>
          <w:szCs w:val="24"/>
        </w:rPr>
        <w:t xml:space="preserve"> секреция связана с образованием мужских и женских половых клето</w:t>
      </w:r>
      <w:proofErr w:type="gramStart"/>
      <w:r>
        <w:rPr>
          <w:rFonts w:ascii="Times New Roman" w:hAnsi="Times New Roman" w:cs="Times New Roman"/>
          <w:sz w:val="24"/>
          <w:szCs w:val="24"/>
        </w:rPr>
        <w:t>к-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9E0B95">
        <w:rPr>
          <w:rFonts w:ascii="Times New Roman" w:hAnsi="Times New Roman" w:cs="Times New Roman"/>
          <w:i/>
          <w:sz w:val="24"/>
          <w:szCs w:val="24"/>
        </w:rPr>
        <w:t>сперматозоидов</w:t>
      </w:r>
      <w:r>
        <w:rPr>
          <w:rFonts w:ascii="Times New Roman" w:hAnsi="Times New Roman" w:cs="Times New Roman"/>
          <w:sz w:val="24"/>
          <w:szCs w:val="24"/>
        </w:rPr>
        <w:t xml:space="preserve"> и </w:t>
      </w:r>
      <w:r w:rsidRPr="009E0B95">
        <w:rPr>
          <w:rFonts w:ascii="Times New Roman" w:hAnsi="Times New Roman" w:cs="Times New Roman"/>
          <w:i/>
          <w:sz w:val="24"/>
          <w:szCs w:val="24"/>
        </w:rPr>
        <w:t>яйцеклеток</w:t>
      </w:r>
      <w:r>
        <w:rPr>
          <w:rFonts w:ascii="Times New Roman" w:hAnsi="Times New Roman" w:cs="Times New Roman"/>
          <w:i/>
          <w:sz w:val="24"/>
          <w:szCs w:val="24"/>
        </w:rPr>
        <w:t xml:space="preserve">. </w:t>
      </w:r>
    </w:p>
    <w:p w:rsidR="00FF5E4F" w:rsidRDefault="009E0B95" w:rsidP="00D5778F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 w:rsidRPr="00FF5E4F">
        <w:rPr>
          <w:rFonts w:ascii="Times New Roman" w:hAnsi="Times New Roman" w:cs="Times New Roman"/>
          <w:sz w:val="24"/>
          <w:szCs w:val="24"/>
          <w:u w:val="single"/>
        </w:rPr>
        <w:t>Внутрисекреторная</w:t>
      </w:r>
      <w:r>
        <w:rPr>
          <w:rFonts w:ascii="Times New Roman" w:hAnsi="Times New Roman" w:cs="Times New Roman"/>
          <w:sz w:val="24"/>
          <w:szCs w:val="24"/>
        </w:rPr>
        <w:t xml:space="preserve"> функция заключается в секреции мужских и женских половых гормонов и их выделении в кровь. </w:t>
      </w:r>
    </w:p>
    <w:p w:rsidR="00FF5E4F" w:rsidRDefault="009E0B95" w:rsidP="00D5778F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Как семенники, так и яичники секретируют и мужские и женские половые гормоны, но у </w:t>
      </w:r>
      <w:r w:rsidRPr="009E0B95">
        <w:rPr>
          <w:rFonts w:ascii="Times New Roman" w:hAnsi="Times New Roman" w:cs="Times New Roman"/>
          <w:sz w:val="24"/>
          <w:szCs w:val="24"/>
          <w:u w:val="single"/>
        </w:rPr>
        <w:t>мужчин</w:t>
      </w:r>
      <w:r>
        <w:rPr>
          <w:rFonts w:ascii="Times New Roman" w:hAnsi="Times New Roman" w:cs="Times New Roman"/>
          <w:sz w:val="24"/>
          <w:szCs w:val="24"/>
        </w:rPr>
        <w:t xml:space="preserve"> значительно преобладают </w:t>
      </w:r>
      <w:r w:rsidRPr="009E0B95">
        <w:rPr>
          <w:rFonts w:ascii="Times New Roman" w:hAnsi="Times New Roman" w:cs="Times New Roman"/>
          <w:i/>
          <w:sz w:val="24"/>
          <w:szCs w:val="24"/>
        </w:rPr>
        <w:t>андрогены</w:t>
      </w:r>
      <w:r>
        <w:rPr>
          <w:rFonts w:ascii="Times New Roman" w:hAnsi="Times New Roman" w:cs="Times New Roman"/>
          <w:i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а у </w:t>
      </w:r>
      <w:r w:rsidRPr="009E0B95">
        <w:rPr>
          <w:rFonts w:ascii="Times New Roman" w:hAnsi="Times New Roman" w:cs="Times New Roman"/>
          <w:sz w:val="24"/>
          <w:szCs w:val="24"/>
          <w:u w:val="single"/>
        </w:rPr>
        <w:t>женщин</w:t>
      </w:r>
      <w:r>
        <w:rPr>
          <w:rFonts w:ascii="Times New Roman" w:hAnsi="Times New Roman" w:cs="Times New Roman"/>
          <w:sz w:val="24"/>
          <w:szCs w:val="24"/>
        </w:rPr>
        <w:t xml:space="preserve"> – </w:t>
      </w:r>
      <w:r w:rsidRPr="009E0B95">
        <w:rPr>
          <w:rFonts w:ascii="Times New Roman" w:hAnsi="Times New Roman" w:cs="Times New Roman"/>
          <w:i/>
          <w:sz w:val="24"/>
          <w:szCs w:val="24"/>
        </w:rPr>
        <w:t>эстрогены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9E0B95" w:rsidRDefault="009E0B95" w:rsidP="00D5778F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Половые гормоны способствуют эмбриональной дифференцировк</w:t>
      </w:r>
      <w:r w:rsidR="00FF5E4F">
        <w:rPr>
          <w:rFonts w:ascii="Times New Roman" w:hAnsi="Times New Roman" w:cs="Times New Roman"/>
          <w:sz w:val="24"/>
          <w:szCs w:val="24"/>
        </w:rPr>
        <w:t>е, а в последующем развитию половых органов и появлению вторичных половых признаков, определяют половое созревание и поведение человека. В женском организме половые гормоны регулируют овариально-менструальным цикл, а также обеспечение нормальное протекание беременности и подготовку молочных желез к секреции молока.</w:t>
      </w:r>
    </w:p>
    <w:p w:rsidR="00FF5E4F" w:rsidRDefault="00FF5E4F" w:rsidP="00D5778F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</w:p>
    <w:p w:rsidR="00357445" w:rsidRDefault="00357445" w:rsidP="00357445">
      <w:pPr>
        <w:pStyle w:val="a3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57445">
        <w:rPr>
          <w:rFonts w:ascii="Times New Roman" w:hAnsi="Times New Roman" w:cs="Times New Roman"/>
          <w:b/>
          <w:sz w:val="24"/>
          <w:szCs w:val="24"/>
        </w:rPr>
        <w:t xml:space="preserve">Строение </w:t>
      </w:r>
      <w:r>
        <w:rPr>
          <w:rFonts w:ascii="Times New Roman" w:hAnsi="Times New Roman" w:cs="Times New Roman"/>
          <w:b/>
          <w:sz w:val="24"/>
          <w:szCs w:val="24"/>
        </w:rPr>
        <w:t xml:space="preserve">мужских </w:t>
      </w:r>
      <w:r w:rsidRPr="00357445">
        <w:rPr>
          <w:rFonts w:ascii="Times New Roman" w:hAnsi="Times New Roman" w:cs="Times New Roman"/>
          <w:b/>
          <w:sz w:val="24"/>
          <w:szCs w:val="24"/>
        </w:rPr>
        <w:t>половых органов.</w:t>
      </w:r>
    </w:p>
    <w:p w:rsidR="00997BFC" w:rsidRDefault="00997BFC" w:rsidP="00357445">
      <w:pPr>
        <w:pStyle w:val="a3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97BFC" w:rsidRDefault="00997BFC" w:rsidP="00357445">
      <w:pPr>
        <w:pStyle w:val="a3"/>
        <w:jc w:val="both"/>
        <w:rPr>
          <w:rFonts w:ascii="Times New Roman" w:hAnsi="Times New Roman" w:cs="Times New Roman"/>
          <w:b/>
          <w:sz w:val="24"/>
          <w:szCs w:val="24"/>
          <w:bdr w:val="single" w:sz="4" w:space="0" w:color="auto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                       </w:t>
      </w:r>
      <w:r w:rsidRPr="00997BFC">
        <w:rPr>
          <w:rFonts w:ascii="Times New Roman" w:hAnsi="Times New Roman" w:cs="Times New Roman"/>
          <w:b/>
          <w:sz w:val="24"/>
          <w:szCs w:val="24"/>
          <w:bdr w:val="single" w:sz="4" w:space="0" w:color="auto"/>
        </w:rPr>
        <w:t>Мужские половые органы</w:t>
      </w:r>
    </w:p>
    <w:p w:rsidR="00E10607" w:rsidRDefault="00E10607" w:rsidP="00357445">
      <w:pPr>
        <w:pStyle w:val="a3"/>
        <w:jc w:val="both"/>
        <w:rPr>
          <w:rFonts w:ascii="Times New Roman" w:hAnsi="Times New Roman" w:cs="Times New Roman"/>
          <w:b/>
          <w:sz w:val="24"/>
          <w:szCs w:val="24"/>
          <w:bdr w:val="single" w:sz="4" w:space="0" w:color="auto"/>
        </w:rPr>
      </w:pPr>
    </w:p>
    <w:p w:rsidR="00E10607" w:rsidRDefault="00E10607" w:rsidP="00357445">
      <w:pPr>
        <w:pStyle w:val="a3"/>
        <w:jc w:val="both"/>
        <w:rPr>
          <w:rFonts w:ascii="Times New Roman" w:hAnsi="Times New Roman" w:cs="Times New Roman"/>
          <w:b/>
          <w:sz w:val="24"/>
          <w:szCs w:val="24"/>
          <w:bdr w:val="single" w:sz="4" w:space="0" w:color="auto"/>
        </w:rPr>
      </w:pPr>
      <w:r w:rsidRPr="00E10607">
        <w:rPr>
          <w:rFonts w:ascii="Times New Roman" w:hAnsi="Times New Roman" w:cs="Times New Roman"/>
          <w:sz w:val="24"/>
          <w:szCs w:val="24"/>
          <w:bdr w:val="single" w:sz="4" w:space="0" w:color="auto"/>
        </w:rPr>
        <w:t>внутренние (на</w:t>
      </w:r>
      <w:r>
        <w:rPr>
          <w:rFonts w:ascii="Times New Roman" w:hAnsi="Times New Roman" w:cs="Times New Roman"/>
          <w:sz w:val="24"/>
          <w:szCs w:val="24"/>
          <w:bdr w:val="single" w:sz="4" w:space="0" w:color="auto"/>
        </w:rPr>
        <w:t>ходящиеся внутри тела)</w:t>
      </w: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Pr="00E10607">
        <w:rPr>
          <w:rFonts w:ascii="Times New Roman" w:hAnsi="Times New Roman" w:cs="Times New Roman"/>
          <w:sz w:val="24"/>
          <w:szCs w:val="24"/>
          <w:bdr w:val="single" w:sz="4" w:space="0" w:color="auto"/>
        </w:rPr>
        <w:t>наруж</w:t>
      </w:r>
      <w:r w:rsidRPr="00E10607">
        <w:rPr>
          <w:rFonts w:ascii="Times New Roman" w:hAnsi="Times New Roman" w:cs="Times New Roman"/>
          <w:sz w:val="24"/>
          <w:szCs w:val="24"/>
          <w:bdr w:val="single" w:sz="4" w:space="0" w:color="auto"/>
        </w:rPr>
        <w:softHyphen/>
        <w:t>ные (доступные внешнему осмотру)</w:t>
      </w:r>
    </w:p>
    <w:p w:rsidR="00997BFC" w:rsidRDefault="00997BFC" w:rsidP="00357445">
      <w:pPr>
        <w:pStyle w:val="a3"/>
        <w:jc w:val="both"/>
        <w:rPr>
          <w:rFonts w:ascii="Times New Roman" w:hAnsi="Times New Roman" w:cs="Times New Roman"/>
          <w:b/>
          <w:sz w:val="24"/>
          <w:szCs w:val="24"/>
          <w:bdr w:val="single" w:sz="4" w:space="0" w:color="auto"/>
        </w:rPr>
      </w:pPr>
    </w:p>
    <w:p w:rsidR="00E10607" w:rsidRDefault="00E10607" w:rsidP="00357445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-яички                                                           </w:t>
      </w:r>
      <w:proofErr w:type="gramStart"/>
      <w:r>
        <w:rPr>
          <w:rFonts w:ascii="Times New Roman" w:hAnsi="Times New Roman" w:cs="Times New Roman"/>
          <w:sz w:val="24"/>
          <w:szCs w:val="24"/>
        </w:rPr>
        <w:t>-п</w:t>
      </w:r>
      <w:proofErr w:type="gramEnd"/>
      <w:r>
        <w:rPr>
          <w:rFonts w:ascii="Times New Roman" w:hAnsi="Times New Roman" w:cs="Times New Roman"/>
          <w:sz w:val="24"/>
          <w:szCs w:val="24"/>
        </w:rPr>
        <w:t>оловой член</w:t>
      </w:r>
    </w:p>
    <w:p w:rsidR="00E10607" w:rsidRDefault="00E10607" w:rsidP="00357445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-придатки яички                                           </w:t>
      </w:r>
      <w:proofErr w:type="gramStart"/>
      <w:r>
        <w:rPr>
          <w:rFonts w:ascii="Times New Roman" w:hAnsi="Times New Roman" w:cs="Times New Roman"/>
          <w:sz w:val="24"/>
          <w:szCs w:val="24"/>
        </w:rPr>
        <w:t>-м</w:t>
      </w:r>
      <w:proofErr w:type="gramEnd"/>
      <w:r>
        <w:rPr>
          <w:rFonts w:ascii="Times New Roman" w:hAnsi="Times New Roman" w:cs="Times New Roman"/>
          <w:sz w:val="24"/>
          <w:szCs w:val="24"/>
        </w:rPr>
        <w:t>ошонка</w:t>
      </w:r>
    </w:p>
    <w:p w:rsidR="00E10607" w:rsidRDefault="00E10607" w:rsidP="00357445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-семявыносящие протоки</w:t>
      </w:r>
    </w:p>
    <w:p w:rsidR="00E10607" w:rsidRDefault="00E10607" w:rsidP="00357445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</w:t>
      </w:r>
      <w:r w:rsidR="00D22712">
        <w:rPr>
          <w:rFonts w:ascii="Times New Roman" w:hAnsi="Times New Roman" w:cs="Times New Roman"/>
          <w:sz w:val="24"/>
          <w:szCs w:val="24"/>
        </w:rPr>
        <w:t>два семенных</w:t>
      </w:r>
      <w:r>
        <w:rPr>
          <w:rFonts w:ascii="Times New Roman" w:hAnsi="Times New Roman" w:cs="Times New Roman"/>
          <w:sz w:val="24"/>
          <w:szCs w:val="24"/>
        </w:rPr>
        <w:t xml:space="preserve"> пузырь</w:t>
      </w:r>
      <w:r w:rsidR="00D22712">
        <w:rPr>
          <w:rFonts w:ascii="Times New Roman" w:hAnsi="Times New Roman" w:cs="Times New Roman"/>
          <w:sz w:val="24"/>
          <w:szCs w:val="24"/>
        </w:rPr>
        <w:t>ка</w:t>
      </w:r>
    </w:p>
    <w:p w:rsidR="00E10607" w:rsidRDefault="00E10607" w:rsidP="00357445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-предстательная железа (простата)</w:t>
      </w:r>
    </w:p>
    <w:p w:rsidR="00997BFC" w:rsidRDefault="00E10607" w:rsidP="00357445">
      <w:pPr>
        <w:pStyle w:val="a3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</w:t>
      </w:r>
      <w:proofErr w:type="spellStart"/>
      <w:r>
        <w:rPr>
          <w:rFonts w:ascii="Times New Roman" w:hAnsi="Times New Roman" w:cs="Times New Roman"/>
          <w:sz w:val="24"/>
          <w:szCs w:val="24"/>
        </w:rPr>
        <w:t>бульбоуретральные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536862">
        <w:rPr>
          <w:rFonts w:ascii="Times New Roman" w:hAnsi="Times New Roman" w:cs="Times New Roman"/>
          <w:sz w:val="24"/>
          <w:szCs w:val="24"/>
        </w:rPr>
        <w:t>(</w:t>
      </w:r>
      <w:proofErr w:type="spellStart"/>
      <w:r w:rsidR="00536862">
        <w:rPr>
          <w:rFonts w:ascii="Times New Roman" w:hAnsi="Times New Roman" w:cs="Times New Roman"/>
          <w:sz w:val="24"/>
          <w:szCs w:val="24"/>
        </w:rPr>
        <w:t>куперовы</w:t>
      </w:r>
      <w:proofErr w:type="spellEnd"/>
      <w:r w:rsidR="00536862">
        <w:rPr>
          <w:rFonts w:ascii="Times New Roman" w:hAnsi="Times New Roman" w:cs="Times New Roman"/>
          <w:sz w:val="24"/>
          <w:szCs w:val="24"/>
        </w:rPr>
        <w:t xml:space="preserve">) </w:t>
      </w:r>
      <w:r>
        <w:rPr>
          <w:rFonts w:ascii="Times New Roman" w:hAnsi="Times New Roman" w:cs="Times New Roman"/>
          <w:sz w:val="24"/>
          <w:szCs w:val="24"/>
        </w:rPr>
        <w:t xml:space="preserve">железы  </w:t>
      </w:r>
    </w:p>
    <w:p w:rsidR="00357445" w:rsidRDefault="00E10607" w:rsidP="00357445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E10607" w:rsidRDefault="00E10607" w:rsidP="00357445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 w:rsidRPr="00E10607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AC23EBD" wp14:editId="08EDD831">
            <wp:extent cx="4512365" cy="2941982"/>
            <wp:effectExtent l="0" t="0" r="2540" b="0"/>
            <wp:docPr id="4" name="Объект 3" descr="http://annahelp.ru/wp-content/uploads/2017/01/muzhskie-polovye-organy.jpg"/>
            <wp:cNvGraphicFramePr>
              <a:graphicFrameLocks xmlns:a="http://schemas.openxmlformats.org/drawingml/2006/main" noGrp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Объект 3" descr="http://annahelp.ru/wp-content/uploads/2017/01/muzhskie-polovye-organy.jpg"/>
                    <pic:cNvPicPr>
                      <a:picLocks noGrp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9955" cy="29404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2712" w:rsidRPr="00357445" w:rsidRDefault="00D22712" w:rsidP="00357445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Рис. 1. Строение мужских половых органов. </w:t>
      </w:r>
    </w:p>
    <w:p w:rsidR="00D22712" w:rsidRDefault="00D22712" w:rsidP="00357445">
      <w:pPr>
        <w:pStyle w:val="a3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D22712" w:rsidRDefault="00357445" w:rsidP="00357445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 w:rsidRPr="00357445">
        <w:rPr>
          <w:rFonts w:ascii="Times New Roman" w:hAnsi="Times New Roman" w:cs="Times New Roman"/>
          <w:i/>
          <w:sz w:val="24"/>
          <w:szCs w:val="24"/>
        </w:rPr>
        <w:t>Яичко</w:t>
      </w:r>
      <w:r w:rsidRPr="00357445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357445">
        <w:rPr>
          <w:rFonts w:ascii="Times New Roman" w:hAnsi="Times New Roman" w:cs="Times New Roman"/>
          <w:sz w:val="24"/>
          <w:szCs w:val="24"/>
        </w:rPr>
        <w:t>testis</w:t>
      </w:r>
      <w:proofErr w:type="spellEnd"/>
      <w:r w:rsidRPr="00357445">
        <w:rPr>
          <w:rFonts w:ascii="Times New Roman" w:hAnsi="Times New Roman" w:cs="Times New Roman"/>
          <w:sz w:val="24"/>
          <w:szCs w:val="24"/>
        </w:rPr>
        <w:t xml:space="preserve"> (греч. — </w:t>
      </w:r>
      <w:proofErr w:type="spellStart"/>
      <w:r w:rsidRPr="00357445">
        <w:rPr>
          <w:rFonts w:ascii="Times New Roman" w:hAnsi="Times New Roman" w:cs="Times New Roman"/>
          <w:sz w:val="24"/>
          <w:szCs w:val="24"/>
        </w:rPr>
        <w:t>orhis</w:t>
      </w:r>
      <w:proofErr w:type="spellEnd"/>
      <w:r w:rsidRPr="00357445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357445">
        <w:rPr>
          <w:rFonts w:ascii="Times New Roman" w:hAnsi="Times New Roman" w:cs="Times New Roman"/>
          <w:sz w:val="24"/>
          <w:szCs w:val="24"/>
        </w:rPr>
        <w:t>didymi</w:t>
      </w:r>
      <w:r w:rsidR="00D22712">
        <w:rPr>
          <w:rFonts w:ascii="Times New Roman" w:hAnsi="Times New Roman" w:cs="Times New Roman"/>
          <w:sz w:val="24"/>
          <w:szCs w:val="24"/>
        </w:rPr>
        <w:t>s</w:t>
      </w:r>
      <w:proofErr w:type="spellEnd"/>
      <w:r w:rsidR="00D22712">
        <w:rPr>
          <w:rFonts w:ascii="Times New Roman" w:hAnsi="Times New Roman" w:cs="Times New Roman"/>
          <w:sz w:val="24"/>
          <w:szCs w:val="24"/>
        </w:rPr>
        <w:t xml:space="preserve">) — парный орган, расположен в мошонке. </w:t>
      </w:r>
    </w:p>
    <w:p w:rsidR="00D22712" w:rsidRDefault="00D22712" w:rsidP="00357445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Размеры: длина</w:t>
      </w:r>
      <w:r w:rsidR="00357445" w:rsidRPr="00357445">
        <w:rPr>
          <w:rFonts w:ascii="Times New Roman" w:hAnsi="Times New Roman" w:cs="Times New Roman"/>
          <w:sz w:val="24"/>
          <w:szCs w:val="24"/>
        </w:rPr>
        <w:t xml:space="preserve"> 4—5 см, шириной 2,5 — 3,0 см и </w:t>
      </w:r>
      <w:r>
        <w:rPr>
          <w:rFonts w:ascii="Times New Roman" w:hAnsi="Times New Roman" w:cs="Times New Roman"/>
          <w:sz w:val="24"/>
          <w:szCs w:val="24"/>
        </w:rPr>
        <w:t>толщи</w:t>
      </w:r>
      <w:r>
        <w:rPr>
          <w:rFonts w:ascii="Times New Roman" w:hAnsi="Times New Roman" w:cs="Times New Roman"/>
          <w:sz w:val="24"/>
          <w:szCs w:val="24"/>
        </w:rPr>
        <w:softHyphen/>
        <w:t>на</w:t>
      </w:r>
      <w:r w:rsidR="00357445" w:rsidRPr="00357445">
        <w:rPr>
          <w:rFonts w:ascii="Times New Roman" w:hAnsi="Times New Roman" w:cs="Times New Roman"/>
          <w:sz w:val="24"/>
          <w:szCs w:val="24"/>
        </w:rPr>
        <w:t xml:space="preserve"> 2 — 3 см. </w:t>
      </w:r>
    </w:p>
    <w:p w:rsidR="00D22712" w:rsidRDefault="00536862" w:rsidP="00357445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Масса:</w:t>
      </w:r>
      <w:r w:rsidR="00357445" w:rsidRPr="00357445">
        <w:rPr>
          <w:rFonts w:ascii="Times New Roman" w:hAnsi="Times New Roman" w:cs="Times New Roman"/>
          <w:sz w:val="24"/>
          <w:szCs w:val="24"/>
        </w:rPr>
        <w:t xml:space="preserve"> 20 — 30 г. </w:t>
      </w:r>
    </w:p>
    <w:p w:rsidR="002E6C05" w:rsidRDefault="00D22712" w:rsidP="00357445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 w:rsidRPr="002E6C05">
        <w:rPr>
          <w:rFonts w:ascii="Times New Roman" w:hAnsi="Times New Roman" w:cs="Times New Roman"/>
          <w:sz w:val="24"/>
          <w:szCs w:val="24"/>
          <w:u w:val="single"/>
        </w:rPr>
        <w:t>Поверхности: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357445" w:rsidRPr="00357445">
        <w:rPr>
          <w:rFonts w:ascii="Times New Roman" w:hAnsi="Times New Roman" w:cs="Times New Roman"/>
          <w:i/>
          <w:sz w:val="24"/>
          <w:szCs w:val="24"/>
        </w:rPr>
        <w:t>латеральн</w:t>
      </w:r>
      <w:r w:rsidR="002E6C05">
        <w:rPr>
          <w:rFonts w:ascii="Times New Roman" w:hAnsi="Times New Roman" w:cs="Times New Roman"/>
          <w:i/>
          <w:sz w:val="24"/>
          <w:szCs w:val="24"/>
        </w:rPr>
        <w:t>ая</w:t>
      </w:r>
      <w:r w:rsidR="00357445" w:rsidRPr="00357445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2E6C05">
        <w:rPr>
          <w:rFonts w:ascii="Times New Roman" w:hAnsi="Times New Roman" w:cs="Times New Roman"/>
          <w:sz w:val="24"/>
          <w:szCs w:val="24"/>
        </w:rPr>
        <w:t>(выпуклая</w:t>
      </w:r>
      <w:r w:rsidR="00357445" w:rsidRPr="00357445">
        <w:rPr>
          <w:rFonts w:ascii="Times New Roman" w:hAnsi="Times New Roman" w:cs="Times New Roman"/>
          <w:sz w:val="24"/>
          <w:szCs w:val="24"/>
        </w:rPr>
        <w:t xml:space="preserve">) и </w:t>
      </w:r>
      <w:r w:rsidR="002E6C05">
        <w:rPr>
          <w:rFonts w:ascii="Times New Roman" w:hAnsi="Times New Roman" w:cs="Times New Roman"/>
          <w:i/>
          <w:sz w:val="24"/>
          <w:szCs w:val="24"/>
        </w:rPr>
        <w:t>медиальная</w:t>
      </w:r>
      <w:r w:rsidR="00357445" w:rsidRPr="00357445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2E6C05">
        <w:rPr>
          <w:rFonts w:ascii="Times New Roman" w:hAnsi="Times New Roman" w:cs="Times New Roman"/>
          <w:sz w:val="24"/>
          <w:szCs w:val="24"/>
        </w:rPr>
        <w:t>(</w:t>
      </w:r>
      <w:r w:rsidR="00536862">
        <w:rPr>
          <w:rFonts w:ascii="Times New Roman" w:hAnsi="Times New Roman" w:cs="Times New Roman"/>
          <w:sz w:val="24"/>
          <w:szCs w:val="24"/>
        </w:rPr>
        <w:t>плоская</w:t>
      </w:r>
      <w:r w:rsidR="00357445" w:rsidRPr="00357445">
        <w:rPr>
          <w:rFonts w:ascii="Times New Roman" w:hAnsi="Times New Roman" w:cs="Times New Roman"/>
          <w:sz w:val="24"/>
          <w:szCs w:val="24"/>
        </w:rPr>
        <w:t xml:space="preserve">) поверхности; </w:t>
      </w:r>
    </w:p>
    <w:p w:rsidR="002E6C05" w:rsidRDefault="002E6C05" w:rsidP="00357445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 w:rsidRPr="002E6C05">
        <w:rPr>
          <w:rFonts w:ascii="Times New Roman" w:hAnsi="Times New Roman" w:cs="Times New Roman"/>
          <w:sz w:val="24"/>
          <w:szCs w:val="24"/>
          <w:u w:val="single"/>
        </w:rPr>
        <w:t>Края</w:t>
      </w:r>
      <w:r>
        <w:rPr>
          <w:rFonts w:ascii="Times New Roman" w:hAnsi="Times New Roman" w:cs="Times New Roman"/>
          <w:sz w:val="24"/>
          <w:szCs w:val="24"/>
        </w:rPr>
        <w:t xml:space="preserve">: </w:t>
      </w:r>
      <w:r w:rsidR="00357445" w:rsidRPr="00357445">
        <w:rPr>
          <w:rFonts w:ascii="Times New Roman" w:hAnsi="Times New Roman" w:cs="Times New Roman"/>
          <w:i/>
          <w:sz w:val="24"/>
          <w:szCs w:val="24"/>
        </w:rPr>
        <w:t xml:space="preserve">передний </w:t>
      </w:r>
      <w:r w:rsidR="00357445" w:rsidRPr="00357445">
        <w:rPr>
          <w:rFonts w:ascii="Times New Roman" w:hAnsi="Times New Roman" w:cs="Times New Roman"/>
          <w:sz w:val="24"/>
          <w:szCs w:val="24"/>
        </w:rPr>
        <w:t xml:space="preserve">и </w:t>
      </w:r>
      <w:r w:rsidR="00357445" w:rsidRPr="00357445">
        <w:rPr>
          <w:rFonts w:ascii="Times New Roman" w:hAnsi="Times New Roman" w:cs="Times New Roman"/>
          <w:i/>
          <w:sz w:val="24"/>
          <w:szCs w:val="24"/>
        </w:rPr>
        <w:t xml:space="preserve">задний </w:t>
      </w:r>
    </w:p>
    <w:p w:rsidR="00357445" w:rsidRPr="00357445" w:rsidRDefault="002E6C05" w:rsidP="00357445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 w:rsidRPr="002E6C05">
        <w:rPr>
          <w:rFonts w:ascii="Times New Roman" w:hAnsi="Times New Roman" w:cs="Times New Roman"/>
          <w:sz w:val="24"/>
          <w:szCs w:val="24"/>
          <w:u w:val="single"/>
        </w:rPr>
        <w:t>Полюсы: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357445" w:rsidRPr="00357445">
        <w:rPr>
          <w:rFonts w:ascii="Times New Roman" w:hAnsi="Times New Roman" w:cs="Times New Roman"/>
          <w:i/>
          <w:sz w:val="24"/>
          <w:szCs w:val="24"/>
        </w:rPr>
        <w:t xml:space="preserve">верхний </w:t>
      </w:r>
      <w:r w:rsidR="00357445" w:rsidRPr="00357445">
        <w:rPr>
          <w:rFonts w:ascii="Times New Roman" w:hAnsi="Times New Roman" w:cs="Times New Roman"/>
          <w:sz w:val="24"/>
          <w:szCs w:val="24"/>
        </w:rPr>
        <w:t xml:space="preserve">и </w:t>
      </w:r>
      <w:r w:rsidR="00357445" w:rsidRPr="00357445">
        <w:rPr>
          <w:rFonts w:ascii="Times New Roman" w:hAnsi="Times New Roman" w:cs="Times New Roman"/>
          <w:i/>
          <w:sz w:val="24"/>
          <w:szCs w:val="24"/>
        </w:rPr>
        <w:t xml:space="preserve">нижний </w:t>
      </w:r>
      <w:r>
        <w:rPr>
          <w:rFonts w:ascii="Times New Roman" w:hAnsi="Times New Roman" w:cs="Times New Roman"/>
          <w:sz w:val="24"/>
          <w:szCs w:val="24"/>
        </w:rPr>
        <w:t>концы. К верхнему полюсу</w:t>
      </w:r>
      <w:r w:rsidR="00357445" w:rsidRPr="00357445">
        <w:rPr>
          <w:rFonts w:ascii="Times New Roman" w:hAnsi="Times New Roman" w:cs="Times New Roman"/>
          <w:sz w:val="24"/>
          <w:szCs w:val="24"/>
        </w:rPr>
        <w:t xml:space="preserve"> прилежит головка придатка, а к заднему краю —</w:t>
      </w:r>
      <w:r>
        <w:rPr>
          <w:rFonts w:ascii="Times New Roman" w:hAnsi="Times New Roman" w:cs="Times New Roman"/>
          <w:sz w:val="24"/>
          <w:szCs w:val="24"/>
        </w:rPr>
        <w:t xml:space="preserve"> тело.</w:t>
      </w:r>
    </w:p>
    <w:p w:rsidR="00357445" w:rsidRPr="00357445" w:rsidRDefault="00357445" w:rsidP="00357445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 w:rsidRPr="00357445">
        <w:rPr>
          <w:rFonts w:ascii="Times New Roman" w:hAnsi="Times New Roman" w:cs="Times New Roman"/>
          <w:sz w:val="24"/>
          <w:szCs w:val="24"/>
        </w:rPr>
        <w:t xml:space="preserve">Снаружи яичко покрыто белочной оболочкой. </w:t>
      </w:r>
      <w:r w:rsidR="002E6C05">
        <w:rPr>
          <w:rFonts w:ascii="Times New Roman" w:hAnsi="Times New Roman" w:cs="Times New Roman"/>
          <w:sz w:val="24"/>
          <w:szCs w:val="24"/>
        </w:rPr>
        <w:t xml:space="preserve"> </w:t>
      </w:r>
    </w:p>
    <w:p w:rsidR="002E6C05" w:rsidRDefault="00357445" w:rsidP="00357445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 w:rsidRPr="00357445">
        <w:rPr>
          <w:rFonts w:ascii="Times New Roman" w:hAnsi="Times New Roman" w:cs="Times New Roman"/>
          <w:sz w:val="24"/>
          <w:szCs w:val="24"/>
        </w:rPr>
        <w:t xml:space="preserve">Яичко состоит из стромы и паренхимы. </w:t>
      </w:r>
    </w:p>
    <w:p w:rsidR="00916BE9" w:rsidRDefault="002E6C05" w:rsidP="00357445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Строма – это </w:t>
      </w:r>
      <w:r w:rsidR="00357445" w:rsidRPr="00357445">
        <w:rPr>
          <w:rFonts w:ascii="Times New Roman" w:hAnsi="Times New Roman" w:cs="Times New Roman"/>
          <w:sz w:val="24"/>
          <w:szCs w:val="24"/>
        </w:rPr>
        <w:t>тонкие соединительнотканные перегоро</w:t>
      </w:r>
      <w:r w:rsidR="00916BE9">
        <w:rPr>
          <w:rFonts w:ascii="Times New Roman" w:hAnsi="Times New Roman" w:cs="Times New Roman"/>
          <w:sz w:val="24"/>
          <w:szCs w:val="24"/>
        </w:rPr>
        <w:t xml:space="preserve">дки с интерстициальными клетками </w:t>
      </w:r>
      <w:proofErr w:type="spellStart"/>
      <w:r w:rsidR="00916BE9">
        <w:rPr>
          <w:rFonts w:ascii="Times New Roman" w:hAnsi="Times New Roman" w:cs="Times New Roman"/>
          <w:sz w:val="24"/>
          <w:szCs w:val="24"/>
        </w:rPr>
        <w:t>Лейдига</w:t>
      </w:r>
      <w:proofErr w:type="spellEnd"/>
      <w:r w:rsidR="0079191C">
        <w:rPr>
          <w:rFonts w:ascii="Times New Roman" w:hAnsi="Times New Roman" w:cs="Times New Roman"/>
          <w:sz w:val="24"/>
          <w:szCs w:val="24"/>
        </w:rPr>
        <w:t xml:space="preserve"> (вырабатывают андрогены)</w:t>
      </w:r>
    </w:p>
    <w:p w:rsidR="002E6C05" w:rsidRDefault="00916BE9" w:rsidP="00357445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Паренхима –</w:t>
      </w:r>
      <w:r w:rsidR="0079191C">
        <w:rPr>
          <w:rFonts w:ascii="Times New Roman" w:hAnsi="Times New Roman" w:cs="Times New Roman"/>
          <w:sz w:val="24"/>
          <w:szCs w:val="24"/>
        </w:rPr>
        <w:t xml:space="preserve"> </w:t>
      </w:r>
      <w:r w:rsidR="00536862">
        <w:rPr>
          <w:rFonts w:ascii="Times New Roman" w:hAnsi="Times New Roman" w:cs="Times New Roman"/>
          <w:sz w:val="24"/>
          <w:szCs w:val="24"/>
        </w:rPr>
        <w:t>это около</w:t>
      </w:r>
      <w:r w:rsidR="0079191C">
        <w:rPr>
          <w:rFonts w:ascii="Times New Roman" w:hAnsi="Times New Roman" w:cs="Times New Roman"/>
          <w:sz w:val="24"/>
          <w:szCs w:val="24"/>
        </w:rPr>
        <w:t xml:space="preserve"> 300 долек</w:t>
      </w:r>
      <w:r>
        <w:rPr>
          <w:rFonts w:ascii="Times New Roman" w:hAnsi="Times New Roman" w:cs="Times New Roman"/>
          <w:sz w:val="24"/>
          <w:szCs w:val="24"/>
        </w:rPr>
        <w:t xml:space="preserve"> из извитых семенных канальцев</w:t>
      </w:r>
      <w:r w:rsidR="0079191C">
        <w:rPr>
          <w:rFonts w:ascii="Times New Roman" w:hAnsi="Times New Roman" w:cs="Times New Roman"/>
          <w:sz w:val="24"/>
          <w:szCs w:val="24"/>
        </w:rPr>
        <w:t xml:space="preserve">, состоящие из </w:t>
      </w:r>
      <w:r>
        <w:rPr>
          <w:rFonts w:ascii="Times New Roman" w:hAnsi="Times New Roman" w:cs="Times New Roman"/>
          <w:sz w:val="24"/>
          <w:szCs w:val="24"/>
        </w:rPr>
        <w:t>клет</w:t>
      </w:r>
      <w:r w:rsidR="0079191C">
        <w:rPr>
          <w:rFonts w:ascii="Times New Roman" w:hAnsi="Times New Roman" w:cs="Times New Roman"/>
          <w:sz w:val="24"/>
          <w:szCs w:val="24"/>
        </w:rPr>
        <w:t xml:space="preserve">ок </w:t>
      </w:r>
      <w:proofErr w:type="spellStart"/>
      <w:r w:rsidR="0079191C">
        <w:rPr>
          <w:rFonts w:ascii="Times New Roman" w:hAnsi="Times New Roman" w:cs="Times New Roman"/>
          <w:sz w:val="24"/>
          <w:szCs w:val="24"/>
        </w:rPr>
        <w:t>Сертоли</w:t>
      </w:r>
      <w:proofErr w:type="spellEnd"/>
      <w:r w:rsidR="0079191C">
        <w:rPr>
          <w:rFonts w:ascii="Times New Roman" w:hAnsi="Times New Roman" w:cs="Times New Roman"/>
          <w:sz w:val="24"/>
          <w:szCs w:val="24"/>
        </w:rPr>
        <w:t>, которые участвуют в сперматогенезе.</w:t>
      </w:r>
    </w:p>
    <w:p w:rsidR="00846414" w:rsidRDefault="00846414" w:rsidP="00357445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4174435" cy="2773017"/>
            <wp:effectExtent l="0" t="0" r="0" b="8890"/>
            <wp:docPr id="1" name="Рисунок 1" descr="https://cf.ppt-online.org/files/slide/r/rkaiqcDMfGt0PAgCe2UL9zT5NoJSpQvh7RnH8I/slide-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cf.ppt-online.org/files/slide/r/rkaiqcDMfGt0PAgCe2UL9zT5NoJSpQvh7RnH8I/slide-1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2419" cy="27716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80F0D" w:rsidRDefault="00380F0D" w:rsidP="00357445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Рис.2 Строение семенников (яичек)</w:t>
      </w:r>
    </w:p>
    <w:p w:rsidR="00380F0D" w:rsidRDefault="00380F0D" w:rsidP="00357445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</w:p>
    <w:p w:rsidR="00357445" w:rsidRDefault="00357445" w:rsidP="002E6C05">
      <w:pPr>
        <w:pStyle w:val="a3"/>
        <w:jc w:val="both"/>
        <w:rPr>
          <w:sz w:val="24"/>
          <w:szCs w:val="24"/>
        </w:rPr>
      </w:pPr>
      <w:r w:rsidRPr="002E6C05">
        <w:rPr>
          <w:rFonts w:ascii="Times New Roman" w:hAnsi="Times New Roman" w:cs="Times New Roman"/>
          <w:sz w:val="24"/>
          <w:szCs w:val="24"/>
        </w:rPr>
        <w:t>Полный цикл развит</w:t>
      </w:r>
      <w:r w:rsidR="001D70A4">
        <w:rPr>
          <w:rFonts w:ascii="Times New Roman" w:hAnsi="Times New Roman" w:cs="Times New Roman"/>
          <w:sz w:val="24"/>
          <w:szCs w:val="24"/>
        </w:rPr>
        <w:t>ия сперматозоида составляет около 70 дней (от сперматоцита до сперматозоида)</w:t>
      </w:r>
    </w:p>
    <w:p w:rsidR="0027275D" w:rsidRPr="0027275D" w:rsidRDefault="0027275D" w:rsidP="0027275D">
      <w:pPr>
        <w:pStyle w:val="a4"/>
        <w:spacing w:line="216" w:lineRule="auto"/>
        <w:ind w:right="300"/>
        <w:jc w:val="both"/>
        <w:rPr>
          <w:sz w:val="24"/>
          <w:szCs w:val="24"/>
        </w:rPr>
      </w:pPr>
    </w:p>
    <w:p w:rsidR="0027275D" w:rsidRDefault="0027275D" w:rsidP="0027275D">
      <w:pPr>
        <w:pStyle w:val="a4"/>
        <w:spacing w:before="2" w:line="218" w:lineRule="auto"/>
        <w:ind w:right="297"/>
        <w:jc w:val="both"/>
        <w:rPr>
          <w:sz w:val="24"/>
          <w:szCs w:val="24"/>
        </w:rPr>
      </w:pPr>
      <w:r w:rsidRPr="0027275D">
        <w:rPr>
          <w:i/>
          <w:sz w:val="24"/>
          <w:szCs w:val="24"/>
        </w:rPr>
        <w:t>Придаток яичка</w:t>
      </w:r>
      <w:r w:rsidRPr="0027275D">
        <w:rPr>
          <w:sz w:val="24"/>
          <w:szCs w:val="24"/>
        </w:rPr>
        <w:t xml:space="preserve">, </w:t>
      </w:r>
      <w:proofErr w:type="spellStart"/>
      <w:r w:rsidRPr="0027275D">
        <w:rPr>
          <w:sz w:val="24"/>
          <w:szCs w:val="24"/>
        </w:rPr>
        <w:t>epididymi</w:t>
      </w:r>
      <w:r w:rsidR="001D70A4">
        <w:rPr>
          <w:sz w:val="24"/>
          <w:szCs w:val="24"/>
        </w:rPr>
        <w:t>s</w:t>
      </w:r>
      <w:proofErr w:type="spellEnd"/>
      <w:r w:rsidR="001D70A4">
        <w:rPr>
          <w:sz w:val="24"/>
          <w:szCs w:val="24"/>
        </w:rPr>
        <w:t xml:space="preserve">, </w:t>
      </w:r>
      <w:r w:rsidRPr="0027275D">
        <w:rPr>
          <w:sz w:val="24"/>
          <w:szCs w:val="24"/>
        </w:rPr>
        <w:t xml:space="preserve">имеет </w:t>
      </w:r>
      <w:r w:rsidRPr="0027275D">
        <w:rPr>
          <w:i/>
          <w:sz w:val="24"/>
          <w:szCs w:val="24"/>
        </w:rPr>
        <w:t>головку</w:t>
      </w:r>
      <w:r w:rsidRPr="0027275D">
        <w:rPr>
          <w:sz w:val="24"/>
          <w:szCs w:val="24"/>
        </w:rPr>
        <w:t xml:space="preserve">, </w:t>
      </w:r>
      <w:r w:rsidRPr="0027275D">
        <w:rPr>
          <w:i/>
          <w:sz w:val="24"/>
          <w:szCs w:val="24"/>
        </w:rPr>
        <w:t xml:space="preserve">тело </w:t>
      </w:r>
      <w:r w:rsidRPr="0027275D">
        <w:rPr>
          <w:sz w:val="24"/>
          <w:szCs w:val="24"/>
        </w:rPr>
        <w:t xml:space="preserve">и </w:t>
      </w:r>
      <w:r w:rsidRPr="0027275D">
        <w:rPr>
          <w:i/>
          <w:sz w:val="24"/>
          <w:szCs w:val="24"/>
        </w:rPr>
        <w:t>хвост</w:t>
      </w:r>
      <w:r w:rsidRPr="0027275D">
        <w:rPr>
          <w:sz w:val="24"/>
          <w:szCs w:val="24"/>
        </w:rPr>
        <w:t>. Головка прилежит к верхнему концу яичка, тело — к его заднему краю. Хвост</w:t>
      </w:r>
      <w:r w:rsidR="001D70A4">
        <w:rPr>
          <w:sz w:val="24"/>
          <w:szCs w:val="24"/>
        </w:rPr>
        <w:t xml:space="preserve"> придатка переходит в семявыно</w:t>
      </w:r>
      <w:r w:rsidR="001D70A4">
        <w:rPr>
          <w:sz w:val="24"/>
          <w:szCs w:val="24"/>
        </w:rPr>
        <w:softHyphen/>
      </w:r>
      <w:r w:rsidRPr="0027275D">
        <w:rPr>
          <w:sz w:val="24"/>
          <w:szCs w:val="24"/>
        </w:rPr>
        <w:t>сящий проток.</w:t>
      </w:r>
      <w:r w:rsidRPr="0027275D">
        <w:t xml:space="preserve"> </w:t>
      </w:r>
      <w:r w:rsidRPr="0027275D">
        <w:rPr>
          <w:sz w:val="24"/>
          <w:szCs w:val="24"/>
        </w:rPr>
        <w:t>В придатке яичка происходит дозревание сперматозо</w:t>
      </w:r>
      <w:r w:rsidR="001D70A4">
        <w:rPr>
          <w:sz w:val="24"/>
          <w:szCs w:val="24"/>
        </w:rPr>
        <w:t>идов, которые еще не подвижные</w:t>
      </w:r>
      <w:r>
        <w:rPr>
          <w:sz w:val="24"/>
          <w:szCs w:val="24"/>
        </w:rPr>
        <w:t>.</w:t>
      </w:r>
    </w:p>
    <w:p w:rsidR="001D70A4" w:rsidRDefault="0027275D" w:rsidP="0027275D">
      <w:pPr>
        <w:pStyle w:val="a3"/>
        <w:rPr>
          <w:rFonts w:ascii="Times New Roman" w:hAnsi="Times New Roman" w:cs="Times New Roman"/>
          <w:sz w:val="24"/>
          <w:szCs w:val="24"/>
        </w:rPr>
      </w:pPr>
      <w:r w:rsidRPr="0027275D">
        <w:rPr>
          <w:rFonts w:ascii="Times New Roman" w:hAnsi="Times New Roman" w:cs="Times New Roman"/>
          <w:sz w:val="24"/>
          <w:szCs w:val="24"/>
        </w:rPr>
        <w:t xml:space="preserve">Семявыносящий проток, </w:t>
      </w:r>
      <w:proofErr w:type="spellStart"/>
      <w:r w:rsidRPr="0027275D">
        <w:rPr>
          <w:rFonts w:ascii="Times New Roman" w:hAnsi="Times New Roman" w:cs="Times New Roman"/>
          <w:sz w:val="24"/>
          <w:szCs w:val="24"/>
        </w:rPr>
        <w:t>ductus</w:t>
      </w:r>
      <w:proofErr w:type="spellEnd"/>
      <w:r w:rsidRPr="0027275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1D70A4">
        <w:rPr>
          <w:rFonts w:ascii="Times New Roman" w:hAnsi="Times New Roman" w:cs="Times New Roman"/>
          <w:sz w:val="24"/>
          <w:szCs w:val="24"/>
        </w:rPr>
        <w:t>deferens</w:t>
      </w:r>
      <w:proofErr w:type="spellEnd"/>
      <w:r w:rsidR="001D70A4">
        <w:rPr>
          <w:rFonts w:ascii="Times New Roman" w:hAnsi="Times New Roman" w:cs="Times New Roman"/>
          <w:sz w:val="24"/>
          <w:szCs w:val="24"/>
        </w:rPr>
        <w:t xml:space="preserve"> — полый орган дли</w:t>
      </w:r>
      <w:r w:rsidR="001D70A4">
        <w:rPr>
          <w:rFonts w:ascii="Times New Roman" w:hAnsi="Times New Roman" w:cs="Times New Roman"/>
          <w:sz w:val="24"/>
          <w:szCs w:val="24"/>
        </w:rPr>
        <w:softHyphen/>
      </w:r>
      <w:r w:rsidRPr="0027275D">
        <w:rPr>
          <w:rFonts w:ascii="Times New Roman" w:hAnsi="Times New Roman" w:cs="Times New Roman"/>
          <w:sz w:val="24"/>
          <w:szCs w:val="24"/>
        </w:rPr>
        <w:t xml:space="preserve">ной около </w:t>
      </w:r>
      <w:r w:rsidR="001D70A4">
        <w:rPr>
          <w:rFonts w:ascii="Times New Roman" w:hAnsi="Times New Roman" w:cs="Times New Roman"/>
          <w:sz w:val="24"/>
          <w:szCs w:val="24"/>
        </w:rPr>
        <w:t>40 см, по которому сперматоциты</w:t>
      </w:r>
      <w:r w:rsidRPr="0027275D">
        <w:rPr>
          <w:rFonts w:ascii="Times New Roman" w:hAnsi="Times New Roman" w:cs="Times New Roman"/>
          <w:sz w:val="24"/>
          <w:szCs w:val="24"/>
        </w:rPr>
        <w:t xml:space="preserve"> из протока придатка яичка доставляются в ампулу семявыносящего </w:t>
      </w:r>
      <w:r w:rsidR="001D70A4">
        <w:rPr>
          <w:rFonts w:ascii="Times New Roman" w:hAnsi="Times New Roman" w:cs="Times New Roman"/>
          <w:sz w:val="24"/>
          <w:szCs w:val="24"/>
        </w:rPr>
        <w:t xml:space="preserve">протока. </w:t>
      </w:r>
    </w:p>
    <w:p w:rsidR="001D70A4" w:rsidRDefault="0027275D" w:rsidP="0027275D">
      <w:pPr>
        <w:pStyle w:val="a3"/>
        <w:rPr>
          <w:rFonts w:ascii="Times New Roman" w:hAnsi="Times New Roman" w:cs="Times New Roman"/>
          <w:sz w:val="24"/>
          <w:szCs w:val="24"/>
        </w:rPr>
      </w:pPr>
      <w:r w:rsidRPr="0027275D">
        <w:rPr>
          <w:rFonts w:ascii="Times New Roman" w:hAnsi="Times New Roman" w:cs="Times New Roman"/>
          <w:sz w:val="24"/>
          <w:szCs w:val="24"/>
        </w:rPr>
        <w:t>Семявы</w:t>
      </w:r>
      <w:r w:rsidR="001D70A4">
        <w:rPr>
          <w:rFonts w:ascii="Times New Roman" w:hAnsi="Times New Roman" w:cs="Times New Roman"/>
          <w:sz w:val="24"/>
          <w:szCs w:val="24"/>
        </w:rPr>
        <w:t>носящий проток состоит:</w:t>
      </w:r>
    </w:p>
    <w:p w:rsidR="00F07516" w:rsidRDefault="001D70A4" w:rsidP="0027275D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-придатковая часть</w:t>
      </w:r>
      <w:r w:rsidR="00F07516">
        <w:rPr>
          <w:rFonts w:ascii="Times New Roman" w:hAnsi="Times New Roman" w:cs="Times New Roman"/>
          <w:sz w:val="24"/>
          <w:szCs w:val="24"/>
        </w:rPr>
        <w:t xml:space="preserve"> (поднимается вдоль придатка)</w:t>
      </w:r>
    </w:p>
    <w:p w:rsidR="00F07516" w:rsidRDefault="00F07516" w:rsidP="0027275D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</w:t>
      </w:r>
      <w:r w:rsidR="0027275D" w:rsidRPr="0027275D">
        <w:rPr>
          <w:rFonts w:ascii="Times New Roman" w:hAnsi="Times New Roman" w:cs="Times New Roman"/>
          <w:sz w:val="24"/>
          <w:szCs w:val="24"/>
        </w:rPr>
        <w:t>семенного канатика (ка</w:t>
      </w:r>
      <w:r>
        <w:rPr>
          <w:rFonts w:ascii="Times New Roman" w:hAnsi="Times New Roman" w:cs="Times New Roman"/>
          <w:sz w:val="24"/>
          <w:szCs w:val="24"/>
        </w:rPr>
        <w:t>натиковая часть)</w:t>
      </w:r>
      <w:r w:rsidR="0027275D" w:rsidRPr="0027275D">
        <w:rPr>
          <w:rFonts w:ascii="Times New Roman" w:hAnsi="Times New Roman" w:cs="Times New Roman"/>
          <w:sz w:val="24"/>
          <w:szCs w:val="24"/>
        </w:rPr>
        <w:t xml:space="preserve">  </w:t>
      </w:r>
    </w:p>
    <w:p w:rsidR="00F07516" w:rsidRDefault="00F07516" w:rsidP="0027275D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-паховый  канал  (пахо</w:t>
      </w:r>
      <w:r>
        <w:rPr>
          <w:rFonts w:ascii="Times New Roman" w:hAnsi="Times New Roman" w:cs="Times New Roman"/>
          <w:sz w:val="24"/>
          <w:szCs w:val="24"/>
        </w:rPr>
        <w:softHyphen/>
      </w:r>
      <w:r w:rsidR="0027275D" w:rsidRPr="0027275D">
        <w:rPr>
          <w:rFonts w:ascii="Times New Roman" w:hAnsi="Times New Roman" w:cs="Times New Roman"/>
          <w:sz w:val="24"/>
          <w:szCs w:val="24"/>
        </w:rPr>
        <w:t xml:space="preserve">вая </w:t>
      </w:r>
      <w:r>
        <w:rPr>
          <w:rFonts w:ascii="Times New Roman" w:hAnsi="Times New Roman" w:cs="Times New Roman"/>
          <w:sz w:val="24"/>
          <w:szCs w:val="24"/>
        </w:rPr>
        <w:t xml:space="preserve">часть) </w:t>
      </w:r>
    </w:p>
    <w:p w:rsidR="00F07516" w:rsidRDefault="00F07516" w:rsidP="0027275D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-тазовая часть попадает в полость малого таза.</w:t>
      </w:r>
    </w:p>
    <w:p w:rsidR="00F07516" w:rsidRDefault="00F07516" w:rsidP="0027275D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Тазовая часть семявыносящего протока</w:t>
      </w:r>
      <w:r w:rsidR="0027275D" w:rsidRPr="0027275D">
        <w:rPr>
          <w:rFonts w:ascii="Times New Roman" w:hAnsi="Times New Roman" w:cs="Times New Roman"/>
          <w:sz w:val="24"/>
          <w:szCs w:val="24"/>
        </w:rPr>
        <w:t xml:space="preserve"> направляетс</w:t>
      </w:r>
      <w:r>
        <w:rPr>
          <w:rFonts w:ascii="Times New Roman" w:hAnsi="Times New Roman" w:cs="Times New Roman"/>
          <w:sz w:val="24"/>
          <w:szCs w:val="24"/>
        </w:rPr>
        <w:t>я к  дну</w:t>
      </w:r>
      <w:r w:rsidR="0027275D" w:rsidRPr="0027275D">
        <w:rPr>
          <w:rFonts w:ascii="Times New Roman" w:hAnsi="Times New Roman" w:cs="Times New Roman"/>
          <w:sz w:val="24"/>
          <w:szCs w:val="24"/>
        </w:rPr>
        <w:t xml:space="preserve"> м</w:t>
      </w:r>
      <w:r>
        <w:rPr>
          <w:rFonts w:ascii="Times New Roman" w:hAnsi="Times New Roman" w:cs="Times New Roman"/>
          <w:sz w:val="24"/>
          <w:szCs w:val="24"/>
        </w:rPr>
        <w:t>о</w:t>
      </w:r>
      <w:r w:rsidR="00064AD2">
        <w:rPr>
          <w:rFonts w:ascii="Times New Roman" w:hAnsi="Times New Roman" w:cs="Times New Roman"/>
          <w:sz w:val="24"/>
          <w:szCs w:val="24"/>
        </w:rPr>
        <w:t xml:space="preserve">чевого пузыря, где </w:t>
      </w:r>
      <w:proofErr w:type="gramStart"/>
      <w:r>
        <w:rPr>
          <w:rFonts w:ascii="Times New Roman" w:hAnsi="Times New Roman" w:cs="Times New Roman"/>
          <w:sz w:val="24"/>
          <w:szCs w:val="24"/>
        </w:rPr>
        <w:t>расширяется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27275D" w:rsidRPr="0027275D">
        <w:rPr>
          <w:rFonts w:ascii="Times New Roman" w:hAnsi="Times New Roman" w:cs="Times New Roman"/>
          <w:sz w:val="24"/>
          <w:szCs w:val="24"/>
        </w:rPr>
        <w:t xml:space="preserve"> образует ампулу семявыносящего протока.  </w:t>
      </w:r>
    </w:p>
    <w:p w:rsidR="00F07516" w:rsidRDefault="0027275D" w:rsidP="0027275D">
      <w:pPr>
        <w:pStyle w:val="a3"/>
        <w:rPr>
          <w:rFonts w:ascii="Times New Roman" w:hAnsi="Times New Roman" w:cs="Times New Roman"/>
          <w:sz w:val="24"/>
          <w:szCs w:val="24"/>
        </w:rPr>
      </w:pPr>
      <w:r w:rsidRPr="0027275D">
        <w:rPr>
          <w:rFonts w:ascii="Times New Roman" w:hAnsi="Times New Roman" w:cs="Times New Roman"/>
          <w:sz w:val="24"/>
          <w:szCs w:val="24"/>
        </w:rPr>
        <w:t>В ампуле зрелые и неподвижные сп</w:t>
      </w:r>
      <w:r w:rsidR="00F07516">
        <w:rPr>
          <w:rFonts w:ascii="Times New Roman" w:hAnsi="Times New Roman" w:cs="Times New Roman"/>
          <w:sz w:val="24"/>
          <w:szCs w:val="24"/>
        </w:rPr>
        <w:t>ерматозоиды накапливаются и со</w:t>
      </w:r>
      <w:r w:rsidR="00F07516">
        <w:rPr>
          <w:rFonts w:ascii="Times New Roman" w:hAnsi="Times New Roman" w:cs="Times New Roman"/>
          <w:sz w:val="24"/>
          <w:szCs w:val="24"/>
        </w:rPr>
        <w:softHyphen/>
      </w:r>
      <w:r w:rsidRPr="0027275D">
        <w:rPr>
          <w:rFonts w:ascii="Times New Roman" w:hAnsi="Times New Roman" w:cs="Times New Roman"/>
          <w:sz w:val="24"/>
          <w:szCs w:val="24"/>
        </w:rPr>
        <w:t xml:space="preserve">храняются. </w:t>
      </w:r>
    </w:p>
    <w:p w:rsidR="0027275D" w:rsidRDefault="0027275D" w:rsidP="0027275D">
      <w:pPr>
        <w:pStyle w:val="a3"/>
        <w:rPr>
          <w:rFonts w:ascii="Times New Roman" w:hAnsi="Times New Roman" w:cs="Times New Roman"/>
          <w:sz w:val="24"/>
          <w:szCs w:val="24"/>
        </w:rPr>
      </w:pPr>
      <w:r w:rsidRPr="0027275D">
        <w:rPr>
          <w:rFonts w:ascii="Times New Roman" w:hAnsi="Times New Roman" w:cs="Times New Roman"/>
          <w:sz w:val="24"/>
          <w:szCs w:val="24"/>
        </w:rPr>
        <w:t>В каждую ампулу откр</w:t>
      </w:r>
      <w:r w:rsidR="00F07516">
        <w:rPr>
          <w:rFonts w:ascii="Times New Roman" w:hAnsi="Times New Roman" w:cs="Times New Roman"/>
          <w:sz w:val="24"/>
          <w:szCs w:val="24"/>
        </w:rPr>
        <w:t>ываются выводные протоки семен</w:t>
      </w:r>
      <w:r w:rsidR="00F07516">
        <w:rPr>
          <w:rFonts w:ascii="Times New Roman" w:hAnsi="Times New Roman" w:cs="Times New Roman"/>
          <w:sz w:val="24"/>
          <w:szCs w:val="24"/>
        </w:rPr>
        <w:softHyphen/>
      </w:r>
      <w:r w:rsidRPr="0027275D">
        <w:rPr>
          <w:rFonts w:ascii="Times New Roman" w:hAnsi="Times New Roman" w:cs="Times New Roman"/>
          <w:sz w:val="24"/>
          <w:szCs w:val="24"/>
        </w:rPr>
        <w:t>ных пузырьков.</w:t>
      </w:r>
    </w:p>
    <w:p w:rsidR="00380F0D" w:rsidRDefault="00380F0D" w:rsidP="0027275D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380F0D" w:rsidRDefault="00380F0D" w:rsidP="0027275D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380F0D" w:rsidRDefault="00380F0D" w:rsidP="0027275D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380F0D" w:rsidRDefault="00380F0D" w:rsidP="0027275D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Рис.3</w:t>
      </w:r>
      <w:r w:rsidR="00E03AB4">
        <w:rPr>
          <w:rFonts w:ascii="Times New Roman" w:hAnsi="Times New Roman" w:cs="Times New Roman"/>
          <w:sz w:val="24"/>
          <w:szCs w:val="24"/>
        </w:rPr>
        <w:t>,4</w:t>
      </w:r>
      <w:r>
        <w:rPr>
          <w:rFonts w:ascii="Times New Roman" w:hAnsi="Times New Roman" w:cs="Times New Roman"/>
          <w:sz w:val="24"/>
          <w:szCs w:val="24"/>
        </w:rPr>
        <w:t xml:space="preserve"> Строение ампулы семявыносящего протока, семенных пузырьков.</w:t>
      </w:r>
    </w:p>
    <w:p w:rsidR="00380F0D" w:rsidRDefault="00380F0D" w:rsidP="0027275D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380F0D" w:rsidRDefault="00380F0D" w:rsidP="0027275D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007C046E" wp14:editId="30C2AD8E">
            <wp:extent cx="4363278" cy="2971800"/>
            <wp:effectExtent l="0" t="0" r="0" b="0"/>
            <wp:docPr id="2" name="Рисунок 2" descr="https://cf2.ppt-online.org/files2/slide/2/2P81EVUNyOF7zLl3GKaC45IDMWiqhATsu6J9vdRfo0/slide-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cf2.ppt-online.org/files2/slide/2/2P81EVUNyOF7zLl3GKaC45IDMWiqhATsu6J9vdRfo0/slide-10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1170" cy="2970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6B74" w:rsidRDefault="00DE6B74" w:rsidP="0027275D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4363278" cy="3031435"/>
            <wp:effectExtent l="0" t="0" r="0" b="0"/>
            <wp:docPr id="7" name="Рисунок 7" descr="https://cf.ppt-online.org/files/slide/s/SMkjIfqFUepO4oQdNZ3L7R1DKYbw0rAGHBJz8X/slide-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s://cf.ppt-online.org/files/slide/s/SMkjIfqFUepO4oQdNZ3L7R1DKYbw0rAGHBJz8X/slide-5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1171" cy="30299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80F0D" w:rsidRDefault="00380F0D" w:rsidP="0027275D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380F0D" w:rsidRDefault="00F07516" w:rsidP="00F07516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 w:rsidRPr="00F07516">
        <w:rPr>
          <w:rFonts w:ascii="Times New Roman" w:hAnsi="Times New Roman" w:cs="Times New Roman"/>
          <w:i/>
          <w:sz w:val="24"/>
          <w:szCs w:val="24"/>
        </w:rPr>
        <w:t>Семенные пузырьки</w:t>
      </w:r>
      <w:r w:rsidRPr="00F07516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F07516">
        <w:rPr>
          <w:rFonts w:ascii="Times New Roman" w:hAnsi="Times New Roman" w:cs="Times New Roman"/>
          <w:sz w:val="24"/>
          <w:szCs w:val="24"/>
        </w:rPr>
        <w:t>vesiculae</w:t>
      </w:r>
      <w:proofErr w:type="spellEnd"/>
      <w:r w:rsidRPr="00F0751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07516">
        <w:rPr>
          <w:rFonts w:ascii="Times New Roman" w:hAnsi="Times New Roman" w:cs="Times New Roman"/>
          <w:sz w:val="24"/>
          <w:szCs w:val="24"/>
        </w:rPr>
        <w:t>seminales</w:t>
      </w:r>
      <w:proofErr w:type="spellEnd"/>
      <w:r w:rsidRPr="00F07516">
        <w:rPr>
          <w:rFonts w:ascii="Times New Roman" w:hAnsi="Times New Roman" w:cs="Times New Roman"/>
          <w:sz w:val="24"/>
          <w:szCs w:val="24"/>
        </w:rPr>
        <w:t xml:space="preserve"> — парные образования, имеющие форму удлиненного и уплощенного мешочка длиной 5 см, ширино</w:t>
      </w:r>
      <w:r w:rsidR="00380F0D">
        <w:rPr>
          <w:rFonts w:ascii="Times New Roman" w:hAnsi="Times New Roman" w:cs="Times New Roman"/>
          <w:sz w:val="24"/>
          <w:szCs w:val="24"/>
        </w:rPr>
        <w:t xml:space="preserve">й 2 см и толщиной 1 см. Расположены </w:t>
      </w:r>
      <w:proofErr w:type="spellStart"/>
      <w:r w:rsidR="00380F0D">
        <w:rPr>
          <w:rFonts w:ascii="Times New Roman" w:hAnsi="Times New Roman" w:cs="Times New Roman"/>
          <w:sz w:val="24"/>
          <w:szCs w:val="24"/>
        </w:rPr>
        <w:t>латеральнее</w:t>
      </w:r>
      <w:proofErr w:type="spellEnd"/>
      <w:r w:rsidR="00380F0D">
        <w:rPr>
          <w:rFonts w:ascii="Times New Roman" w:hAnsi="Times New Roman" w:cs="Times New Roman"/>
          <w:sz w:val="24"/>
          <w:szCs w:val="24"/>
        </w:rPr>
        <w:t xml:space="preserve"> от </w:t>
      </w:r>
      <w:r>
        <w:rPr>
          <w:rFonts w:ascii="Times New Roman" w:hAnsi="Times New Roman" w:cs="Times New Roman"/>
          <w:sz w:val="24"/>
          <w:szCs w:val="24"/>
        </w:rPr>
        <w:t>ампу</w:t>
      </w:r>
      <w:r>
        <w:rPr>
          <w:rFonts w:ascii="Times New Roman" w:hAnsi="Times New Roman" w:cs="Times New Roman"/>
          <w:sz w:val="24"/>
          <w:szCs w:val="24"/>
        </w:rPr>
        <w:softHyphen/>
      </w:r>
      <w:r w:rsidRPr="00F07516">
        <w:rPr>
          <w:rFonts w:ascii="Times New Roman" w:hAnsi="Times New Roman" w:cs="Times New Roman"/>
          <w:sz w:val="24"/>
          <w:szCs w:val="24"/>
        </w:rPr>
        <w:t>лы семявыносящего про</w:t>
      </w:r>
      <w:r w:rsidR="00380F0D">
        <w:rPr>
          <w:rFonts w:ascii="Times New Roman" w:hAnsi="Times New Roman" w:cs="Times New Roman"/>
          <w:sz w:val="24"/>
          <w:szCs w:val="24"/>
        </w:rPr>
        <w:t>тока</w:t>
      </w:r>
    </w:p>
    <w:p w:rsidR="00380F0D" w:rsidRDefault="00380F0D" w:rsidP="00F07516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Функция: </w:t>
      </w:r>
    </w:p>
    <w:p w:rsidR="00DE6B74" w:rsidRDefault="003912C3" w:rsidP="00F07516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-создает жидкую часть, </w:t>
      </w:r>
      <w:r w:rsidR="00DE6B74">
        <w:rPr>
          <w:rFonts w:ascii="Times New Roman" w:hAnsi="Times New Roman" w:cs="Times New Roman"/>
          <w:sz w:val="24"/>
          <w:szCs w:val="24"/>
        </w:rPr>
        <w:t xml:space="preserve">объем </w:t>
      </w:r>
      <w:proofErr w:type="gramStart"/>
      <w:r w:rsidR="00DE6B74">
        <w:rPr>
          <w:rFonts w:ascii="Times New Roman" w:hAnsi="Times New Roman" w:cs="Times New Roman"/>
          <w:sz w:val="24"/>
          <w:szCs w:val="24"/>
        </w:rPr>
        <w:t>семенному</w:t>
      </w:r>
      <w:proofErr w:type="gramEnd"/>
      <w:r w:rsidR="00DE6B7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DE6B74">
        <w:rPr>
          <w:rFonts w:ascii="Times New Roman" w:hAnsi="Times New Roman" w:cs="Times New Roman"/>
          <w:sz w:val="24"/>
          <w:szCs w:val="24"/>
        </w:rPr>
        <w:t>эякуляту</w:t>
      </w:r>
      <w:proofErr w:type="spellEnd"/>
    </w:p>
    <w:p w:rsidR="00DE6B74" w:rsidRDefault="00380F0D" w:rsidP="00F07516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</w:t>
      </w:r>
      <w:r w:rsidR="00DE6B74">
        <w:rPr>
          <w:rFonts w:ascii="Times New Roman" w:hAnsi="Times New Roman" w:cs="Times New Roman"/>
          <w:sz w:val="24"/>
          <w:szCs w:val="24"/>
        </w:rPr>
        <w:t xml:space="preserve">содержит </w:t>
      </w:r>
      <w:r w:rsidR="00F07516" w:rsidRPr="00F07516">
        <w:rPr>
          <w:rFonts w:ascii="Times New Roman" w:hAnsi="Times New Roman" w:cs="Times New Roman"/>
          <w:sz w:val="24"/>
          <w:szCs w:val="24"/>
        </w:rPr>
        <w:t>питательные ве</w:t>
      </w:r>
      <w:r>
        <w:rPr>
          <w:rFonts w:ascii="Times New Roman" w:hAnsi="Times New Roman" w:cs="Times New Roman"/>
          <w:sz w:val="24"/>
          <w:szCs w:val="24"/>
        </w:rPr>
        <w:t xml:space="preserve">щества (фруктозу) для сперматоцитов </w:t>
      </w:r>
    </w:p>
    <w:p w:rsidR="00BB6A4D" w:rsidRDefault="00BB6A4D" w:rsidP="00F07516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</w:t>
      </w:r>
      <w:r w:rsidR="00DE6B74">
        <w:rPr>
          <w:rFonts w:ascii="Times New Roman" w:hAnsi="Times New Roman" w:cs="Times New Roman"/>
          <w:sz w:val="24"/>
          <w:szCs w:val="24"/>
        </w:rPr>
        <w:t xml:space="preserve">растворяет </w:t>
      </w:r>
      <w:r w:rsidR="00E03AB4">
        <w:rPr>
          <w:rFonts w:ascii="Times New Roman" w:hAnsi="Times New Roman" w:cs="Times New Roman"/>
          <w:sz w:val="24"/>
          <w:szCs w:val="24"/>
        </w:rPr>
        <w:t xml:space="preserve">ферментами </w:t>
      </w:r>
      <w:r w:rsidR="00DE6B74">
        <w:rPr>
          <w:rFonts w:ascii="Times New Roman" w:hAnsi="Times New Roman" w:cs="Times New Roman"/>
          <w:sz w:val="24"/>
          <w:szCs w:val="24"/>
        </w:rPr>
        <w:t>лецитиновую оболочку</w:t>
      </w:r>
      <w:r>
        <w:rPr>
          <w:rFonts w:ascii="Times New Roman" w:hAnsi="Times New Roman" w:cs="Times New Roman"/>
          <w:sz w:val="24"/>
          <w:szCs w:val="24"/>
        </w:rPr>
        <w:t xml:space="preserve"> сперма</w:t>
      </w:r>
      <w:r>
        <w:rPr>
          <w:rFonts w:ascii="Times New Roman" w:hAnsi="Times New Roman" w:cs="Times New Roman"/>
          <w:sz w:val="24"/>
          <w:szCs w:val="24"/>
        </w:rPr>
        <w:softHyphen/>
      </w:r>
      <w:r w:rsidR="00DE6B74">
        <w:rPr>
          <w:rFonts w:ascii="Times New Roman" w:hAnsi="Times New Roman" w:cs="Times New Roman"/>
          <w:sz w:val="24"/>
          <w:szCs w:val="24"/>
        </w:rPr>
        <w:t>тозоидов</w:t>
      </w:r>
      <w:r w:rsidR="00F07516" w:rsidRPr="00F07516">
        <w:rPr>
          <w:rFonts w:ascii="Times New Roman" w:hAnsi="Times New Roman" w:cs="Times New Roman"/>
          <w:sz w:val="24"/>
          <w:szCs w:val="24"/>
        </w:rPr>
        <w:t>, те</w:t>
      </w:r>
      <w:r>
        <w:rPr>
          <w:rFonts w:ascii="Times New Roman" w:hAnsi="Times New Roman" w:cs="Times New Roman"/>
          <w:sz w:val="24"/>
          <w:szCs w:val="24"/>
        </w:rPr>
        <w:t>м самым обеспечивая его подвиж</w:t>
      </w:r>
      <w:r>
        <w:rPr>
          <w:rFonts w:ascii="Times New Roman" w:hAnsi="Times New Roman" w:cs="Times New Roman"/>
          <w:sz w:val="24"/>
          <w:szCs w:val="24"/>
        </w:rPr>
        <w:softHyphen/>
      </w:r>
      <w:r w:rsidR="00F07516" w:rsidRPr="00F07516">
        <w:rPr>
          <w:rFonts w:ascii="Times New Roman" w:hAnsi="Times New Roman" w:cs="Times New Roman"/>
          <w:sz w:val="24"/>
          <w:szCs w:val="24"/>
        </w:rPr>
        <w:t xml:space="preserve">ность. </w:t>
      </w:r>
    </w:p>
    <w:p w:rsidR="00DE6B74" w:rsidRDefault="00DE6B74" w:rsidP="00F07516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</w:t>
      </w:r>
      <w:r w:rsidR="00E03AB4">
        <w:rPr>
          <w:rFonts w:ascii="Times New Roman" w:hAnsi="Times New Roman" w:cs="Times New Roman"/>
          <w:sz w:val="24"/>
          <w:szCs w:val="24"/>
        </w:rPr>
        <w:t>ощелачивает среду мочеиспускательного канала и кислого влагалищного содержимого.</w:t>
      </w:r>
    </w:p>
    <w:p w:rsidR="00F07516" w:rsidRDefault="00F07516" w:rsidP="00F07516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 w:rsidRPr="00F07516">
        <w:rPr>
          <w:rFonts w:ascii="Times New Roman" w:hAnsi="Times New Roman" w:cs="Times New Roman"/>
          <w:sz w:val="24"/>
          <w:szCs w:val="24"/>
        </w:rPr>
        <w:t>После слияния ампул с про</w:t>
      </w:r>
      <w:r w:rsidR="00E03AB4">
        <w:rPr>
          <w:rFonts w:ascii="Times New Roman" w:hAnsi="Times New Roman" w:cs="Times New Roman"/>
          <w:sz w:val="24"/>
          <w:szCs w:val="24"/>
        </w:rPr>
        <w:t>токами семенных пузырьков семя</w:t>
      </w:r>
      <w:r w:rsidR="00E03AB4">
        <w:rPr>
          <w:rFonts w:ascii="Times New Roman" w:hAnsi="Times New Roman" w:cs="Times New Roman"/>
          <w:sz w:val="24"/>
          <w:szCs w:val="24"/>
        </w:rPr>
        <w:softHyphen/>
      </w:r>
      <w:r w:rsidRPr="00F07516">
        <w:rPr>
          <w:rFonts w:ascii="Times New Roman" w:hAnsi="Times New Roman" w:cs="Times New Roman"/>
          <w:sz w:val="24"/>
          <w:szCs w:val="24"/>
        </w:rPr>
        <w:t xml:space="preserve">выносящий проток получает название </w:t>
      </w:r>
      <w:r w:rsidR="00E03AB4">
        <w:rPr>
          <w:rFonts w:ascii="Times New Roman" w:hAnsi="Times New Roman" w:cs="Times New Roman"/>
          <w:i/>
          <w:sz w:val="24"/>
          <w:szCs w:val="24"/>
        </w:rPr>
        <w:t>семявыбрасывающего прото</w:t>
      </w:r>
      <w:r w:rsidR="00E03AB4">
        <w:rPr>
          <w:rFonts w:ascii="Times New Roman" w:hAnsi="Times New Roman" w:cs="Times New Roman"/>
          <w:i/>
          <w:sz w:val="24"/>
          <w:szCs w:val="24"/>
        </w:rPr>
        <w:softHyphen/>
      </w:r>
      <w:r w:rsidRPr="00F07516">
        <w:rPr>
          <w:rFonts w:ascii="Times New Roman" w:hAnsi="Times New Roman" w:cs="Times New Roman"/>
          <w:i/>
          <w:sz w:val="24"/>
          <w:szCs w:val="24"/>
        </w:rPr>
        <w:t>ка</w:t>
      </w:r>
      <w:r w:rsidR="00E03AB4">
        <w:rPr>
          <w:rFonts w:ascii="Times New Roman" w:hAnsi="Times New Roman" w:cs="Times New Roman"/>
          <w:i/>
          <w:sz w:val="24"/>
          <w:szCs w:val="24"/>
        </w:rPr>
        <w:t xml:space="preserve"> (</w:t>
      </w:r>
      <w:proofErr w:type="spellStart"/>
      <w:r w:rsidR="00E03AB4">
        <w:rPr>
          <w:rFonts w:ascii="Times New Roman" w:hAnsi="Times New Roman" w:cs="Times New Roman"/>
          <w:i/>
          <w:sz w:val="24"/>
          <w:szCs w:val="24"/>
        </w:rPr>
        <w:t>эякуляционный</w:t>
      </w:r>
      <w:proofErr w:type="spellEnd"/>
      <w:r w:rsidR="00E03AB4">
        <w:rPr>
          <w:rFonts w:ascii="Times New Roman" w:hAnsi="Times New Roman" w:cs="Times New Roman"/>
          <w:i/>
          <w:sz w:val="24"/>
          <w:szCs w:val="24"/>
        </w:rPr>
        <w:t xml:space="preserve"> канал)</w:t>
      </w:r>
      <w:r w:rsidRPr="00F07516">
        <w:rPr>
          <w:rFonts w:ascii="Times New Roman" w:hAnsi="Times New Roman" w:cs="Times New Roman"/>
          <w:sz w:val="24"/>
          <w:szCs w:val="24"/>
        </w:rPr>
        <w:t>, который проходит сквозь толщу</w:t>
      </w:r>
      <w:r w:rsidR="00E03AB4">
        <w:rPr>
          <w:rFonts w:ascii="Times New Roman" w:hAnsi="Times New Roman" w:cs="Times New Roman"/>
          <w:sz w:val="24"/>
          <w:szCs w:val="24"/>
        </w:rPr>
        <w:t xml:space="preserve"> простаты и открывается в моче</w:t>
      </w:r>
      <w:r w:rsidR="00E03AB4">
        <w:rPr>
          <w:rFonts w:ascii="Times New Roman" w:hAnsi="Times New Roman" w:cs="Times New Roman"/>
          <w:sz w:val="24"/>
          <w:szCs w:val="24"/>
        </w:rPr>
        <w:softHyphen/>
      </w:r>
      <w:r w:rsidRPr="00F07516">
        <w:rPr>
          <w:rFonts w:ascii="Times New Roman" w:hAnsi="Times New Roman" w:cs="Times New Roman"/>
          <w:sz w:val="24"/>
          <w:szCs w:val="24"/>
        </w:rPr>
        <w:t>испускательный канал. Общая длина семявыбрасывающего протока составляет 2 см.</w:t>
      </w:r>
    </w:p>
    <w:p w:rsidR="00E03AB4" w:rsidRDefault="00E03AB4" w:rsidP="00F07516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</w:p>
    <w:p w:rsidR="00E03AB4" w:rsidRDefault="00E03AB4" w:rsidP="00F07516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</w:p>
    <w:p w:rsidR="00E03AB4" w:rsidRDefault="00E03AB4" w:rsidP="00E03AB4">
      <w:pPr>
        <w:pStyle w:val="a4"/>
        <w:spacing w:before="93" w:line="218" w:lineRule="auto"/>
        <w:ind w:left="170" w:right="336" w:firstLine="288"/>
        <w:jc w:val="both"/>
        <w:rPr>
          <w:sz w:val="22"/>
          <w:szCs w:val="22"/>
        </w:rPr>
      </w:pPr>
      <w:r w:rsidRPr="00E03AB4">
        <w:rPr>
          <w:i/>
          <w:sz w:val="22"/>
          <w:szCs w:val="22"/>
        </w:rPr>
        <w:t>Простата</w:t>
      </w:r>
      <w:r w:rsidRPr="00E03AB4">
        <w:rPr>
          <w:sz w:val="22"/>
          <w:szCs w:val="22"/>
        </w:rPr>
        <w:t xml:space="preserve">, </w:t>
      </w:r>
      <w:proofErr w:type="spellStart"/>
      <w:r w:rsidRPr="00E03AB4">
        <w:rPr>
          <w:sz w:val="22"/>
          <w:szCs w:val="22"/>
        </w:rPr>
        <w:t>prostata</w:t>
      </w:r>
      <w:proofErr w:type="spellEnd"/>
      <w:r w:rsidRPr="00E03AB4">
        <w:rPr>
          <w:sz w:val="22"/>
          <w:szCs w:val="22"/>
        </w:rPr>
        <w:t xml:space="preserve"> — непарны</w:t>
      </w:r>
      <w:r w:rsidR="003912C3">
        <w:rPr>
          <w:sz w:val="22"/>
          <w:szCs w:val="22"/>
        </w:rPr>
        <w:t>й мышечн</w:t>
      </w:r>
      <w:proofErr w:type="gramStart"/>
      <w:r w:rsidR="003912C3">
        <w:rPr>
          <w:sz w:val="22"/>
          <w:szCs w:val="22"/>
        </w:rPr>
        <w:t>о-</w:t>
      </w:r>
      <w:proofErr w:type="gramEnd"/>
      <w:r w:rsidR="003912C3">
        <w:rPr>
          <w:sz w:val="22"/>
          <w:szCs w:val="22"/>
        </w:rPr>
        <w:t xml:space="preserve"> железистый орган, напоминает форму каштана. Простата </w:t>
      </w:r>
      <w:r w:rsidRPr="00E03AB4">
        <w:rPr>
          <w:sz w:val="22"/>
          <w:szCs w:val="22"/>
        </w:rPr>
        <w:t>распол</w:t>
      </w:r>
      <w:r>
        <w:rPr>
          <w:sz w:val="22"/>
          <w:szCs w:val="22"/>
        </w:rPr>
        <w:t>ожен</w:t>
      </w:r>
      <w:r w:rsidR="003912C3">
        <w:rPr>
          <w:sz w:val="22"/>
          <w:szCs w:val="22"/>
        </w:rPr>
        <w:t>а</w:t>
      </w:r>
      <w:r>
        <w:rPr>
          <w:sz w:val="22"/>
          <w:szCs w:val="22"/>
        </w:rPr>
        <w:t xml:space="preserve"> под мочевым пузырем, охва</w:t>
      </w:r>
      <w:r>
        <w:rPr>
          <w:sz w:val="22"/>
          <w:szCs w:val="22"/>
        </w:rPr>
        <w:softHyphen/>
      </w:r>
      <w:r w:rsidRPr="00E03AB4">
        <w:rPr>
          <w:sz w:val="22"/>
          <w:szCs w:val="22"/>
        </w:rPr>
        <w:t>тывает начало мочеиспускательного канала</w:t>
      </w:r>
    </w:p>
    <w:p w:rsidR="00E03AB4" w:rsidRDefault="00E03AB4" w:rsidP="00E03AB4">
      <w:pPr>
        <w:pStyle w:val="a4"/>
        <w:spacing w:before="93" w:line="218" w:lineRule="auto"/>
        <w:ind w:left="170" w:right="336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Размеры - </w:t>
      </w:r>
      <w:r w:rsidRPr="00E03AB4">
        <w:rPr>
          <w:sz w:val="22"/>
          <w:szCs w:val="22"/>
        </w:rPr>
        <w:t xml:space="preserve">длина 3 см, ширина 4 см, толщина 2 см. </w:t>
      </w:r>
    </w:p>
    <w:p w:rsidR="00E03AB4" w:rsidRDefault="00E03AB4" w:rsidP="00E03AB4">
      <w:pPr>
        <w:pStyle w:val="a4"/>
        <w:spacing w:before="93" w:line="218" w:lineRule="auto"/>
        <w:ind w:left="170" w:right="336"/>
        <w:jc w:val="both"/>
        <w:rPr>
          <w:sz w:val="22"/>
          <w:szCs w:val="22"/>
        </w:rPr>
      </w:pPr>
      <w:r>
        <w:rPr>
          <w:sz w:val="22"/>
          <w:szCs w:val="22"/>
        </w:rPr>
        <w:t>Масса-</w:t>
      </w:r>
      <w:r w:rsidR="00EB3735">
        <w:rPr>
          <w:sz w:val="22"/>
          <w:szCs w:val="22"/>
        </w:rPr>
        <w:t xml:space="preserve"> 25-30 г</w:t>
      </w:r>
    </w:p>
    <w:p w:rsidR="00EB3735" w:rsidRDefault="00EB3735" w:rsidP="00E03AB4">
      <w:pPr>
        <w:pStyle w:val="a4"/>
        <w:spacing w:before="93" w:line="218" w:lineRule="auto"/>
        <w:ind w:left="170" w:right="336"/>
        <w:jc w:val="both"/>
        <w:rPr>
          <w:sz w:val="22"/>
          <w:szCs w:val="22"/>
        </w:rPr>
      </w:pPr>
    </w:p>
    <w:p w:rsidR="00EB3735" w:rsidRDefault="00EB3735" w:rsidP="00E03AB4">
      <w:pPr>
        <w:pStyle w:val="a4"/>
        <w:spacing w:before="93" w:line="218" w:lineRule="auto"/>
        <w:ind w:left="170" w:right="336"/>
        <w:jc w:val="both"/>
        <w:rPr>
          <w:sz w:val="22"/>
          <w:szCs w:val="22"/>
        </w:rPr>
      </w:pPr>
      <w:r>
        <w:rPr>
          <w:noProof/>
          <w:lang w:eastAsia="ru-RU"/>
        </w:rPr>
        <w:drawing>
          <wp:inline distT="0" distB="0" distL="0" distR="0">
            <wp:extent cx="5436704" cy="3975652"/>
            <wp:effectExtent l="0" t="0" r="0" b="6350"/>
            <wp:docPr id="8" name="Рисунок 8" descr="https://www.polismed.com/upfiles/other/images-art-2/3infographic/kok/rakprostanatom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www.polismed.com/upfiles/other/images-art-2/3infographic/kok/rakprostanatom1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3800" cy="39735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B3735" w:rsidRDefault="00EB3735" w:rsidP="00E03AB4">
      <w:pPr>
        <w:pStyle w:val="a4"/>
        <w:spacing w:before="93" w:line="218" w:lineRule="auto"/>
        <w:ind w:left="170" w:right="336"/>
        <w:jc w:val="both"/>
        <w:rPr>
          <w:sz w:val="22"/>
          <w:szCs w:val="22"/>
        </w:rPr>
      </w:pPr>
    </w:p>
    <w:p w:rsidR="00104B2A" w:rsidRPr="00104B2A" w:rsidRDefault="00104B2A" w:rsidP="00104B2A">
      <w:pPr>
        <w:pStyle w:val="a4"/>
        <w:spacing w:before="93" w:line="218" w:lineRule="auto"/>
        <w:ind w:left="170" w:right="336"/>
        <w:jc w:val="both"/>
        <w:rPr>
          <w:spacing w:val="27"/>
          <w:sz w:val="22"/>
          <w:szCs w:val="22"/>
        </w:rPr>
      </w:pPr>
      <w:r>
        <w:rPr>
          <w:sz w:val="22"/>
          <w:szCs w:val="22"/>
        </w:rPr>
        <w:t xml:space="preserve">Части простаты: </w:t>
      </w:r>
      <w:r>
        <w:rPr>
          <w:spacing w:val="27"/>
          <w:sz w:val="22"/>
          <w:szCs w:val="22"/>
        </w:rPr>
        <w:t>основание обращено вверх</w:t>
      </w:r>
      <w:r w:rsidR="00E03AB4" w:rsidRPr="00E03AB4">
        <w:rPr>
          <w:spacing w:val="27"/>
          <w:sz w:val="22"/>
          <w:szCs w:val="22"/>
        </w:rPr>
        <w:t xml:space="preserve">, </w:t>
      </w:r>
      <w:r>
        <w:rPr>
          <w:sz w:val="22"/>
          <w:szCs w:val="22"/>
        </w:rPr>
        <w:t>нижняя часть посте</w:t>
      </w:r>
      <w:r w:rsidR="00E03AB4" w:rsidRPr="00E03AB4">
        <w:rPr>
          <w:sz w:val="22"/>
          <w:szCs w:val="22"/>
        </w:rPr>
        <w:t xml:space="preserve">пенно суживается и называется </w:t>
      </w:r>
      <w:r w:rsidR="00E03AB4" w:rsidRPr="00E03AB4">
        <w:rPr>
          <w:spacing w:val="26"/>
          <w:sz w:val="22"/>
          <w:szCs w:val="22"/>
        </w:rPr>
        <w:t xml:space="preserve">верхушкой. </w:t>
      </w:r>
    </w:p>
    <w:p w:rsidR="00104B2A" w:rsidRDefault="00104B2A" w:rsidP="00E03AB4">
      <w:pPr>
        <w:pStyle w:val="a4"/>
        <w:spacing w:before="93" w:line="218" w:lineRule="auto"/>
        <w:ind w:left="170" w:right="336"/>
        <w:jc w:val="both"/>
        <w:rPr>
          <w:spacing w:val="26"/>
          <w:sz w:val="22"/>
          <w:szCs w:val="22"/>
        </w:rPr>
      </w:pPr>
      <w:r>
        <w:rPr>
          <w:spacing w:val="26"/>
          <w:sz w:val="22"/>
          <w:szCs w:val="22"/>
        </w:rPr>
        <w:t xml:space="preserve">Локализация: </w:t>
      </w:r>
    </w:p>
    <w:p w:rsidR="00104B2A" w:rsidRDefault="00104B2A" w:rsidP="00E03AB4">
      <w:pPr>
        <w:pStyle w:val="a4"/>
        <w:spacing w:before="93" w:line="218" w:lineRule="auto"/>
        <w:ind w:left="170" w:right="336"/>
        <w:jc w:val="both"/>
        <w:rPr>
          <w:sz w:val="22"/>
          <w:szCs w:val="22"/>
        </w:rPr>
      </w:pPr>
      <w:r>
        <w:rPr>
          <w:spacing w:val="26"/>
          <w:sz w:val="22"/>
          <w:szCs w:val="22"/>
        </w:rPr>
        <w:t>Вверх</w:t>
      </w:r>
      <w:proofErr w:type="gramStart"/>
      <w:r>
        <w:rPr>
          <w:spacing w:val="26"/>
          <w:sz w:val="22"/>
          <w:szCs w:val="22"/>
        </w:rPr>
        <w:t>у</w:t>
      </w:r>
      <w:r>
        <w:rPr>
          <w:sz w:val="22"/>
          <w:szCs w:val="22"/>
        </w:rPr>
        <w:t>-</w:t>
      </w:r>
      <w:proofErr w:type="gramEnd"/>
      <w:r>
        <w:rPr>
          <w:sz w:val="22"/>
          <w:szCs w:val="22"/>
        </w:rPr>
        <w:t xml:space="preserve"> дно</w:t>
      </w:r>
      <w:r w:rsidR="00E03AB4" w:rsidRPr="00E03AB4">
        <w:rPr>
          <w:sz w:val="22"/>
          <w:szCs w:val="22"/>
        </w:rPr>
        <w:t xml:space="preserve"> мочевого пузыря, семенными пузырьками и ампулами семявыносящих протоков. </w:t>
      </w:r>
    </w:p>
    <w:p w:rsidR="00104B2A" w:rsidRDefault="00104B2A" w:rsidP="00E03AB4">
      <w:pPr>
        <w:pStyle w:val="a4"/>
        <w:spacing w:before="93" w:line="218" w:lineRule="auto"/>
        <w:ind w:left="170" w:right="336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Спереди - </w:t>
      </w:r>
      <w:r w:rsidR="00E03AB4" w:rsidRPr="00E03AB4">
        <w:rPr>
          <w:sz w:val="22"/>
          <w:szCs w:val="22"/>
        </w:rPr>
        <w:t xml:space="preserve">лобковый симфиз. </w:t>
      </w:r>
    </w:p>
    <w:p w:rsidR="00E03AB4" w:rsidRDefault="00104B2A" w:rsidP="00E03AB4">
      <w:pPr>
        <w:pStyle w:val="a4"/>
        <w:spacing w:before="93" w:line="218" w:lineRule="auto"/>
        <w:ind w:left="170" w:right="336"/>
        <w:jc w:val="both"/>
        <w:rPr>
          <w:sz w:val="22"/>
          <w:szCs w:val="22"/>
        </w:rPr>
      </w:pPr>
      <w:r>
        <w:rPr>
          <w:sz w:val="22"/>
          <w:szCs w:val="22"/>
        </w:rPr>
        <w:t>Сзади -  ампула прямой кишк</w:t>
      </w:r>
      <w:proofErr w:type="gramStart"/>
      <w:r>
        <w:rPr>
          <w:sz w:val="22"/>
          <w:szCs w:val="22"/>
        </w:rPr>
        <w:t>и(</w:t>
      </w:r>
      <w:proofErr w:type="gramEnd"/>
      <w:r>
        <w:rPr>
          <w:sz w:val="22"/>
          <w:szCs w:val="22"/>
        </w:rPr>
        <w:t xml:space="preserve"> в</w:t>
      </w:r>
      <w:r w:rsidR="00E03AB4" w:rsidRPr="00E03AB4">
        <w:rPr>
          <w:sz w:val="22"/>
          <w:szCs w:val="22"/>
        </w:rPr>
        <w:t xml:space="preserve"> связи с таким расположением ее можно прощупать через прямую кишку, определить е</w:t>
      </w:r>
      <w:r>
        <w:rPr>
          <w:sz w:val="22"/>
          <w:szCs w:val="22"/>
        </w:rPr>
        <w:t>е размеры, форму и степень чув</w:t>
      </w:r>
      <w:r>
        <w:rPr>
          <w:sz w:val="22"/>
          <w:szCs w:val="22"/>
        </w:rPr>
        <w:softHyphen/>
        <w:t>ствительности)</w:t>
      </w:r>
    </w:p>
    <w:p w:rsidR="00104B2A" w:rsidRPr="00E03AB4" w:rsidRDefault="00104B2A" w:rsidP="00E03AB4">
      <w:pPr>
        <w:pStyle w:val="a4"/>
        <w:spacing w:before="93" w:line="218" w:lineRule="auto"/>
        <w:ind w:left="170" w:right="336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Паренхима предстательной железы представлена </w:t>
      </w:r>
      <w:r w:rsidRPr="003203D8">
        <w:rPr>
          <w:i/>
          <w:sz w:val="22"/>
          <w:szCs w:val="22"/>
        </w:rPr>
        <w:t>мышечной тканью</w:t>
      </w:r>
      <w:r>
        <w:rPr>
          <w:sz w:val="22"/>
          <w:szCs w:val="22"/>
        </w:rPr>
        <w:t xml:space="preserve"> и </w:t>
      </w:r>
      <w:r w:rsidRPr="003203D8">
        <w:rPr>
          <w:i/>
          <w:sz w:val="22"/>
          <w:szCs w:val="22"/>
        </w:rPr>
        <w:t>железами</w:t>
      </w:r>
      <w:r w:rsidR="003203D8">
        <w:rPr>
          <w:i/>
          <w:sz w:val="22"/>
          <w:szCs w:val="22"/>
        </w:rPr>
        <w:t>.</w:t>
      </w:r>
    </w:p>
    <w:p w:rsidR="00104B2A" w:rsidRDefault="00104B2A" w:rsidP="00E03AB4">
      <w:pPr>
        <w:pStyle w:val="a4"/>
        <w:spacing w:before="3" w:line="218" w:lineRule="auto"/>
        <w:ind w:left="176" w:right="324" w:firstLine="294"/>
        <w:jc w:val="both"/>
        <w:rPr>
          <w:sz w:val="22"/>
          <w:szCs w:val="22"/>
        </w:rPr>
      </w:pPr>
      <w:r w:rsidRPr="003203D8">
        <w:rPr>
          <w:i/>
          <w:sz w:val="22"/>
          <w:szCs w:val="22"/>
          <w:u w:val="single"/>
        </w:rPr>
        <w:t>Мышечная ткань</w:t>
      </w:r>
      <w:r>
        <w:rPr>
          <w:sz w:val="22"/>
          <w:szCs w:val="22"/>
        </w:rPr>
        <w:t xml:space="preserve"> - представлена гладкомышечной и соединитель</w:t>
      </w:r>
      <w:r>
        <w:rPr>
          <w:sz w:val="22"/>
          <w:szCs w:val="22"/>
        </w:rPr>
        <w:softHyphen/>
        <w:t>ной тканями. Циркулярные мышцы основания простаты формируют</w:t>
      </w:r>
      <w:r w:rsidR="003203D8">
        <w:rPr>
          <w:sz w:val="22"/>
          <w:szCs w:val="22"/>
        </w:rPr>
        <w:t xml:space="preserve"> внутренний,</w:t>
      </w:r>
      <w:r>
        <w:rPr>
          <w:sz w:val="22"/>
          <w:szCs w:val="22"/>
        </w:rPr>
        <w:t xml:space="preserve"> непроизвольный сфин</w:t>
      </w:r>
      <w:r w:rsidR="003203D8">
        <w:rPr>
          <w:sz w:val="22"/>
          <w:szCs w:val="22"/>
        </w:rPr>
        <w:t>ктер мочеиспускательного канала (контролируется непроизвольно, ВНС-вегетативной нервной системой)</w:t>
      </w:r>
    </w:p>
    <w:p w:rsidR="003203D8" w:rsidRDefault="003203D8" w:rsidP="003203D8">
      <w:pPr>
        <w:pStyle w:val="a4"/>
        <w:spacing w:before="3" w:line="218" w:lineRule="auto"/>
        <w:ind w:right="324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 Наружный (произвольный сфинктер) – это </w:t>
      </w:r>
      <w:proofErr w:type="gramStart"/>
      <w:r>
        <w:rPr>
          <w:sz w:val="22"/>
          <w:szCs w:val="22"/>
        </w:rPr>
        <w:t>поперечно-полосатые</w:t>
      </w:r>
      <w:proofErr w:type="gramEnd"/>
      <w:r>
        <w:rPr>
          <w:sz w:val="22"/>
          <w:szCs w:val="22"/>
        </w:rPr>
        <w:t xml:space="preserve"> мышцы промежности, контролируются сознанием человека, иннервируются соматической нервной системой.</w:t>
      </w:r>
    </w:p>
    <w:p w:rsidR="00E03AB4" w:rsidRDefault="00E03AB4" w:rsidP="00E03AB4">
      <w:pPr>
        <w:pStyle w:val="a4"/>
        <w:spacing w:before="3" w:line="218" w:lineRule="auto"/>
        <w:ind w:left="176" w:right="324" w:firstLine="294"/>
        <w:jc w:val="both"/>
        <w:rPr>
          <w:sz w:val="22"/>
          <w:szCs w:val="22"/>
        </w:rPr>
      </w:pPr>
      <w:r w:rsidRPr="003203D8">
        <w:rPr>
          <w:i/>
          <w:sz w:val="22"/>
          <w:szCs w:val="22"/>
          <w:u w:val="single"/>
        </w:rPr>
        <w:t>Железистая ткань</w:t>
      </w:r>
      <w:r w:rsidRPr="00E03AB4">
        <w:rPr>
          <w:sz w:val="22"/>
          <w:szCs w:val="22"/>
        </w:rPr>
        <w:t xml:space="preserve"> органа пр</w:t>
      </w:r>
      <w:r w:rsidR="003203D8">
        <w:rPr>
          <w:sz w:val="22"/>
          <w:szCs w:val="22"/>
        </w:rPr>
        <w:t>едставлена простатически</w:t>
      </w:r>
      <w:r w:rsidR="003203D8">
        <w:rPr>
          <w:sz w:val="22"/>
          <w:szCs w:val="22"/>
        </w:rPr>
        <w:softHyphen/>
      </w:r>
      <w:r w:rsidRPr="00E03AB4">
        <w:rPr>
          <w:sz w:val="22"/>
          <w:szCs w:val="22"/>
        </w:rPr>
        <w:t>ми железками, выводные протоки которых открываются в просвет начального отдела мочеиспускател</w:t>
      </w:r>
      <w:r w:rsidR="003203D8">
        <w:rPr>
          <w:sz w:val="22"/>
          <w:szCs w:val="22"/>
        </w:rPr>
        <w:t>ьного канала. Данные железы вы</w:t>
      </w:r>
      <w:r w:rsidR="003203D8">
        <w:rPr>
          <w:sz w:val="22"/>
          <w:szCs w:val="22"/>
        </w:rPr>
        <w:softHyphen/>
      </w:r>
      <w:r w:rsidRPr="00E03AB4">
        <w:rPr>
          <w:sz w:val="22"/>
          <w:szCs w:val="22"/>
        </w:rPr>
        <w:t>деляют беловатый секрет слабощелочной реакции, который обес</w:t>
      </w:r>
      <w:r w:rsidR="003203D8">
        <w:rPr>
          <w:sz w:val="22"/>
          <w:szCs w:val="22"/>
        </w:rPr>
        <w:t>пе</w:t>
      </w:r>
      <w:r w:rsidR="003203D8">
        <w:rPr>
          <w:sz w:val="22"/>
          <w:szCs w:val="22"/>
        </w:rPr>
        <w:softHyphen/>
      </w:r>
      <w:r w:rsidRPr="00E03AB4">
        <w:rPr>
          <w:sz w:val="22"/>
          <w:szCs w:val="22"/>
        </w:rPr>
        <w:t>чивает ощелачивание мочеиспуска</w:t>
      </w:r>
      <w:r w:rsidR="003203D8">
        <w:rPr>
          <w:sz w:val="22"/>
          <w:szCs w:val="22"/>
        </w:rPr>
        <w:t>тельного канала перед прохожде</w:t>
      </w:r>
      <w:r w:rsidR="003203D8">
        <w:rPr>
          <w:sz w:val="22"/>
          <w:szCs w:val="22"/>
        </w:rPr>
        <w:softHyphen/>
      </w:r>
      <w:r w:rsidRPr="00E03AB4">
        <w:rPr>
          <w:sz w:val="22"/>
          <w:szCs w:val="22"/>
        </w:rPr>
        <w:t xml:space="preserve">нием спермы из ампул </w:t>
      </w:r>
      <w:proofErr w:type="spellStart"/>
      <w:r w:rsidRPr="00E03AB4">
        <w:rPr>
          <w:sz w:val="22"/>
          <w:szCs w:val="22"/>
        </w:rPr>
        <w:t>семявынося</w:t>
      </w:r>
      <w:r w:rsidR="003203D8">
        <w:rPr>
          <w:sz w:val="22"/>
          <w:szCs w:val="22"/>
        </w:rPr>
        <w:t>ших</w:t>
      </w:r>
      <w:proofErr w:type="spellEnd"/>
      <w:r w:rsidR="003203D8">
        <w:rPr>
          <w:sz w:val="22"/>
          <w:szCs w:val="22"/>
        </w:rPr>
        <w:t xml:space="preserve"> протоков. Тем самым он ней</w:t>
      </w:r>
      <w:r w:rsidR="003203D8">
        <w:rPr>
          <w:sz w:val="22"/>
          <w:szCs w:val="22"/>
        </w:rPr>
        <w:softHyphen/>
      </w:r>
      <w:r w:rsidRPr="00E03AB4">
        <w:rPr>
          <w:sz w:val="22"/>
          <w:szCs w:val="22"/>
        </w:rPr>
        <w:t xml:space="preserve">трализует </w:t>
      </w:r>
      <w:proofErr w:type="gramStart"/>
      <w:r w:rsidRPr="00E03AB4">
        <w:rPr>
          <w:sz w:val="22"/>
          <w:szCs w:val="22"/>
        </w:rPr>
        <w:t>кислую среду, обусловленную мочой и разжижает</w:t>
      </w:r>
      <w:proofErr w:type="gramEnd"/>
      <w:r w:rsidRPr="00E03AB4">
        <w:rPr>
          <w:sz w:val="22"/>
          <w:szCs w:val="22"/>
        </w:rPr>
        <w:t xml:space="preserve"> сперму    в момент</w:t>
      </w:r>
      <w:r w:rsidRPr="00E03AB4">
        <w:rPr>
          <w:spacing w:val="-2"/>
          <w:sz w:val="22"/>
          <w:szCs w:val="22"/>
        </w:rPr>
        <w:t xml:space="preserve"> </w:t>
      </w:r>
      <w:r w:rsidRPr="00E03AB4">
        <w:rPr>
          <w:sz w:val="22"/>
          <w:szCs w:val="22"/>
        </w:rPr>
        <w:t>эякуляции.</w:t>
      </w:r>
    </w:p>
    <w:p w:rsidR="003203D8" w:rsidRDefault="003203D8" w:rsidP="00E03AB4">
      <w:pPr>
        <w:pStyle w:val="a4"/>
        <w:spacing w:before="3" w:line="218" w:lineRule="auto"/>
        <w:ind w:left="176" w:right="324" w:firstLine="294"/>
        <w:jc w:val="both"/>
        <w:rPr>
          <w:sz w:val="22"/>
          <w:szCs w:val="22"/>
        </w:rPr>
      </w:pPr>
    </w:p>
    <w:p w:rsidR="003203D8" w:rsidRDefault="003203D8" w:rsidP="00E03AB4">
      <w:pPr>
        <w:pStyle w:val="a4"/>
        <w:spacing w:before="3" w:line="218" w:lineRule="auto"/>
        <w:ind w:left="176" w:right="324" w:firstLine="294"/>
        <w:jc w:val="both"/>
        <w:rPr>
          <w:sz w:val="22"/>
          <w:szCs w:val="22"/>
        </w:rPr>
      </w:pPr>
    </w:p>
    <w:p w:rsidR="003203D8" w:rsidRDefault="003203D8" w:rsidP="00104B2A">
      <w:pPr>
        <w:pStyle w:val="a4"/>
        <w:spacing w:before="4" w:line="218" w:lineRule="auto"/>
        <w:ind w:left="176" w:right="335"/>
        <w:jc w:val="both"/>
        <w:rPr>
          <w:sz w:val="22"/>
          <w:szCs w:val="22"/>
        </w:rPr>
      </w:pPr>
      <w:r>
        <w:rPr>
          <w:sz w:val="22"/>
          <w:szCs w:val="22"/>
        </w:rPr>
        <w:lastRenderedPageBreak/>
        <w:t>ПАТОЛОГИЯ</w:t>
      </w:r>
    </w:p>
    <w:p w:rsidR="00104B2A" w:rsidRPr="00E03AB4" w:rsidRDefault="00104B2A" w:rsidP="00104B2A">
      <w:pPr>
        <w:pStyle w:val="a4"/>
        <w:spacing w:before="4" w:line="218" w:lineRule="auto"/>
        <w:ind w:left="176" w:right="335"/>
        <w:jc w:val="both"/>
        <w:rPr>
          <w:sz w:val="22"/>
          <w:szCs w:val="22"/>
        </w:rPr>
      </w:pPr>
      <w:r w:rsidRPr="00E03AB4">
        <w:rPr>
          <w:sz w:val="22"/>
          <w:szCs w:val="22"/>
        </w:rPr>
        <w:t>При аденоме</w:t>
      </w:r>
      <w:r w:rsidR="000D5739">
        <w:rPr>
          <w:sz w:val="22"/>
          <w:szCs w:val="22"/>
        </w:rPr>
        <w:t xml:space="preserve"> простаты</w:t>
      </w:r>
      <w:r w:rsidRPr="00E03AB4">
        <w:rPr>
          <w:sz w:val="22"/>
          <w:szCs w:val="22"/>
        </w:rPr>
        <w:t xml:space="preserve"> (доброкачественной</w:t>
      </w:r>
      <w:r w:rsidR="000D5739">
        <w:rPr>
          <w:sz w:val="22"/>
          <w:szCs w:val="22"/>
        </w:rPr>
        <w:t xml:space="preserve"> </w:t>
      </w:r>
      <w:proofErr w:type="spellStart"/>
      <w:r w:rsidR="000D5739">
        <w:rPr>
          <w:sz w:val="22"/>
          <w:szCs w:val="22"/>
        </w:rPr>
        <w:t>аденоматозная</w:t>
      </w:r>
      <w:proofErr w:type="spellEnd"/>
      <w:r w:rsidR="000D5739">
        <w:rPr>
          <w:sz w:val="22"/>
          <w:szCs w:val="22"/>
        </w:rPr>
        <w:t xml:space="preserve"> гиперплазия предстательной железы ДГПЖ)</w:t>
      </w:r>
      <w:r w:rsidRPr="00E03AB4">
        <w:rPr>
          <w:sz w:val="22"/>
          <w:szCs w:val="22"/>
        </w:rPr>
        <w:t>, которая встречается в пожилом возрасте,</w:t>
      </w:r>
      <w:r w:rsidR="000D5739">
        <w:rPr>
          <w:sz w:val="22"/>
          <w:szCs w:val="22"/>
        </w:rPr>
        <w:t xml:space="preserve"> происходит увеличение (гиперплазия) железистой ткани, п</w:t>
      </w:r>
      <w:r w:rsidRPr="00E03AB4">
        <w:rPr>
          <w:sz w:val="22"/>
          <w:szCs w:val="22"/>
        </w:rPr>
        <w:t>оследняя суживает мочеиспускательный канал, что приводит к задержке мочи в мочевом пузыре.</w:t>
      </w:r>
    </w:p>
    <w:p w:rsidR="00104B2A" w:rsidRPr="00E03AB4" w:rsidRDefault="00104B2A" w:rsidP="00E03AB4">
      <w:pPr>
        <w:pStyle w:val="a4"/>
        <w:spacing w:before="3" w:line="218" w:lineRule="auto"/>
        <w:ind w:left="176" w:right="324" w:firstLine="294"/>
        <w:jc w:val="both"/>
        <w:rPr>
          <w:sz w:val="22"/>
          <w:szCs w:val="22"/>
        </w:rPr>
      </w:pPr>
    </w:p>
    <w:p w:rsidR="00E03AB4" w:rsidRDefault="00E03AB4" w:rsidP="00F07516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</w:p>
    <w:p w:rsidR="00C417DD" w:rsidRDefault="00C417DD" w:rsidP="00F07516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5940425" cy="4450580"/>
            <wp:effectExtent l="0" t="0" r="3175" b="7620"/>
            <wp:docPr id="9" name="Рисунок 9" descr="https://cf.ppt-online.org/files/slide/s/SMkjIfqFUepO4oQdNZ3L7R1DKYbw0rAGHBJz8X/slide-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s://cf.ppt-online.org/files/slide/s/SMkjIfqFUepO4oQdNZ3L7R1DKYbw0rAGHBJz8X/slide-34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0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5739" w:rsidRDefault="000D5739" w:rsidP="00F07516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</w:p>
    <w:p w:rsidR="000D5739" w:rsidRDefault="000D5739" w:rsidP="00F07516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</w:p>
    <w:p w:rsidR="000D5739" w:rsidRPr="000D5739" w:rsidRDefault="000D5739" w:rsidP="000D5739">
      <w:pPr>
        <w:pStyle w:val="a4"/>
        <w:spacing w:line="218" w:lineRule="auto"/>
        <w:ind w:left="180" w:right="327" w:firstLine="288"/>
        <w:jc w:val="both"/>
        <w:rPr>
          <w:sz w:val="24"/>
          <w:szCs w:val="24"/>
        </w:rPr>
      </w:pPr>
      <w:proofErr w:type="spellStart"/>
      <w:r w:rsidRPr="000D5739">
        <w:rPr>
          <w:i/>
          <w:sz w:val="24"/>
          <w:szCs w:val="24"/>
        </w:rPr>
        <w:t>Бульбоуретралъная</w:t>
      </w:r>
      <w:proofErr w:type="spellEnd"/>
      <w:r w:rsidRPr="000D5739">
        <w:rPr>
          <w:i/>
          <w:sz w:val="24"/>
          <w:szCs w:val="24"/>
        </w:rPr>
        <w:t xml:space="preserve"> </w:t>
      </w:r>
      <w:r>
        <w:rPr>
          <w:i/>
          <w:sz w:val="24"/>
          <w:szCs w:val="24"/>
        </w:rPr>
        <w:t>(</w:t>
      </w:r>
      <w:proofErr w:type="spellStart"/>
      <w:r>
        <w:rPr>
          <w:i/>
          <w:sz w:val="24"/>
          <w:szCs w:val="24"/>
        </w:rPr>
        <w:t>куперова</w:t>
      </w:r>
      <w:proofErr w:type="spellEnd"/>
      <w:r>
        <w:rPr>
          <w:i/>
          <w:sz w:val="24"/>
          <w:szCs w:val="24"/>
        </w:rPr>
        <w:t xml:space="preserve">) </w:t>
      </w:r>
      <w:r w:rsidRPr="000D5739">
        <w:rPr>
          <w:i/>
          <w:sz w:val="24"/>
          <w:szCs w:val="24"/>
        </w:rPr>
        <w:t>железа</w:t>
      </w:r>
      <w:r w:rsidRPr="000D5739">
        <w:rPr>
          <w:sz w:val="24"/>
          <w:szCs w:val="24"/>
        </w:rPr>
        <w:t xml:space="preserve">, </w:t>
      </w:r>
      <w:proofErr w:type="spellStart"/>
      <w:r w:rsidRPr="000D5739">
        <w:rPr>
          <w:sz w:val="24"/>
          <w:szCs w:val="24"/>
        </w:rPr>
        <w:t>glandula</w:t>
      </w:r>
      <w:proofErr w:type="spellEnd"/>
      <w:r w:rsidRPr="000D5739">
        <w:rPr>
          <w:sz w:val="24"/>
          <w:szCs w:val="24"/>
        </w:rPr>
        <w:t xml:space="preserve"> </w:t>
      </w:r>
      <w:proofErr w:type="spellStart"/>
      <w:r w:rsidRPr="000D5739">
        <w:rPr>
          <w:sz w:val="24"/>
          <w:szCs w:val="24"/>
        </w:rPr>
        <w:t>bulbourethralis</w:t>
      </w:r>
      <w:proofErr w:type="spellEnd"/>
      <w:r w:rsidRPr="000D5739">
        <w:rPr>
          <w:sz w:val="24"/>
          <w:szCs w:val="24"/>
        </w:rPr>
        <w:t xml:space="preserve"> — парный орган величиной с горошину округлой, слегка бугристой формы, желтоватой окраски и довольно п</w:t>
      </w:r>
      <w:r>
        <w:rPr>
          <w:sz w:val="24"/>
          <w:szCs w:val="24"/>
        </w:rPr>
        <w:t>лотной консистенции. Она распо</w:t>
      </w:r>
      <w:r>
        <w:rPr>
          <w:sz w:val="24"/>
          <w:szCs w:val="24"/>
        </w:rPr>
        <w:softHyphen/>
      </w:r>
      <w:r w:rsidRPr="000D5739">
        <w:rPr>
          <w:sz w:val="24"/>
          <w:szCs w:val="24"/>
        </w:rPr>
        <w:t xml:space="preserve">ложена в мышцах промежности, кзади от </w:t>
      </w:r>
      <w:r>
        <w:rPr>
          <w:sz w:val="24"/>
          <w:szCs w:val="24"/>
        </w:rPr>
        <w:t>мочеиспускательного ка</w:t>
      </w:r>
      <w:r>
        <w:rPr>
          <w:sz w:val="24"/>
          <w:szCs w:val="24"/>
        </w:rPr>
        <w:softHyphen/>
      </w:r>
      <w:r w:rsidRPr="000D5739">
        <w:rPr>
          <w:sz w:val="24"/>
          <w:szCs w:val="24"/>
        </w:rPr>
        <w:t>нала. Секрет железы, имеющий щелочную реакцию, по выводному протоку поступает в губчатую часть мочеиспускательного канала и служит для ощелачивания и разжижения спермы.</w:t>
      </w:r>
    </w:p>
    <w:p w:rsidR="000D5739" w:rsidRDefault="000D5739" w:rsidP="000D5739">
      <w:pPr>
        <w:pStyle w:val="a4"/>
        <w:spacing w:line="218" w:lineRule="auto"/>
        <w:ind w:left="182" w:right="460" w:firstLine="288"/>
        <w:rPr>
          <w:sz w:val="24"/>
          <w:szCs w:val="24"/>
        </w:rPr>
      </w:pPr>
      <w:r w:rsidRPr="000D5739">
        <w:rPr>
          <w:i/>
          <w:sz w:val="24"/>
          <w:szCs w:val="24"/>
        </w:rPr>
        <w:t>Мужской половой член</w:t>
      </w:r>
      <w:r w:rsidRPr="000D5739">
        <w:rPr>
          <w:sz w:val="24"/>
          <w:szCs w:val="24"/>
        </w:rPr>
        <w:t xml:space="preserve">, </w:t>
      </w:r>
      <w:proofErr w:type="spellStart"/>
      <w:r w:rsidRPr="000D5739">
        <w:rPr>
          <w:sz w:val="24"/>
          <w:szCs w:val="24"/>
        </w:rPr>
        <w:t>penis</w:t>
      </w:r>
      <w:proofErr w:type="spellEnd"/>
      <w:r w:rsidRPr="000D5739">
        <w:rPr>
          <w:sz w:val="24"/>
          <w:szCs w:val="24"/>
        </w:rPr>
        <w:t xml:space="preserve"> — </w:t>
      </w:r>
    </w:p>
    <w:p w:rsidR="000D5739" w:rsidRDefault="000D5739" w:rsidP="000D5739">
      <w:pPr>
        <w:pStyle w:val="a4"/>
        <w:spacing w:line="218" w:lineRule="auto"/>
        <w:ind w:left="182" w:right="460"/>
        <w:rPr>
          <w:spacing w:val="25"/>
          <w:sz w:val="24"/>
          <w:szCs w:val="24"/>
        </w:rPr>
      </w:pPr>
      <w:r w:rsidRPr="000D5739">
        <w:rPr>
          <w:sz w:val="24"/>
          <w:szCs w:val="24"/>
        </w:rPr>
        <w:t>Строение</w:t>
      </w:r>
      <w:r>
        <w:rPr>
          <w:i/>
          <w:sz w:val="24"/>
          <w:szCs w:val="24"/>
        </w:rPr>
        <w:t xml:space="preserve">: </w:t>
      </w:r>
      <w:r w:rsidRPr="000D5739">
        <w:rPr>
          <w:sz w:val="24"/>
          <w:szCs w:val="24"/>
        </w:rPr>
        <w:t>г</w:t>
      </w:r>
      <w:r>
        <w:rPr>
          <w:sz w:val="24"/>
          <w:szCs w:val="24"/>
        </w:rPr>
        <w:t xml:space="preserve"> </w:t>
      </w:r>
      <w:r w:rsidRPr="000D5739">
        <w:rPr>
          <w:sz w:val="24"/>
          <w:szCs w:val="24"/>
        </w:rPr>
        <w:t>о</w:t>
      </w:r>
      <w:r w:rsidRPr="000D5739">
        <w:rPr>
          <w:sz w:val="24"/>
          <w:szCs w:val="24"/>
        </w:rPr>
        <w:softHyphen/>
        <w:t xml:space="preserve"> </w:t>
      </w:r>
      <w:proofErr w:type="gramStart"/>
      <w:r>
        <w:rPr>
          <w:spacing w:val="25"/>
          <w:sz w:val="24"/>
          <w:szCs w:val="24"/>
        </w:rPr>
        <w:t>ловка</w:t>
      </w:r>
      <w:proofErr w:type="gramEnd"/>
      <w:r w:rsidRPr="000D5739">
        <w:rPr>
          <w:spacing w:val="25"/>
          <w:sz w:val="24"/>
          <w:szCs w:val="24"/>
        </w:rPr>
        <w:t xml:space="preserve">, </w:t>
      </w:r>
      <w:r>
        <w:rPr>
          <w:spacing w:val="22"/>
          <w:sz w:val="24"/>
          <w:szCs w:val="24"/>
        </w:rPr>
        <w:t xml:space="preserve">тело, </w:t>
      </w:r>
      <w:r w:rsidRPr="000D5739">
        <w:rPr>
          <w:spacing w:val="25"/>
          <w:sz w:val="24"/>
          <w:szCs w:val="24"/>
        </w:rPr>
        <w:t xml:space="preserve">корень. </w:t>
      </w:r>
    </w:p>
    <w:p w:rsidR="000D5739" w:rsidRDefault="000D5739" w:rsidP="000D5739">
      <w:pPr>
        <w:pStyle w:val="a4"/>
        <w:spacing w:line="218" w:lineRule="auto"/>
        <w:ind w:left="182" w:right="460"/>
        <w:rPr>
          <w:sz w:val="24"/>
          <w:szCs w:val="24"/>
        </w:rPr>
      </w:pPr>
      <w:r w:rsidRPr="000D5739">
        <w:rPr>
          <w:sz w:val="24"/>
          <w:szCs w:val="24"/>
        </w:rPr>
        <w:t>О</w:t>
      </w:r>
      <w:r>
        <w:rPr>
          <w:sz w:val="24"/>
          <w:szCs w:val="24"/>
        </w:rPr>
        <w:t xml:space="preserve">снова: </w:t>
      </w:r>
    </w:p>
    <w:p w:rsidR="000D5739" w:rsidRDefault="00730720" w:rsidP="000D5739">
      <w:pPr>
        <w:pStyle w:val="a4"/>
        <w:spacing w:line="218" w:lineRule="auto"/>
        <w:ind w:left="182" w:right="460"/>
        <w:rPr>
          <w:sz w:val="24"/>
          <w:szCs w:val="24"/>
        </w:rPr>
      </w:pPr>
      <w:r>
        <w:rPr>
          <w:i/>
          <w:sz w:val="24"/>
          <w:szCs w:val="24"/>
        </w:rPr>
        <w:t>К</w:t>
      </w:r>
      <w:r w:rsidRPr="000D5739">
        <w:rPr>
          <w:i/>
          <w:sz w:val="24"/>
          <w:szCs w:val="24"/>
        </w:rPr>
        <w:t>авернозны</w:t>
      </w:r>
      <w:r>
        <w:rPr>
          <w:i/>
          <w:sz w:val="24"/>
          <w:szCs w:val="24"/>
        </w:rPr>
        <w:t>е</w:t>
      </w:r>
      <w:r w:rsidRPr="000D5739">
        <w:rPr>
          <w:i/>
          <w:sz w:val="24"/>
          <w:szCs w:val="24"/>
        </w:rPr>
        <w:t xml:space="preserve"> тела</w:t>
      </w:r>
      <w:r>
        <w:rPr>
          <w:i/>
          <w:sz w:val="24"/>
          <w:szCs w:val="24"/>
        </w:rPr>
        <w:t>(</w:t>
      </w:r>
      <w:proofErr w:type="spellStart"/>
      <w:r>
        <w:rPr>
          <w:i/>
          <w:sz w:val="24"/>
          <w:szCs w:val="24"/>
          <w:lang w:val="en-US"/>
        </w:rPr>
        <w:t>caverna</w:t>
      </w:r>
      <w:proofErr w:type="spellEnd"/>
      <w:r w:rsidRPr="00730720">
        <w:rPr>
          <w:i/>
          <w:sz w:val="24"/>
          <w:szCs w:val="24"/>
        </w:rPr>
        <w:t xml:space="preserve"> </w:t>
      </w:r>
      <w:r>
        <w:rPr>
          <w:i/>
          <w:sz w:val="24"/>
          <w:szCs w:val="24"/>
        </w:rPr>
        <w:t xml:space="preserve">-полость, </w:t>
      </w:r>
      <w:proofErr w:type="spellStart"/>
      <w:r>
        <w:rPr>
          <w:i/>
          <w:sz w:val="24"/>
          <w:szCs w:val="24"/>
        </w:rPr>
        <w:t>пищера</w:t>
      </w:r>
      <w:proofErr w:type="spellEnd"/>
      <w:r>
        <w:rPr>
          <w:i/>
          <w:sz w:val="24"/>
          <w:szCs w:val="24"/>
        </w:rPr>
        <w:t>)</w:t>
      </w:r>
      <w:r w:rsidRPr="000D5739">
        <w:rPr>
          <w:i/>
          <w:sz w:val="24"/>
          <w:szCs w:val="24"/>
        </w:rPr>
        <w:t xml:space="preserve"> </w:t>
      </w:r>
      <w:r w:rsidR="000D5739">
        <w:rPr>
          <w:sz w:val="24"/>
          <w:szCs w:val="24"/>
        </w:rPr>
        <w:t xml:space="preserve">состоит из </w:t>
      </w:r>
      <w:r w:rsidR="000D5739" w:rsidRPr="000D5739">
        <w:rPr>
          <w:sz w:val="24"/>
          <w:szCs w:val="24"/>
        </w:rPr>
        <w:t>дв</w:t>
      </w:r>
      <w:r w:rsidR="000D5739">
        <w:rPr>
          <w:sz w:val="24"/>
          <w:szCs w:val="24"/>
        </w:rPr>
        <w:t>ух</w:t>
      </w:r>
      <w:r w:rsidR="000D5739" w:rsidRPr="000D5739">
        <w:rPr>
          <w:sz w:val="24"/>
          <w:szCs w:val="24"/>
        </w:rPr>
        <w:t xml:space="preserve"> сросшихся </w:t>
      </w:r>
      <w:r>
        <w:rPr>
          <w:sz w:val="24"/>
          <w:szCs w:val="24"/>
        </w:rPr>
        <w:t xml:space="preserve">частей, </w:t>
      </w:r>
      <w:r w:rsidR="000D5739">
        <w:rPr>
          <w:sz w:val="24"/>
          <w:szCs w:val="24"/>
        </w:rPr>
        <w:t xml:space="preserve">задняя часть которых — </w:t>
      </w:r>
      <w:r>
        <w:rPr>
          <w:sz w:val="24"/>
          <w:szCs w:val="24"/>
        </w:rPr>
        <w:t xml:space="preserve">(образует </w:t>
      </w:r>
      <w:r w:rsidR="000D5739">
        <w:rPr>
          <w:sz w:val="24"/>
          <w:szCs w:val="24"/>
        </w:rPr>
        <w:t>ко</w:t>
      </w:r>
      <w:r w:rsidR="000D5739" w:rsidRPr="000D5739">
        <w:rPr>
          <w:sz w:val="24"/>
          <w:szCs w:val="24"/>
        </w:rPr>
        <w:t>рень</w:t>
      </w:r>
      <w:r>
        <w:rPr>
          <w:sz w:val="24"/>
          <w:szCs w:val="24"/>
        </w:rPr>
        <w:t>)</w:t>
      </w:r>
      <w:r w:rsidR="000D5739" w:rsidRPr="000D5739">
        <w:rPr>
          <w:sz w:val="24"/>
          <w:szCs w:val="24"/>
        </w:rPr>
        <w:t xml:space="preserve"> — </w:t>
      </w:r>
      <w:r w:rsidR="000D5739">
        <w:rPr>
          <w:sz w:val="24"/>
          <w:szCs w:val="24"/>
        </w:rPr>
        <w:t>прикреплена к лобковым костям.</w:t>
      </w:r>
    </w:p>
    <w:p w:rsidR="000D5739" w:rsidRDefault="000D5739" w:rsidP="000D5739">
      <w:pPr>
        <w:pStyle w:val="a4"/>
        <w:spacing w:line="218" w:lineRule="auto"/>
        <w:ind w:left="182" w:right="460"/>
        <w:rPr>
          <w:sz w:val="24"/>
          <w:szCs w:val="24"/>
        </w:rPr>
      </w:pPr>
      <w:r>
        <w:rPr>
          <w:i/>
          <w:sz w:val="24"/>
          <w:szCs w:val="24"/>
        </w:rPr>
        <w:t>Г</w:t>
      </w:r>
      <w:r w:rsidRPr="000D5739">
        <w:rPr>
          <w:i/>
          <w:sz w:val="24"/>
          <w:szCs w:val="24"/>
        </w:rPr>
        <w:t>убчатое тело</w:t>
      </w:r>
      <w:r>
        <w:rPr>
          <w:sz w:val="24"/>
          <w:szCs w:val="24"/>
        </w:rPr>
        <w:t xml:space="preserve"> -</w:t>
      </w:r>
      <w:r w:rsidRPr="000D5739">
        <w:rPr>
          <w:sz w:val="24"/>
          <w:szCs w:val="24"/>
        </w:rPr>
        <w:t xml:space="preserve"> </w:t>
      </w:r>
      <w:r>
        <w:rPr>
          <w:sz w:val="24"/>
          <w:szCs w:val="24"/>
        </w:rPr>
        <w:t>ч</w:t>
      </w:r>
      <w:r w:rsidRPr="000D5739">
        <w:rPr>
          <w:sz w:val="24"/>
          <w:szCs w:val="24"/>
        </w:rPr>
        <w:t>ерез</w:t>
      </w:r>
      <w:r>
        <w:rPr>
          <w:sz w:val="24"/>
          <w:szCs w:val="24"/>
        </w:rPr>
        <w:t xml:space="preserve"> него проходит мочеиспускатель</w:t>
      </w:r>
      <w:r>
        <w:rPr>
          <w:sz w:val="24"/>
          <w:szCs w:val="24"/>
        </w:rPr>
        <w:softHyphen/>
      </w:r>
      <w:r w:rsidRPr="000D5739">
        <w:rPr>
          <w:sz w:val="24"/>
          <w:szCs w:val="24"/>
        </w:rPr>
        <w:t>ный канал</w:t>
      </w:r>
    </w:p>
    <w:p w:rsidR="000D5739" w:rsidRDefault="000D5739" w:rsidP="000D5739">
      <w:pPr>
        <w:pStyle w:val="a4"/>
        <w:spacing w:line="218" w:lineRule="auto"/>
        <w:ind w:left="182" w:right="460"/>
        <w:rPr>
          <w:sz w:val="24"/>
          <w:szCs w:val="24"/>
        </w:rPr>
      </w:pPr>
    </w:p>
    <w:p w:rsidR="005E61E6" w:rsidRDefault="000D5739" w:rsidP="005E61E6">
      <w:pPr>
        <w:pStyle w:val="a4"/>
        <w:spacing w:before="93" w:line="218" w:lineRule="auto"/>
        <w:ind w:left="172" w:right="350" w:firstLine="6"/>
        <w:jc w:val="both"/>
        <w:rPr>
          <w:i/>
          <w:sz w:val="24"/>
          <w:szCs w:val="24"/>
        </w:rPr>
      </w:pPr>
      <w:r w:rsidRPr="000D5739">
        <w:rPr>
          <w:sz w:val="24"/>
          <w:szCs w:val="24"/>
        </w:rPr>
        <w:t>На переднем  конце губча</w:t>
      </w:r>
      <w:r w:rsidR="00730720">
        <w:rPr>
          <w:sz w:val="24"/>
          <w:szCs w:val="24"/>
        </w:rPr>
        <w:t>тое  тело расширяется и образу</w:t>
      </w:r>
      <w:r w:rsidR="00730720">
        <w:rPr>
          <w:sz w:val="24"/>
          <w:szCs w:val="24"/>
        </w:rPr>
        <w:softHyphen/>
      </w:r>
      <w:r w:rsidRPr="000D5739">
        <w:rPr>
          <w:sz w:val="24"/>
          <w:szCs w:val="24"/>
        </w:rPr>
        <w:t>ет головку полового члена. На ней открывается наружное отверстие мочеиспускательного канала. Каверн</w:t>
      </w:r>
      <w:r w:rsidR="00730720">
        <w:rPr>
          <w:sz w:val="24"/>
          <w:szCs w:val="24"/>
        </w:rPr>
        <w:t xml:space="preserve">озные и </w:t>
      </w:r>
      <w:proofErr w:type="gramStart"/>
      <w:r w:rsidR="00730720">
        <w:rPr>
          <w:sz w:val="24"/>
          <w:szCs w:val="24"/>
        </w:rPr>
        <w:t>губчатое</w:t>
      </w:r>
      <w:proofErr w:type="gramEnd"/>
      <w:r w:rsidR="00730720">
        <w:rPr>
          <w:sz w:val="24"/>
          <w:szCs w:val="24"/>
        </w:rPr>
        <w:t xml:space="preserve">  тела  полово</w:t>
      </w:r>
      <w:r w:rsidR="00730720">
        <w:rPr>
          <w:sz w:val="24"/>
          <w:szCs w:val="24"/>
        </w:rPr>
        <w:softHyphen/>
      </w:r>
      <w:r w:rsidRPr="000D5739">
        <w:rPr>
          <w:sz w:val="24"/>
          <w:szCs w:val="24"/>
        </w:rPr>
        <w:t>го члена по строению напоминают губку и состоят из заполненных кровью отдельных пещер (полостей), соединенных между</w:t>
      </w:r>
      <w:r w:rsidRPr="000D5739">
        <w:rPr>
          <w:spacing w:val="-3"/>
          <w:sz w:val="24"/>
          <w:szCs w:val="24"/>
        </w:rPr>
        <w:t xml:space="preserve"> </w:t>
      </w:r>
      <w:r w:rsidRPr="000D5739">
        <w:rPr>
          <w:sz w:val="24"/>
          <w:szCs w:val="24"/>
        </w:rPr>
        <w:t>собой.</w:t>
      </w:r>
      <w:r w:rsidR="005E61E6" w:rsidRPr="005E61E6">
        <w:t xml:space="preserve"> </w:t>
      </w:r>
      <w:r w:rsidR="005E61E6">
        <w:rPr>
          <w:sz w:val="24"/>
          <w:szCs w:val="24"/>
        </w:rPr>
        <w:t>При переходе на головку по</w:t>
      </w:r>
      <w:r w:rsidR="005E61E6">
        <w:rPr>
          <w:sz w:val="24"/>
          <w:szCs w:val="24"/>
        </w:rPr>
        <w:softHyphen/>
      </w:r>
      <w:r w:rsidR="005E61E6" w:rsidRPr="005E61E6">
        <w:rPr>
          <w:sz w:val="24"/>
          <w:szCs w:val="24"/>
        </w:rPr>
        <w:t>лового члена кожа образует круговую складк</w:t>
      </w:r>
      <w:r w:rsidR="005E61E6">
        <w:rPr>
          <w:sz w:val="24"/>
          <w:szCs w:val="24"/>
        </w:rPr>
        <w:t xml:space="preserve">у — крайнюю плоть. </w:t>
      </w:r>
      <w:r w:rsidR="005E61E6" w:rsidRPr="005E61E6">
        <w:rPr>
          <w:sz w:val="24"/>
          <w:szCs w:val="24"/>
        </w:rPr>
        <w:t>Между головкой полов</w:t>
      </w:r>
      <w:r w:rsidR="005E61E6">
        <w:rPr>
          <w:sz w:val="24"/>
          <w:szCs w:val="24"/>
        </w:rPr>
        <w:t>ого члена и крайней плотью име</w:t>
      </w:r>
      <w:r w:rsidR="005E61E6">
        <w:rPr>
          <w:sz w:val="24"/>
          <w:szCs w:val="24"/>
        </w:rPr>
        <w:softHyphen/>
      </w:r>
      <w:r w:rsidR="005E61E6" w:rsidRPr="005E61E6">
        <w:rPr>
          <w:sz w:val="24"/>
          <w:szCs w:val="24"/>
        </w:rPr>
        <w:t>ется</w:t>
      </w:r>
      <w:r w:rsidR="005E61E6" w:rsidRPr="005E61E6">
        <w:rPr>
          <w:spacing w:val="35"/>
          <w:sz w:val="24"/>
          <w:szCs w:val="24"/>
        </w:rPr>
        <w:t xml:space="preserve"> </w:t>
      </w:r>
      <w:r w:rsidR="005E61E6" w:rsidRPr="005E61E6">
        <w:rPr>
          <w:sz w:val="24"/>
          <w:szCs w:val="24"/>
        </w:rPr>
        <w:t>полость</w:t>
      </w:r>
      <w:r w:rsidR="005E61E6" w:rsidRPr="005E61E6">
        <w:rPr>
          <w:spacing w:val="36"/>
          <w:sz w:val="24"/>
          <w:szCs w:val="24"/>
        </w:rPr>
        <w:t xml:space="preserve"> </w:t>
      </w:r>
      <w:r w:rsidR="005E61E6" w:rsidRPr="005E61E6">
        <w:rPr>
          <w:sz w:val="24"/>
          <w:szCs w:val="24"/>
        </w:rPr>
        <w:t>—</w:t>
      </w:r>
      <w:r w:rsidR="005E61E6" w:rsidRPr="005E61E6">
        <w:rPr>
          <w:spacing w:val="35"/>
          <w:sz w:val="24"/>
          <w:szCs w:val="24"/>
        </w:rPr>
        <w:t xml:space="preserve"> </w:t>
      </w:r>
      <w:r w:rsidR="005E61E6" w:rsidRPr="005E61E6">
        <w:rPr>
          <w:sz w:val="24"/>
          <w:szCs w:val="24"/>
        </w:rPr>
        <w:t>препуциальный</w:t>
      </w:r>
      <w:r w:rsidR="005E61E6" w:rsidRPr="005E61E6">
        <w:rPr>
          <w:spacing w:val="35"/>
          <w:sz w:val="24"/>
          <w:szCs w:val="24"/>
        </w:rPr>
        <w:t xml:space="preserve"> </w:t>
      </w:r>
      <w:r w:rsidR="005E61E6" w:rsidRPr="005E61E6">
        <w:rPr>
          <w:sz w:val="24"/>
          <w:szCs w:val="24"/>
        </w:rPr>
        <w:t>мешок.</w:t>
      </w:r>
      <w:r w:rsidR="005E61E6" w:rsidRPr="005E61E6">
        <w:rPr>
          <w:spacing w:val="34"/>
          <w:sz w:val="24"/>
          <w:szCs w:val="24"/>
        </w:rPr>
        <w:t xml:space="preserve"> </w:t>
      </w:r>
      <w:r w:rsidR="005E61E6" w:rsidRPr="005E61E6">
        <w:rPr>
          <w:sz w:val="24"/>
          <w:szCs w:val="24"/>
        </w:rPr>
        <w:t>Содержимым</w:t>
      </w:r>
      <w:r w:rsidR="005E61E6" w:rsidRPr="005E61E6">
        <w:rPr>
          <w:spacing w:val="34"/>
          <w:sz w:val="24"/>
          <w:szCs w:val="24"/>
        </w:rPr>
        <w:t xml:space="preserve"> </w:t>
      </w:r>
      <w:r w:rsidR="005E61E6" w:rsidRPr="005E61E6">
        <w:rPr>
          <w:sz w:val="24"/>
          <w:szCs w:val="24"/>
        </w:rPr>
        <w:t>данного</w:t>
      </w:r>
      <w:r w:rsidR="005E61E6" w:rsidRPr="005E61E6">
        <w:rPr>
          <w:spacing w:val="35"/>
          <w:sz w:val="24"/>
          <w:szCs w:val="24"/>
        </w:rPr>
        <w:t xml:space="preserve"> </w:t>
      </w:r>
      <w:r w:rsidR="005E61E6" w:rsidRPr="005E61E6">
        <w:rPr>
          <w:sz w:val="24"/>
          <w:szCs w:val="24"/>
        </w:rPr>
        <w:t xml:space="preserve">мешка в норме является </w:t>
      </w:r>
      <w:r w:rsidR="005E61E6" w:rsidRPr="005E61E6">
        <w:rPr>
          <w:sz w:val="24"/>
          <w:szCs w:val="24"/>
        </w:rPr>
        <w:lastRenderedPageBreak/>
        <w:t>препуциальная смазка (</w:t>
      </w:r>
      <w:proofErr w:type="spellStart"/>
      <w:r w:rsidR="005E61E6" w:rsidRPr="005E61E6">
        <w:rPr>
          <w:sz w:val="24"/>
          <w:szCs w:val="24"/>
        </w:rPr>
        <w:t>смегма</w:t>
      </w:r>
      <w:proofErr w:type="spellEnd"/>
      <w:r w:rsidR="005E61E6" w:rsidRPr="005E61E6">
        <w:rPr>
          <w:sz w:val="24"/>
          <w:szCs w:val="24"/>
        </w:rPr>
        <w:t xml:space="preserve">) — беловатая масса со специфическим запахом, являющаяся смесью продуктов выделения сальных желез крайней </w:t>
      </w:r>
      <w:r w:rsidR="005E61E6" w:rsidRPr="005E61E6">
        <w:rPr>
          <w:sz w:val="24"/>
          <w:szCs w:val="24"/>
        </w:rPr>
        <w:t xml:space="preserve">плоти и </w:t>
      </w:r>
      <w:proofErr w:type="spellStart"/>
      <w:r w:rsidR="005E61E6" w:rsidRPr="005E61E6">
        <w:rPr>
          <w:sz w:val="24"/>
          <w:szCs w:val="24"/>
        </w:rPr>
        <w:t>слущеного</w:t>
      </w:r>
      <w:proofErr w:type="spellEnd"/>
      <w:r w:rsidR="005E61E6" w:rsidRPr="005E61E6">
        <w:rPr>
          <w:sz w:val="24"/>
          <w:szCs w:val="24"/>
        </w:rPr>
        <w:t xml:space="preserve"> эпителия пре</w:t>
      </w:r>
      <w:r w:rsidR="005E61E6" w:rsidRPr="005E61E6">
        <w:rPr>
          <w:sz w:val="24"/>
          <w:szCs w:val="24"/>
        </w:rPr>
        <w:t>пуциального мешка. Скапливаясь в глубине последн</w:t>
      </w:r>
      <w:r w:rsidR="005E61E6" w:rsidRPr="005E61E6">
        <w:rPr>
          <w:sz w:val="24"/>
          <w:szCs w:val="24"/>
        </w:rPr>
        <w:t>его, смазка мо</w:t>
      </w:r>
      <w:r w:rsidR="005E61E6" w:rsidRPr="005E61E6">
        <w:rPr>
          <w:sz w:val="24"/>
          <w:szCs w:val="24"/>
        </w:rPr>
        <w:softHyphen/>
      </w:r>
      <w:r w:rsidR="005E61E6" w:rsidRPr="005E61E6">
        <w:rPr>
          <w:sz w:val="24"/>
          <w:szCs w:val="24"/>
        </w:rPr>
        <w:t>жет  служить благоприятной средой  для развития микроорганизмов.  В связи с этим необходимо соблюдать правила личной гигиены и обязательно один раз в сутки мыть головку полового</w:t>
      </w:r>
      <w:r w:rsidR="005E61E6" w:rsidRPr="005E61E6">
        <w:rPr>
          <w:spacing w:val="-7"/>
          <w:sz w:val="24"/>
          <w:szCs w:val="24"/>
        </w:rPr>
        <w:t xml:space="preserve"> </w:t>
      </w:r>
      <w:r w:rsidR="005E61E6" w:rsidRPr="005E61E6">
        <w:rPr>
          <w:sz w:val="24"/>
          <w:szCs w:val="24"/>
        </w:rPr>
        <w:t>члена.</w:t>
      </w:r>
      <w:r w:rsidR="005E61E6" w:rsidRPr="005E61E6">
        <w:rPr>
          <w:i/>
          <w:sz w:val="24"/>
          <w:szCs w:val="24"/>
        </w:rPr>
        <w:t xml:space="preserve"> </w:t>
      </w:r>
    </w:p>
    <w:p w:rsidR="005158CA" w:rsidRDefault="005E61E6" w:rsidP="005E61E6">
      <w:pPr>
        <w:pStyle w:val="a4"/>
        <w:spacing w:before="93" w:line="218" w:lineRule="auto"/>
        <w:ind w:left="172" w:right="350" w:firstLine="6"/>
        <w:jc w:val="both"/>
        <w:rPr>
          <w:sz w:val="24"/>
          <w:szCs w:val="24"/>
        </w:rPr>
      </w:pPr>
      <w:r w:rsidRPr="005E61E6">
        <w:rPr>
          <w:i/>
          <w:sz w:val="24"/>
          <w:szCs w:val="24"/>
        </w:rPr>
        <w:t>Мошонка</w:t>
      </w:r>
      <w:r w:rsidRPr="005E61E6">
        <w:rPr>
          <w:sz w:val="24"/>
          <w:szCs w:val="24"/>
        </w:rPr>
        <w:t xml:space="preserve">, </w:t>
      </w:r>
      <w:proofErr w:type="spellStart"/>
      <w:r w:rsidRPr="005E61E6">
        <w:rPr>
          <w:sz w:val="24"/>
          <w:szCs w:val="24"/>
        </w:rPr>
        <w:t>scrotum</w:t>
      </w:r>
      <w:proofErr w:type="spellEnd"/>
      <w:r w:rsidRPr="005E61E6">
        <w:rPr>
          <w:sz w:val="24"/>
          <w:szCs w:val="24"/>
        </w:rPr>
        <w:t>, представляет со</w:t>
      </w:r>
      <w:r>
        <w:rPr>
          <w:sz w:val="24"/>
          <w:szCs w:val="24"/>
        </w:rPr>
        <w:t xml:space="preserve">бой </w:t>
      </w:r>
      <w:proofErr w:type="gramStart"/>
      <w:r>
        <w:rPr>
          <w:sz w:val="24"/>
          <w:szCs w:val="24"/>
        </w:rPr>
        <w:t>кожно-соединительно</w:t>
      </w:r>
      <w:proofErr w:type="gramEnd"/>
      <w:r>
        <w:rPr>
          <w:sz w:val="24"/>
          <w:szCs w:val="24"/>
        </w:rPr>
        <w:t xml:space="preserve"> - </w:t>
      </w:r>
      <w:proofErr w:type="spellStart"/>
      <w:r>
        <w:rPr>
          <w:sz w:val="24"/>
          <w:szCs w:val="24"/>
        </w:rPr>
        <w:t>тканно</w:t>
      </w:r>
      <w:proofErr w:type="spellEnd"/>
      <w:r>
        <w:rPr>
          <w:sz w:val="24"/>
          <w:szCs w:val="24"/>
        </w:rPr>
        <w:t>-</w:t>
      </w:r>
      <w:r w:rsidRPr="005E61E6">
        <w:rPr>
          <w:sz w:val="24"/>
          <w:szCs w:val="24"/>
        </w:rPr>
        <w:t xml:space="preserve">мышечное вместилище для яичек. </w:t>
      </w:r>
    </w:p>
    <w:p w:rsidR="005158CA" w:rsidRDefault="005158CA" w:rsidP="005E61E6">
      <w:pPr>
        <w:pStyle w:val="a4"/>
        <w:spacing w:before="93" w:line="218" w:lineRule="auto"/>
        <w:ind w:left="172" w:right="350" w:firstLine="6"/>
        <w:jc w:val="both"/>
        <w:rPr>
          <w:sz w:val="24"/>
          <w:szCs w:val="24"/>
        </w:rPr>
      </w:pPr>
      <w:r w:rsidRPr="005158CA">
        <w:rPr>
          <w:sz w:val="24"/>
          <w:szCs w:val="24"/>
        </w:rPr>
        <w:drawing>
          <wp:inline distT="0" distB="0" distL="0" distR="0" wp14:anchorId="4535B3B6" wp14:editId="383C289B">
            <wp:extent cx="5148469" cy="3597965"/>
            <wp:effectExtent l="0" t="0" r="0" b="2540"/>
            <wp:docPr id="5" name="Объект 3" descr="https://present5.com/presentation/17741014_374953731/image-42.jpg"/>
            <wp:cNvGraphicFramePr>
              <a:graphicFrameLocks xmlns:a="http://schemas.openxmlformats.org/drawingml/2006/main" noGrp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Объект 3" descr="https://present5.com/presentation/17741014_374953731/image-42.jpg"/>
                    <pic:cNvPicPr>
                      <a:picLocks noGrp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5719" cy="35960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158CA" w:rsidRDefault="005158CA" w:rsidP="005E61E6">
      <w:pPr>
        <w:pStyle w:val="a4"/>
        <w:spacing w:before="93" w:line="218" w:lineRule="auto"/>
        <w:ind w:left="172" w:right="350" w:firstLine="6"/>
        <w:jc w:val="both"/>
        <w:rPr>
          <w:sz w:val="24"/>
          <w:szCs w:val="24"/>
        </w:rPr>
      </w:pPr>
    </w:p>
    <w:p w:rsidR="005E61E6" w:rsidRDefault="005E61E6" w:rsidP="005158CA">
      <w:pPr>
        <w:pStyle w:val="a4"/>
        <w:spacing w:before="93" w:line="218" w:lineRule="auto"/>
        <w:ind w:left="172" w:right="350" w:firstLine="6"/>
        <w:jc w:val="both"/>
        <w:rPr>
          <w:sz w:val="24"/>
          <w:szCs w:val="24"/>
        </w:rPr>
      </w:pPr>
      <w:r w:rsidRPr="005E61E6">
        <w:rPr>
          <w:sz w:val="24"/>
          <w:szCs w:val="24"/>
        </w:rPr>
        <w:t>При понижении температуры внешней</w:t>
      </w:r>
      <w:r w:rsidR="005158CA">
        <w:rPr>
          <w:sz w:val="24"/>
          <w:szCs w:val="24"/>
        </w:rPr>
        <w:t xml:space="preserve"> среды гладкомышечная ткань со</w:t>
      </w:r>
      <w:r w:rsidR="005158CA">
        <w:rPr>
          <w:sz w:val="24"/>
          <w:szCs w:val="24"/>
        </w:rPr>
        <w:softHyphen/>
      </w:r>
      <w:r w:rsidRPr="005E61E6">
        <w:rPr>
          <w:sz w:val="24"/>
          <w:szCs w:val="24"/>
        </w:rPr>
        <w:t>кращается и подтягивает мошонку с яичками к промежности, а при повышении температуры — расслаб</w:t>
      </w:r>
      <w:r w:rsidR="005158CA">
        <w:rPr>
          <w:sz w:val="24"/>
          <w:szCs w:val="24"/>
        </w:rPr>
        <w:t>ляется, растягивается и способ</w:t>
      </w:r>
      <w:r w:rsidR="005158CA">
        <w:rPr>
          <w:sz w:val="24"/>
          <w:szCs w:val="24"/>
        </w:rPr>
        <w:softHyphen/>
      </w:r>
      <w:r w:rsidRPr="005E61E6">
        <w:rPr>
          <w:sz w:val="24"/>
          <w:szCs w:val="24"/>
        </w:rPr>
        <w:t>ствует опусканию яичек. Посредст</w:t>
      </w:r>
      <w:r w:rsidR="005158CA">
        <w:rPr>
          <w:sz w:val="24"/>
          <w:szCs w:val="24"/>
        </w:rPr>
        <w:t>вом этих процессов мошонка спо</w:t>
      </w:r>
      <w:r w:rsidR="005158CA">
        <w:rPr>
          <w:sz w:val="24"/>
          <w:szCs w:val="24"/>
        </w:rPr>
        <w:softHyphen/>
      </w:r>
      <w:r w:rsidRPr="005E61E6">
        <w:rPr>
          <w:sz w:val="24"/>
          <w:szCs w:val="24"/>
        </w:rPr>
        <w:t>собствует поддержанию оптимальной температуры, необходимой для сперматогенеза (34—35 °С).</w:t>
      </w:r>
    </w:p>
    <w:p w:rsidR="005E61E6" w:rsidRDefault="005158CA" w:rsidP="005158CA">
      <w:pPr>
        <w:pStyle w:val="a4"/>
        <w:spacing w:line="218" w:lineRule="auto"/>
        <w:ind w:right="323"/>
        <w:jc w:val="both"/>
      </w:pPr>
      <w:r w:rsidRPr="005158CA">
        <w:drawing>
          <wp:inline distT="0" distB="0" distL="0" distR="0" wp14:anchorId="4528554B" wp14:editId="375D0AE5">
            <wp:extent cx="5257800" cy="3061252"/>
            <wp:effectExtent l="0" t="0" r="0" b="6350"/>
            <wp:docPr id="9218" name="Picture 2" descr="C:\Users\Diana\Desktop\Анатомия\Презентации по анатомии\Мужская половая система\slide-10.jpg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18" name="Picture 2" descr="C:\Users\Diana\Desktop\Анатомия\Презентации по анатомии\Мужская половая система\slide-10.jpg"/>
                    <pic:cNvPicPr>
                      <a:picLocks noGrp="1"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4992" cy="3059617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</w:p>
    <w:p w:rsidR="005158CA" w:rsidRDefault="005158CA" w:rsidP="005158CA">
      <w:pPr>
        <w:pStyle w:val="a4"/>
        <w:spacing w:line="218" w:lineRule="auto"/>
        <w:ind w:right="323"/>
        <w:jc w:val="both"/>
      </w:pPr>
    </w:p>
    <w:p w:rsidR="005158CA" w:rsidRDefault="005158CA" w:rsidP="005158CA">
      <w:pPr>
        <w:pStyle w:val="a4"/>
        <w:spacing w:line="218" w:lineRule="auto"/>
        <w:ind w:right="323"/>
        <w:jc w:val="both"/>
      </w:pPr>
      <w:r w:rsidRPr="005158CA">
        <w:lastRenderedPageBreak/>
        <w:drawing>
          <wp:inline distT="0" distB="0" distL="0" distR="0" wp14:anchorId="7CD9D1DD" wp14:editId="4B551501">
            <wp:extent cx="4929809" cy="2951922"/>
            <wp:effectExtent l="0" t="0" r="4445" b="1270"/>
            <wp:docPr id="6" name="Объект 3" descr="https://i2.wp.com/helpiks.org/helpiksorg/baza6/892728953443.files/image003.jpg"/>
            <wp:cNvGraphicFramePr>
              <a:graphicFrameLocks xmlns:a="http://schemas.openxmlformats.org/drawingml/2006/main" noGrp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Объект 3" descr="https://i2.wp.com/helpiks.org/helpiksorg/baza6/892728953443.files/image003.jpg"/>
                    <pic:cNvPicPr>
                      <a:picLocks noGrp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7176" cy="2950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158CA" w:rsidRDefault="005158CA" w:rsidP="005158CA">
      <w:pPr>
        <w:pStyle w:val="a4"/>
        <w:spacing w:line="218" w:lineRule="auto"/>
        <w:ind w:right="323"/>
        <w:jc w:val="both"/>
      </w:pPr>
    </w:p>
    <w:p w:rsidR="005158CA" w:rsidRDefault="005158CA" w:rsidP="005158CA">
      <w:pPr>
        <w:pStyle w:val="a4"/>
        <w:spacing w:line="218" w:lineRule="auto"/>
        <w:ind w:right="323"/>
        <w:jc w:val="both"/>
      </w:pPr>
      <w:r>
        <w:t>ПАТОЛОГИЯ</w:t>
      </w:r>
    </w:p>
    <w:p w:rsidR="005E61E6" w:rsidRDefault="005E61E6" w:rsidP="005E61E6">
      <w:pPr>
        <w:pStyle w:val="a4"/>
        <w:spacing w:line="218" w:lineRule="auto"/>
        <w:ind w:left="180" w:right="338" w:firstLine="4"/>
        <w:jc w:val="both"/>
        <w:rPr>
          <w:sz w:val="24"/>
          <w:szCs w:val="24"/>
        </w:rPr>
      </w:pPr>
    </w:p>
    <w:p w:rsidR="005158CA" w:rsidRPr="005E61E6" w:rsidRDefault="005158CA" w:rsidP="005E61E6">
      <w:pPr>
        <w:pStyle w:val="a4"/>
        <w:spacing w:line="218" w:lineRule="auto"/>
        <w:ind w:left="180" w:right="338" w:firstLine="4"/>
        <w:jc w:val="both"/>
        <w:rPr>
          <w:sz w:val="24"/>
          <w:szCs w:val="24"/>
        </w:rPr>
      </w:pPr>
      <w:r w:rsidRPr="005158CA">
        <w:rPr>
          <w:sz w:val="24"/>
          <w:szCs w:val="24"/>
        </w:rPr>
        <w:drawing>
          <wp:inline distT="0" distB="0" distL="0" distR="0" wp14:anchorId="38F1997D" wp14:editId="279A3198">
            <wp:extent cx="5039139" cy="3190460"/>
            <wp:effectExtent l="0" t="0" r="9525" b="0"/>
            <wp:docPr id="10" name="Объект 3" descr="https://cf.ppt-online.org/files/slide/z/ZP8te1DSAx6wsf0gHzvuT2khVYoQnpcqlKjbFr/slide-32.jpg"/>
            <wp:cNvGraphicFramePr>
              <a:graphicFrameLocks xmlns:a="http://schemas.openxmlformats.org/drawingml/2006/main" noGrp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Объект 3" descr="https://cf.ppt-online.org/files/slide/z/ZP8te1DSAx6wsf0gHzvuT2khVYoQnpcqlKjbFr/slide-32.jpg"/>
                    <pic:cNvPicPr>
                      <a:picLocks noGrp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4233" cy="3193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5739" w:rsidRPr="005E61E6" w:rsidRDefault="000D5739" w:rsidP="005E61E6">
      <w:pPr>
        <w:pStyle w:val="a4"/>
        <w:spacing w:line="218" w:lineRule="auto"/>
        <w:ind w:left="182" w:right="460"/>
        <w:jc w:val="both"/>
        <w:rPr>
          <w:sz w:val="24"/>
          <w:szCs w:val="24"/>
        </w:rPr>
      </w:pPr>
    </w:p>
    <w:p w:rsidR="00D5778F" w:rsidRDefault="00A44BED" w:rsidP="00A44BED">
      <w:pPr>
        <w:pStyle w:val="a4"/>
        <w:spacing w:before="2" w:line="218" w:lineRule="auto"/>
        <w:ind w:right="297"/>
        <w:jc w:val="both"/>
      </w:pPr>
      <w:r>
        <w:rPr>
          <w:rFonts w:eastAsiaTheme="minorHAnsi"/>
          <w:sz w:val="24"/>
          <w:szCs w:val="24"/>
        </w:rPr>
        <w:t>Строение мочеиспускательного канала (мужского и женского) – просмотр видеоролика (ОБЯЗАТЕЛЬНО!)</w:t>
      </w:r>
    </w:p>
    <w:p w:rsidR="00A44BED" w:rsidRDefault="00A44BED" w:rsidP="00D5778F">
      <w:pPr>
        <w:pStyle w:val="a3"/>
        <w:rPr>
          <w:rFonts w:ascii="Times New Roman" w:hAnsi="Times New Roman" w:cs="Times New Roman"/>
        </w:rPr>
      </w:pPr>
    </w:p>
    <w:p w:rsidR="00D5778F" w:rsidRDefault="00D5778F" w:rsidP="00D5778F">
      <w:pPr>
        <w:pStyle w:val="a3"/>
        <w:rPr>
          <w:rFonts w:ascii="Times New Roman" w:hAnsi="Times New Roman" w:cs="Times New Roman"/>
        </w:rPr>
      </w:pPr>
      <w:bookmarkStart w:id="0" w:name="_GoBack"/>
      <w:bookmarkEnd w:id="0"/>
      <w:r w:rsidRPr="00D5778F">
        <w:rPr>
          <w:rFonts w:ascii="Times New Roman" w:hAnsi="Times New Roman" w:cs="Times New Roman"/>
        </w:rPr>
        <w:t>ТЕРМИНОЛОГИЯ</w:t>
      </w:r>
    </w:p>
    <w:p w:rsidR="00D5778F" w:rsidRPr="00D5778F" w:rsidRDefault="00D5778F" w:rsidP="00D5778F">
      <w:pPr>
        <w:pStyle w:val="a3"/>
        <w:rPr>
          <w:rFonts w:ascii="Times New Roman" w:hAnsi="Times New Roman" w:cs="Times New Roman"/>
        </w:rPr>
      </w:pPr>
    </w:p>
    <w:p w:rsidR="00D5778F" w:rsidRPr="00D5778F" w:rsidRDefault="00D5778F" w:rsidP="00D5778F">
      <w:pPr>
        <w:pStyle w:val="a3"/>
        <w:rPr>
          <w:rFonts w:ascii="Times New Roman" w:hAnsi="Times New Roman" w:cs="Times New Roman"/>
        </w:rPr>
      </w:pPr>
      <w:r w:rsidRPr="00D5778F">
        <w:rPr>
          <w:rFonts w:ascii="Times New Roman" w:hAnsi="Times New Roman" w:cs="Times New Roman"/>
        </w:rPr>
        <w:t xml:space="preserve">1.Мужской мочеиспускательный канал </w:t>
      </w:r>
      <w:proofErr w:type="spellStart"/>
      <w:r w:rsidRPr="00D5778F">
        <w:rPr>
          <w:rFonts w:ascii="Times New Roman" w:hAnsi="Times New Roman" w:cs="Times New Roman"/>
        </w:rPr>
        <w:t>urethra</w:t>
      </w:r>
      <w:proofErr w:type="spellEnd"/>
      <w:r w:rsidRPr="00D5778F">
        <w:rPr>
          <w:rFonts w:ascii="Times New Roman" w:hAnsi="Times New Roman" w:cs="Times New Roman"/>
        </w:rPr>
        <w:t xml:space="preserve"> </w:t>
      </w:r>
      <w:proofErr w:type="spellStart"/>
      <w:r w:rsidRPr="00D5778F">
        <w:rPr>
          <w:rFonts w:ascii="Times New Roman" w:hAnsi="Times New Roman" w:cs="Times New Roman"/>
        </w:rPr>
        <w:t>masculina</w:t>
      </w:r>
      <w:proofErr w:type="spellEnd"/>
      <w:r w:rsidRPr="00D5778F">
        <w:rPr>
          <w:rFonts w:ascii="Times New Roman" w:hAnsi="Times New Roman" w:cs="Times New Roman"/>
        </w:rPr>
        <w:t xml:space="preserve"> </w:t>
      </w:r>
    </w:p>
    <w:p w:rsidR="00D5778F" w:rsidRPr="00D5778F" w:rsidRDefault="00D5778F" w:rsidP="00D5778F">
      <w:pPr>
        <w:pStyle w:val="a3"/>
        <w:rPr>
          <w:rFonts w:ascii="Times New Roman" w:hAnsi="Times New Roman" w:cs="Times New Roman"/>
        </w:rPr>
      </w:pPr>
      <w:r w:rsidRPr="00D5778F">
        <w:rPr>
          <w:rFonts w:ascii="Times New Roman" w:hAnsi="Times New Roman" w:cs="Times New Roman"/>
        </w:rPr>
        <w:t xml:space="preserve">2. Яичко </w:t>
      </w:r>
      <w:proofErr w:type="spellStart"/>
      <w:r w:rsidRPr="00D5778F">
        <w:rPr>
          <w:rFonts w:ascii="Times New Roman" w:hAnsi="Times New Roman" w:cs="Times New Roman"/>
        </w:rPr>
        <w:t>testis</w:t>
      </w:r>
      <w:proofErr w:type="spellEnd"/>
      <w:r w:rsidRPr="00D5778F">
        <w:rPr>
          <w:rFonts w:ascii="Times New Roman" w:hAnsi="Times New Roman" w:cs="Times New Roman"/>
        </w:rPr>
        <w:t xml:space="preserve"> </w:t>
      </w:r>
    </w:p>
    <w:p w:rsidR="00D5778F" w:rsidRPr="00D5778F" w:rsidRDefault="00D5778F" w:rsidP="00D5778F">
      <w:pPr>
        <w:pStyle w:val="a3"/>
        <w:rPr>
          <w:rFonts w:ascii="Times New Roman" w:hAnsi="Times New Roman" w:cs="Times New Roman"/>
        </w:rPr>
      </w:pPr>
      <w:r w:rsidRPr="00D5778F">
        <w:rPr>
          <w:rFonts w:ascii="Times New Roman" w:hAnsi="Times New Roman" w:cs="Times New Roman"/>
        </w:rPr>
        <w:t xml:space="preserve">3. Семявыносящий проток </w:t>
      </w:r>
      <w:proofErr w:type="spellStart"/>
      <w:r w:rsidRPr="00D5778F">
        <w:rPr>
          <w:rFonts w:ascii="Times New Roman" w:hAnsi="Times New Roman" w:cs="Times New Roman"/>
        </w:rPr>
        <w:t>ductus</w:t>
      </w:r>
      <w:proofErr w:type="spellEnd"/>
      <w:r w:rsidRPr="00D5778F">
        <w:rPr>
          <w:rFonts w:ascii="Times New Roman" w:hAnsi="Times New Roman" w:cs="Times New Roman"/>
        </w:rPr>
        <w:t xml:space="preserve"> </w:t>
      </w:r>
      <w:proofErr w:type="spellStart"/>
      <w:r w:rsidRPr="00D5778F">
        <w:rPr>
          <w:rFonts w:ascii="Times New Roman" w:hAnsi="Times New Roman" w:cs="Times New Roman"/>
        </w:rPr>
        <w:t>deferens</w:t>
      </w:r>
      <w:proofErr w:type="spellEnd"/>
      <w:r w:rsidRPr="00D5778F">
        <w:rPr>
          <w:rFonts w:ascii="Times New Roman" w:hAnsi="Times New Roman" w:cs="Times New Roman"/>
        </w:rPr>
        <w:t xml:space="preserve"> </w:t>
      </w:r>
    </w:p>
    <w:p w:rsidR="00D5778F" w:rsidRPr="00D5778F" w:rsidRDefault="00D5778F" w:rsidP="00D5778F">
      <w:pPr>
        <w:pStyle w:val="a3"/>
        <w:rPr>
          <w:rFonts w:ascii="Times New Roman" w:hAnsi="Times New Roman" w:cs="Times New Roman"/>
        </w:rPr>
      </w:pPr>
      <w:r w:rsidRPr="00D5778F">
        <w:rPr>
          <w:rFonts w:ascii="Times New Roman" w:hAnsi="Times New Roman" w:cs="Times New Roman"/>
        </w:rPr>
        <w:t xml:space="preserve">4. Семенной пузырек </w:t>
      </w:r>
      <w:proofErr w:type="spellStart"/>
      <w:r w:rsidRPr="00D5778F">
        <w:rPr>
          <w:rFonts w:ascii="Times New Roman" w:hAnsi="Times New Roman" w:cs="Times New Roman"/>
        </w:rPr>
        <w:t>vesicula</w:t>
      </w:r>
      <w:proofErr w:type="spellEnd"/>
      <w:r w:rsidRPr="00D5778F">
        <w:rPr>
          <w:rFonts w:ascii="Times New Roman" w:hAnsi="Times New Roman" w:cs="Times New Roman"/>
        </w:rPr>
        <w:t xml:space="preserve"> </w:t>
      </w:r>
      <w:proofErr w:type="spellStart"/>
      <w:r w:rsidRPr="00D5778F">
        <w:rPr>
          <w:rFonts w:ascii="Times New Roman" w:hAnsi="Times New Roman" w:cs="Times New Roman"/>
        </w:rPr>
        <w:t>seminalis</w:t>
      </w:r>
      <w:proofErr w:type="spellEnd"/>
      <w:r w:rsidRPr="00D5778F">
        <w:rPr>
          <w:rFonts w:ascii="Times New Roman" w:hAnsi="Times New Roman" w:cs="Times New Roman"/>
        </w:rPr>
        <w:t xml:space="preserve"> </w:t>
      </w:r>
    </w:p>
    <w:p w:rsidR="00D5778F" w:rsidRPr="00D5778F" w:rsidRDefault="00D5778F" w:rsidP="00D5778F">
      <w:pPr>
        <w:pStyle w:val="a3"/>
        <w:rPr>
          <w:rFonts w:ascii="Times New Roman" w:hAnsi="Times New Roman" w:cs="Times New Roman"/>
        </w:rPr>
      </w:pPr>
      <w:r w:rsidRPr="00D5778F">
        <w:rPr>
          <w:rFonts w:ascii="Times New Roman" w:hAnsi="Times New Roman" w:cs="Times New Roman"/>
        </w:rPr>
        <w:t xml:space="preserve">5. Семенной канатик </w:t>
      </w:r>
      <w:proofErr w:type="spellStart"/>
      <w:r w:rsidRPr="00D5778F">
        <w:rPr>
          <w:rFonts w:ascii="Times New Roman" w:hAnsi="Times New Roman" w:cs="Times New Roman"/>
        </w:rPr>
        <w:t>funiculus</w:t>
      </w:r>
      <w:proofErr w:type="spellEnd"/>
      <w:r w:rsidRPr="00D5778F">
        <w:rPr>
          <w:rFonts w:ascii="Times New Roman" w:hAnsi="Times New Roman" w:cs="Times New Roman"/>
        </w:rPr>
        <w:t xml:space="preserve"> </w:t>
      </w:r>
      <w:proofErr w:type="spellStart"/>
      <w:r w:rsidRPr="00D5778F">
        <w:rPr>
          <w:rFonts w:ascii="Times New Roman" w:hAnsi="Times New Roman" w:cs="Times New Roman"/>
        </w:rPr>
        <w:t>spermaticus</w:t>
      </w:r>
      <w:proofErr w:type="spellEnd"/>
      <w:r w:rsidRPr="00D5778F">
        <w:rPr>
          <w:rFonts w:ascii="Times New Roman" w:hAnsi="Times New Roman" w:cs="Times New Roman"/>
        </w:rPr>
        <w:t xml:space="preserve"> </w:t>
      </w:r>
    </w:p>
    <w:p w:rsidR="00D5778F" w:rsidRPr="00D5778F" w:rsidRDefault="00D5778F" w:rsidP="00D5778F">
      <w:pPr>
        <w:pStyle w:val="a3"/>
        <w:rPr>
          <w:rFonts w:ascii="Times New Roman" w:hAnsi="Times New Roman" w:cs="Times New Roman"/>
        </w:rPr>
      </w:pPr>
      <w:r w:rsidRPr="00D5778F">
        <w:rPr>
          <w:rFonts w:ascii="Times New Roman" w:hAnsi="Times New Roman" w:cs="Times New Roman"/>
        </w:rPr>
        <w:t xml:space="preserve">6. Мошонка </w:t>
      </w:r>
      <w:proofErr w:type="spellStart"/>
      <w:r w:rsidRPr="00D5778F">
        <w:rPr>
          <w:rFonts w:ascii="Times New Roman" w:hAnsi="Times New Roman" w:cs="Times New Roman"/>
        </w:rPr>
        <w:t>scrotum</w:t>
      </w:r>
      <w:proofErr w:type="spellEnd"/>
      <w:r w:rsidRPr="00D5778F">
        <w:rPr>
          <w:rFonts w:ascii="Times New Roman" w:hAnsi="Times New Roman" w:cs="Times New Roman"/>
        </w:rPr>
        <w:t xml:space="preserve"> </w:t>
      </w:r>
    </w:p>
    <w:p w:rsidR="00D5778F" w:rsidRPr="00D5778F" w:rsidRDefault="00D5778F" w:rsidP="00D5778F">
      <w:pPr>
        <w:pStyle w:val="a3"/>
        <w:rPr>
          <w:rFonts w:ascii="Times New Roman" w:hAnsi="Times New Roman" w:cs="Times New Roman"/>
        </w:rPr>
      </w:pPr>
      <w:r w:rsidRPr="00D5778F">
        <w:rPr>
          <w:rFonts w:ascii="Times New Roman" w:hAnsi="Times New Roman" w:cs="Times New Roman"/>
        </w:rPr>
        <w:t xml:space="preserve">7. Половой член </w:t>
      </w:r>
      <w:proofErr w:type="spellStart"/>
      <w:r w:rsidRPr="00D5778F">
        <w:rPr>
          <w:rFonts w:ascii="Times New Roman" w:hAnsi="Times New Roman" w:cs="Times New Roman"/>
        </w:rPr>
        <w:t>penis</w:t>
      </w:r>
      <w:proofErr w:type="spellEnd"/>
      <w:r w:rsidRPr="00D5778F">
        <w:rPr>
          <w:rFonts w:ascii="Times New Roman" w:hAnsi="Times New Roman" w:cs="Times New Roman"/>
        </w:rPr>
        <w:t xml:space="preserve"> </w:t>
      </w:r>
    </w:p>
    <w:p w:rsidR="00D5778F" w:rsidRPr="00D5778F" w:rsidRDefault="00D5778F" w:rsidP="00D5778F">
      <w:pPr>
        <w:pStyle w:val="a3"/>
        <w:rPr>
          <w:rFonts w:ascii="Times New Roman" w:hAnsi="Times New Roman" w:cs="Times New Roman"/>
        </w:rPr>
      </w:pPr>
      <w:r w:rsidRPr="00D5778F">
        <w:rPr>
          <w:rFonts w:ascii="Times New Roman" w:hAnsi="Times New Roman" w:cs="Times New Roman"/>
        </w:rPr>
        <w:t xml:space="preserve">8. Простата (предстательная железа) </w:t>
      </w:r>
      <w:proofErr w:type="spellStart"/>
      <w:r w:rsidRPr="00D5778F">
        <w:rPr>
          <w:rFonts w:ascii="Times New Roman" w:hAnsi="Times New Roman" w:cs="Times New Roman"/>
        </w:rPr>
        <w:t>prostata</w:t>
      </w:r>
      <w:proofErr w:type="spellEnd"/>
      <w:r w:rsidRPr="00D5778F">
        <w:rPr>
          <w:rFonts w:ascii="Times New Roman" w:hAnsi="Times New Roman" w:cs="Times New Roman"/>
        </w:rPr>
        <w:t xml:space="preserve"> </w:t>
      </w:r>
    </w:p>
    <w:p w:rsidR="00D5778F" w:rsidRPr="00D5778F" w:rsidRDefault="00D5778F" w:rsidP="00D5778F">
      <w:pPr>
        <w:pStyle w:val="a3"/>
        <w:rPr>
          <w:rFonts w:ascii="Times New Roman" w:hAnsi="Times New Roman" w:cs="Times New Roman"/>
        </w:rPr>
      </w:pPr>
      <w:r w:rsidRPr="00D5778F">
        <w:rPr>
          <w:rFonts w:ascii="Times New Roman" w:hAnsi="Times New Roman" w:cs="Times New Roman"/>
        </w:rPr>
        <w:t xml:space="preserve">9. Промежность </w:t>
      </w:r>
      <w:proofErr w:type="spellStart"/>
      <w:r w:rsidRPr="00D5778F">
        <w:rPr>
          <w:rFonts w:ascii="Times New Roman" w:hAnsi="Times New Roman" w:cs="Times New Roman"/>
        </w:rPr>
        <w:t>perineum</w:t>
      </w:r>
      <w:proofErr w:type="spellEnd"/>
    </w:p>
    <w:sectPr w:rsidR="00D5778F" w:rsidRPr="00D5778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6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A7B3B"/>
    <w:rsid w:val="00064AD2"/>
    <w:rsid w:val="000D5739"/>
    <w:rsid w:val="00104B2A"/>
    <w:rsid w:val="001D337B"/>
    <w:rsid w:val="001D70A4"/>
    <w:rsid w:val="0027275D"/>
    <w:rsid w:val="002E6C05"/>
    <w:rsid w:val="003203D8"/>
    <w:rsid w:val="00357445"/>
    <w:rsid w:val="00380F0D"/>
    <w:rsid w:val="003912C3"/>
    <w:rsid w:val="005158CA"/>
    <w:rsid w:val="00536862"/>
    <w:rsid w:val="005A7B3B"/>
    <w:rsid w:val="005E61E6"/>
    <w:rsid w:val="00730720"/>
    <w:rsid w:val="0079191C"/>
    <w:rsid w:val="00846414"/>
    <w:rsid w:val="00916BE9"/>
    <w:rsid w:val="00997BFC"/>
    <w:rsid w:val="009E0B95"/>
    <w:rsid w:val="00A44BED"/>
    <w:rsid w:val="00A94D75"/>
    <w:rsid w:val="00BB6A4D"/>
    <w:rsid w:val="00C417DD"/>
    <w:rsid w:val="00D22712"/>
    <w:rsid w:val="00D5778F"/>
    <w:rsid w:val="00DE6B74"/>
    <w:rsid w:val="00E03AB4"/>
    <w:rsid w:val="00E10607"/>
    <w:rsid w:val="00EB3735"/>
    <w:rsid w:val="00F07516"/>
    <w:rsid w:val="00FF5E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D5778F"/>
    <w:pPr>
      <w:spacing w:after="0" w:line="240" w:lineRule="auto"/>
    </w:pPr>
  </w:style>
  <w:style w:type="paragraph" w:styleId="a4">
    <w:name w:val="Body Text"/>
    <w:basedOn w:val="a"/>
    <w:link w:val="a5"/>
    <w:uiPriority w:val="1"/>
    <w:unhideWhenUsed/>
    <w:qFormat/>
    <w:rsid w:val="00357445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1"/>
      <w:szCs w:val="21"/>
    </w:rPr>
  </w:style>
  <w:style w:type="character" w:customStyle="1" w:styleId="a5">
    <w:name w:val="Основной текст Знак"/>
    <w:basedOn w:val="a0"/>
    <w:link w:val="a4"/>
    <w:uiPriority w:val="1"/>
    <w:rsid w:val="00357445"/>
    <w:rPr>
      <w:rFonts w:ascii="Times New Roman" w:eastAsia="Times New Roman" w:hAnsi="Times New Roman" w:cs="Times New Roman"/>
      <w:sz w:val="21"/>
      <w:szCs w:val="21"/>
    </w:rPr>
  </w:style>
  <w:style w:type="paragraph" w:styleId="a6">
    <w:name w:val="Balloon Text"/>
    <w:basedOn w:val="a"/>
    <w:link w:val="a7"/>
    <w:uiPriority w:val="99"/>
    <w:semiHidden/>
    <w:unhideWhenUsed/>
    <w:rsid w:val="00E1060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E1060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D5778F"/>
    <w:pPr>
      <w:spacing w:after="0" w:line="240" w:lineRule="auto"/>
    </w:pPr>
  </w:style>
  <w:style w:type="paragraph" w:styleId="a4">
    <w:name w:val="Body Text"/>
    <w:basedOn w:val="a"/>
    <w:link w:val="a5"/>
    <w:uiPriority w:val="1"/>
    <w:unhideWhenUsed/>
    <w:qFormat/>
    <w:rsid w:val="00357445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1"/>
      <w:szCs w:val="21"/>
    </w:rPr>
  </w:style>
  <w:style w:type="character" w:customStyle="1" w:styleId="a5">
    <w:name w:val="Основной текст Знак"/>
    <w:basedOn w:val="a0"/>
    <w:link w:val="a4"/>
    <w:uiPriority w:val="1"/>
    <w:rsid w:val="00357445"/>
    <w:rPr>
      <w:rFonts w:ascii="Times New Roman" w:eastAsia="Times New Roman" w:hAnsi="Times New Roman" w:cs="Times New Roman"/>
      <w:sz w:val="21"/>
      <w:szCs w:val="21"/>
    </w:rPr>
  </w:style>
  <w:style w:type="paragraph" w:styleId="a6">
    <w:name w:val="Balloon Text"/>
    <w:basedOn w:val="a"/>
    <w:link w:val="a7"/>
    <w:uiPriority w:val="99"/>
    <w:semiHidden/>
    <w:unhideWhenUsed/>
    <w:rsid w:val="00E1060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E1060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4857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47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781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986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276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577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463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752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365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15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088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167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907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817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157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777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358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528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microsoft.com/office/2007/relationships/stylesWithEffects" Target="stylesWithEffect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347</TotalTime>
  <Pages>1</Pages>
  <Words>1296</Words>
  <Characters>7393</Characters>
  <Application>Microsoft Office Word</Application>
  <DocSecurity>0</DocSecurity>
  <Lines>61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8672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Diana Pololina</dc:creator>
  <cp:keywords/>
  <dc:description/>
  <cp:lastModifiedBy>Diana Pololina</cp:lastModifiedBy>
  <cp:revision>4</cp:revision>
  <dcterms:created xsi:type="dcterms:W3CDTF">2022-01-26T15:21:00Z</dcterms:created>
  <dcterms:modified xsi:type="dcterms:W3CDTF">2022-01-27T08:38:00Z</dcterms:modified>
</cp:coreProperties>
</file>