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E" w:rsidRPr="006D5045" w:rsidRDefault="00E123CE" w:rsidP="00E123CE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</w:t>
      </w:r>
      <w:r w:rsidRPr="00FE752A">
        <w:rPr>
          <w:b/>
          <w:bCs/>
          <w:sz w:val="28"/>
          <w:szCs w:val="28"/>
        </w:rPr>
        <w:t xml:space="preserve">МИНИСТЕРСТВО ЗДРАВООХРАНЕНИЯ РЕСПУБЛИКИ КРЫМ </w:t>
      </w:r>
    </w:p>
    <w:p w:rsidR="00E123CE" w:rsidRPr="00FE752A" w:rsidRDefault="00E123CE" w:rsidP="00E123CE">
      <w:pPr>
        <w:jc w:val="center"/>
        <w:rPr>
          <w:b/>
          <w:bCs/>
          <w:sz w:val="28"/>
          <w:szCs w:val="28"/>
        </w:rPr>
      </w:pPr>
      <w:r w:rsidRPr="00FE752A">
        <w:rPr>
          <w:b/>
          <w:bCs/>
        </w:rPr>
        <w:t xml:space="preserve">ГОСУДАРСТВЕННОЕ АВТОНОМНОЕ ОБРАЗОВАТЕЛЬНОЕ УЧРЕЖДЕНИЕ СРЕДНЕГО ПРОФЕССИОНАЛЬНОГО ОБРАЗОВАНИЯ </w:t>
      </w:r>
      <w:r>
        <w:rPr>
          <w:b/>
          <w:bCs/>
        </w:rPr>
        <w:t>РЕСПУБЛИКИ КРЫМ</w:t>
      </w:r>
    </w:p>
    <w:p w:rsidR="00E123CE" w:rsidRPr="00FC4110" w:rsidRDefault="00E123CE" w:rsidP="00E123C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E752A">
        <w:rPr>
          <w:b/>
          <w:bCs/>
          <w:sz w:val="28"/>
          <w:szCs w:val="28"/>
        </w:rPr>
        <w:t>«</w:t>
      </w:r>
      <w:r w:rsidRPr="006D5045">
        <w:rPr>
          <w:b/>
          <w:bCs/>
        </w:rPr>
        <w:t xml:space="preserve">КЕРЧЕНСКИЙ МЕДИЦИНСКИЙ КОЛЛЕДЖ ИМЕНИ. Г.К. ПЕТРОВОЙ» </w:t>
      </w:r>
    </w:p>
    <w:tbl>
      <w:tblPr>
        <w:tblW w:w="0" w:type="auto"/>
        <w:tblLayout w:type="fixed"/>
        <w:tblLook w:val="00A0"/>
      </w:tblPr>
      <w:tblGrid>
        <w:gridCol w:w="250"/>
        <w:gridCol w:w="9605"/>
      </w:tblGrid>
      <w:tr w:rsidR="00E123CE" w:rsidTr="00BF2ED3">
        <w:tc>
          <w:tcPr>
            <w:tcW w:w="250" w:type="dxa"/>
          </w:tcPr>
          <w:p w:rsidR="00E123CE" w:rsidRPr="00FE752A" w:rsidRDefault="00E123CE" w:rsidP="00BF2ED3">
            <w:pPr>
              <w:autoSpaceDE w:val="0"/>
              <w:autoSpaceDN w:val="0"/>
              <w:adjustRightInd w:val="0"/>
              <w:spacing w:after="120" w:line="480" w:lineRule="auto"/>
              <w:ind w:left="283"/>
              <w:rPr>
                <w:sz w:val="28"/>
                <w:szCs w:val="28"/>
              </w:rPr>
            </w:pPr>
          </w:p>
          <w:p w:rsidR="00E123CE" w:rsidRPr="00FE752A" w:rsidRDefault="00E123CE" w:rsidP="00BF2ED3">
            <w:pPr>
              <w:widowControl w:val="0"/>
              <w:suppressAutoHyphens/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5" w:type="dxa"/>
          </w:tcPr>
          <w:p w:rsidR="00E123CE" w:rsidRPr="00D97F5A" w:rsidRDefault="00E123CE" w:rsidP="00BF2ED3">
            <w:pPr>
              <w:widowControl w:val="0"/>
              <w:suppressAutoHyphens/>
              <w:autoSpaceDE w:val="0"/>
              <w:autoSpaceDN w:val="0"/>
              <w:adjustRightInd w:val="0"/>
              <w:ind w:left="283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7F5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</w:t>
            </w:r>
          </w:p>
          <w:p w:rsidR="00E123CE" w:rsidRDefault="00E123CE" w:rsidP="00BF2E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7F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E123CE" w:rsidRPr="00D97F5A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  <w:r w:rsidRPr="00D97F5A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Pr="00D97F5A">
              <w:rPr>
                <w:rFonts w:ascii="Arial" w:hAnsi="Arial" w:cs="Arial"/>
                <w:sz w:val="28"/>
                <w:szCs w:val="28"/>
              </w:rPr>
              <w:t>УТВЕРЖДАЮ»</w:t>
            </w:r>
          </w:p>
          <w:p w:rsidR="00E123CE" w:rsidRPr="00D97F5A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Зам. директора по УМР </w:t>
            </w:r>
          </w:p>
          <w:p w:rsidR="00E123CE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D97F5A">
              <w:rPr>
                <w:rFonts w:ascii="Arial" w:hAnsi="Arial" w:cs="Arial"/>
                <w:sz w:val="28"/>
                <w:szCs w:val="28"/>
              </w:rPr>
              <w:t xml:space="preserve"> ГАОУ СПО «Керченский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:rsidR="00E123CE" w:rsidRPr="00D97F5A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</w:t>
            </w:r>
            <w:r w:rsidRPr="00D97F5A">
              <w:rPr>
                <w:rFonts w:ascii="Arial" w:hAnsi="Arial" w:cs="Arial"/>
                <w:sz w:val="28"/>
                <w:szCs w:val="28"/>
              </w:rPr>
              <w:t>Мед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D97F5A">
              <w:rPr>
                <w:rFonts w:ascii="Arial" w:hAnsi="Arial" w:cs="Arial"/>
                <w:sz w:val="28"/>
                <w:szCs w:val="28"/>
              </w:rPr>
              <w:t xml:space="preserve"> колледж 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D97F5A">
              <w:rPr>
                <w:rFonts w:ascii="Arial" w:hAnsi="Arial" w:cs="Arial"/>
                <w:sz w:val="28"/>
                <w:szCs w:val="28"/>
              </w:rPr>
              <w:t xml:space="preserve"> Г.К.Петровой»</w:t>
            </w:r>
          </w:p>
          <w:p w:rsidR="00E123CE" w:rsidRPr="00D97F5A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___________________________</w:t>
            </w:r>
          </w:p>
          <w:p w:rsidR="00E123CE" w:rsidRPr="00D97F5A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«___» _____________2022 г</w:t>
            </w:r>
          </w:p>
          <w:p w:rsidR="00E123CE" w:rsidRPr="00400F0B" w:rsidRDefault="00E123CE" w:rsidP="00BF2ED3">
            <w:pPr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E123CE" w:rsidRPr="00D97F5A" w:rsidRDefault="00E123CE" w:rsidP="00BF2ED3">
            <w:pPr>
              <w:widowControl w:val="0"/>
              <w:suppressAutoHyphens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123CE" w:rsidRPr="00D97F5A" w:rsidRDefault="00E123CE" w:rsidP="00BF2E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  <w:p w:rsidR="00E123CE" w:rsidRPr="00D97F5A" w:rsidRDefault="00E123CE" w:rsidP="00BF2E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bCs/>
                <w:sz w:val="28"/>
                <w:szCs w:val="28"/>
              </w:rPr>
              <w:t xml:space="preserve">ПМ.01 </w:t>
            </w:r>
            <w:r w:rsidRPr="00D97F5A">
              <w:rPr>
                <w:rFonts w:ascii="Arial" w:hAnsi="Arial" w:cs="Arial"/>
                <w:sz w:val="28"/>
                <w:szCs w:val="28"/>
              </w:rPr>
              <w:t>Проведение профилактических мероприятий</w:t>
            </w:r>
          </w:p>
          <w:p w:rsidR="00E123CE" w:rsidRPr="00D97F5A" w:rsidRDefault="00E123CE" w:rsidP="00BF2E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>МДК 01.02.  Основы профилактики</w:t>
            </w:r>
          </w:p>
          <w:p w:rsidR="00E123CE" w:rsidRPr="00D97F5A" w:rsidRDefault="00E123CE" w:rsidP="00BF2E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>34.02.01 Сестринское дело</w:t>
            </w:r>
          </w:p>
          <w:p w:rsidR="00E123CE" w:rsidRPr="00D97F5A" w:rsidRDefault="00E123CE" w:rsidP="00BF2E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F5A">
              <w:rPr>
                <w:rFonts w:ascii="Arial" w:hAnsi="Arial" w:cs="Arial"/>
                <w:sz w:val="28"/>
                <w:szCs w:val="28"/>
              </w:rPr>
              <w:t>уровень подготовки-базовый</w:t>
            </w:r>
          </w:p>
          <w:p w:rsidR="00E123CE" w:rsidRPr="00D97F5A" w:rsidRDefault="00E123CE" w:rsidP="00BF2ED3">
            <w:pPr>
              <w:widowControl w:val="0"/>
              <w:suppressAutoHyphens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23CE" w:rsidRPr="00400F0B" w:rsidRDefault="00E123CE" w:rsidP="00E123CE">
      <w:pPr>
        <w:jc w:val="center"/>
        <w:rPr>
          <w:rFonts w:ascii="Arial" w:hAnsi="Arial" w:cs="Arial"/>
          <w:u w:val="single"/>
        </w:rPr>
      </w:pPr>
      <w:r w:rsidRPr="00400F0B">
        <w:rPr>
          <w:rFonts w:ascii="Arial" w:hAnsi="Arial" w:cs="Arial"/>
          <w:u w:val="single"/>
        </w:rPr>
        <w:t>ГАОУ СПО РК «Керченский медицинский колледж имени Г.К. Петровой»</w:t>
      </w:r>
    </w:p>
    <w:p w:rsidR="00E123CE" w:rsidRPr="00400F0B" w:rsidRDefault="00E123CE" w:rsidP="00E123C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F17E6">
        <w:rPr>
          <w:rFonts w:ascii="Arial" w:hAnsi="Arial" w:cs="Arial"/>
          <w:b/>
          <w:sz w:val="28"/>
          <w:szCs w:val="28"/>
          <w:u w:val="single"/>
        </w:rPr>
        <w:t>Левицкий С.А.</w:t>
      </w:r>
      <w:r w:rsidRPr="00400F0B">
        <w:rPr>
          <w:rFonts w:ascii="Arial" w:hAnsi="Arial" w:cs="Arial"/>
          <w:sz w:val="28"/>
          <w:szCs w:val="28"/>
          <w:u w:val="single"/>
        </w:rPr>
        <w:t xml:space="preserve">  </w:t>
      </w:r>
      <w:r w:rsidRPr="00400F0B">
        <w:rPr>
          <w:rFonts w:ascii="Arial" w:hAnsi="Arial" w:cs="Arial"/>
          <w:sz w:val="28"/>
          <w:szCs w:val="28"/>
        </w:rPr>
        <w:t xml:space="preserve">  </w:t>
      </w:r>
      <w:r w:rsidRPr="00400F0B">
        <w:rPr>
          <w:rFonts w:ascii="Arial" w:hAnsi="Arial" w:cs="Arial"/>
          <w:b/>
          <w:sz w:val="28"/>
          <w:szCs w:val="28"/>
        </w:rPr>
        <w:t>________</w:t>
      </w:r>
      <w:r>
        <w:rPr>
          <w:rFonts w:ascii="Arial" w:hAnsi="Arial" w:cs="Arial"/>
          <w:b/>
          <w:sz w:val="28"/>
          <w:szCs w:val="28"/>
        </w:rPr>
        <w:t>_______</w:t>
      </w:r>
      <w:r w:rsidRPr="00400F0B">
        <w:rPr>
          <w:rFonts w:ascii="Arial" w:hAnsi="Arial" w:cs="Arial"/>
          <w:sz w:val="20"/>
          <w:szCs w:val="20"/>
        </w:rPr>
        <w:t xml:space="preserve">     </w:t>
      </w:r>
      <w:r w:rsidRPr="00400F0B">
        <w:rPr>
          <w:rFonts w:ascii="Arial" w:hAnsi="Arial" w:cs="Arial"/>
          <w:u w:val="single"/>
        </w:rPr>
        <w:t>преподаватель</w:t>
      </w:r>
    </w:p>
    <w:p w:rsidR="00E123CE" w:rsidRDefault="00E123CE" w:rsidP="00E123CE">
      <w:pPr>
        <w:rPr>
          <w:rFonts w:ascii="Arial" w:eastAsia="Times New Roman" w:hAnsi="Arial" w:cs="Arial"/>
          <w:b/>
          <w:kern w:val="36"/>
          <w:sz w:val="28"/>
          <w:szCs w:val="28"/>
        </w:rPr>
      </w:pPr>
    </w:p>
    <w:p w:rsidR="00E123CE" w:rsidRPr="00EF17E6" w:rsidRDefault="00E123CE" w:rsidP="00E123CE">
      <w:pPr>
        <w:rPr>
          <w:rFonts w:ascii="Arial" w:eastAsia="Times New Roman" w:hAnsi="Arial" w:cs="Arial"/>
          <w:b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kern w:val="36"/>
        </w:rPr>
        <w:t xml:space="preserve">Группы № </w:t>
      </w:r>
      <w:r w:rsidRPr="00EF17E6">
        <w:rPr>
          <w:rFonts w:ascii="Arial" w:eastAsia="Times New Roman" w:hAnsi="Arial" w:cs="Arial"/>
          <w:b/>
          <w:kern w:val="36"/>
          <w:sz w:val="28"/>
          <w:szCs w:val="28"/>
        </w:rPr>
        <w:t>322-С</w:t>
      </w:r>
      <w:r>
        <w:rPr>
          <w:rFonts w:ascii="Arial" w:eastAsia="Times New Roman" w:hAnsi="Arial" w:cs="Arial"/>
          <w:b/>
          <w:kern w:val="36"/>
        </w:rPr>
        <w:t xml:space="preserve"> </w:t>
      </w:r>
      <w:r w:rsidRPr="009448D6">
        <w:rPr>
          <w:rFonts w:ascii="Arial" w:eastAsia="Times New Roman" w:hAnsi="Arial" w:cs="Arial"/>
          <w:b/>
          <w:kern w:val="36"/>
        </w:rPr>
        <w:t xml:space="preserve">“ </w:t>
      </w:r>
      <w:r>
        <w:rPr>
          <w:rFonts w:ascii="Arial" w:eastAsia="Times New Roman" w:hAnsi="Arial" w:cs="Arial"/>
          <w:b/>
          <w:kern w:val="36"/>
        </w:rPr>
        <w:t xml:space="preserve">Сестринское дело </w:t>
      </w:r>
      <w:r w:rsidRPr="009448D6">
        <w:rPr>
          <w:rFonts w:ascii="Arial" w:eastAsia="Times New Roman" w:hAnsi="Arial" w:cs="Arial"/>
          <w:b/>
          <w:kern w:val="36"/>
        </w:rPr>
        <w:t xml:space="preserve">” </w:t>
      </w:r>
      <w:r>
        <w:rPr>
          <w:rFonts w:ascii="Arial" w:eastAsia="Times New Roman" w:hAnsi="Arial" w:cs="Arial"/>
          <w:b/>
          <w:kern w:val="36"/>
        </w:rPr>
        <w:t xml:space="preserve"> (КОМ); № </w:t>
      </w:r>
      <w:r>
        <w:rPr>
          <w:rFonts w:ascii="Arial" w:eastAsia="Times New Roman" w:hAnsi="Arial" w:cs="Arial"/>
          <w:b/>
          <w:kern w:val="36"/>
          <w:sz w:val="28"/>
          <w:szCs w:val="28"/>
        </w:rPr>
        <w:t>323</w:t>
      </w:r>
      <w:r w:rsidRPr="00EF17E6">
        <w:rPr>
          <w:rFonts w:ascii="Arial" w:eastAsia="Times New Roman" w:hAnsi="Arial" w:cs="Arial"/>
          <w:b/>
          <w:kern w:val="36"/>
          <w:sz w:val="28"/>
          <w:szCs w:val="28"/>
        </w:rPr>
        <w:t>-С</w:t>
      </w:r>
      <w:r>
        <w:rPr>
          <w:rFonts w:ascii="Arial" w:eastAsia="Times New Roman" w:hAnsi="Arial" w:cs="Arial"/>
          <w:b/>
          <w:kern w:val="36"/>
        </w:rPr>
        <w:t xml:space="preserve"> </w:t>
      </w:r>
      <w:r w:rsidRPr="009448D6">
        <w:rPr>
          <w:rFonts w:ascii="Arial" w:eastAsia="Times New Roman" w:hAnsi="Arial" w:cs="Arial"/>
          <w:b/>
          <w:kern w:val="36"/>
        </w:rPr>
        <w:t xml:space="preserve">“ </w:t>
      </w:r>
      <w:r>
        <w:rPr>
          <w:rFonts w:ascii="Arial" w:eastAsia="Times New Roman" w:hAnsi="Arial" w:cs="Arial"/>
          <w:b/>
          <w:kern w:val="36"/>
        </w:rPr>
        <w:t xml:space="preserve">Сестринское дело </w:t>
      </w:r>
      <w:r w:rsidRPr="009448D6">
        <w:rPr>
          <w:rFonts w:ascii="Arial" w:eastAsia="Times New Roman" w:hAnsi="Arial" w:cs="Arial"/>
          <w:b/>
          <w:kern w:val="36"/>
        </w:rPr>
        <w:t xml:space="preserve">” </w:t>
      </w:r>
      <w:r>
        <w:rPr>
          <w:rFonts w:ascii="Arial" w:eastAsia="Times New Roman" w:hAnsi="Arial" w:cs="Arial"/>
          <w:b/>
          <w:kern w:val="36"/>
        </w:rPr>
        <w:t xml:space="preserve"> (КОМ)</w:t>
      </w:r>
    </w:p>
    <w:p w:rsidR="00E123CE" w:rsidRDefault="00E123CE" w:rsidP="00E123CE">
      <w:pPr>
        <w:jc w:val="center"/>
        <w:rPr>
          <w:rFonts w:ascii="Arial" w:eastAsia="Times New Roman" w:hAnsi="Arial" w:cs="Arial"/>
          <w:b/>
          <w:kern w:val="36"/>
        </w:rPr>
      </w:pPr>
    </w:p>
    <w:p w:rsidR="00E123CE" w:rsidRDefault="00E123CE" w:rsidP="00E123CE">
      <w:pPr>
        <w:jc w:val="center"/>
        <w:rPr>
          <w:rFonts w:ascii="Arial" w:eastAsia="Times New Roman" w:hAnsi="Arial" w:cs="Arial"/>
          <w:b/>
          <w:kern w:val="36"/>
        </w:rPr>
      </w:pPr>
      <w:r>
        <w:rPr>
          <w:rFonts w:ascii="Arial" w:eastAsia="Times New Roman" w:hAnsi="Arial" w:cs="Arial"/>
          <w:b/>
          <w:kern w:val="36"/>
        </w:rPr>
        <w:t xml:space="preserve">Время теоретических занятий: </w:t>
      </w:r>
      <w:r w:rsidRPr="00CC1F8D">
        <w:rPr>
          <w:rFonts w:ascii="Arial" w:eastAsia="Times New Roman" w:hAnsi="Arial" w:cs="Arial"/>
          <w:b/>
          <w:kern w:val="36"/>
          <w:sz w:val="28"/>
          <w:szCs w:val="28"/>
        </w:rPr>
        <w:t>12.10.2022</w:t>
      </w:r>
      <w:r>
        <w:rPr>
          <w:rFonts w:ascii="Arial" w:eastAsia="Times New Roman" w:hAnsi="Arial" w:cs="Arial"/>
          <w:b/>
          <w:kern w:val="36"/>
        </w:rPr>
        <w:t xml:space="preserve">  с </w:t>
      </w:r>
      <w:r w:rsidRPr="009448D6">
        <w:rPr>
          <w:rFonts w:ascii="Arial" w:eastAsia="Times New Roman" w:hAnsi="Arial" w:cs="Arial"/>
          <w:b/>
          <w:kern w:val="36"/>
          <w:sz w:val="28"/>
          <w:szCs w:val="28"/>
        </w:rPr>
        <w:t>13</w:t>
      </w:r>
      <w:r>
        <w:rPr>
          <w:rFonts w:ascii="Arial" w:eastAsia="Times New Roman" w:hAnsi="Arial" w:cs="Arial"/>
          <w:b/>
          <w:kern w:val="36"/>
        </w:rPr>
        <w:t>час.</w:t>
      </w:r>
      <w:r w:rsidRPr="00CC1F8D">
        <w:rPr>
          <w:rFonts w:ascii="Arial" w:eastAsia="Times New Roman" w:hAnsi="Arial" w:cs="Arial"/>
          <w:b/>
          <w:kern w:val="36"/>
          <w:sz w:val="28"/>
          <w:szCs w:val="28"/>
        </w:rPr>
        <w:t>35</w:t>
      </w:r>
      <w:r>
        <w:rPr>
          <w:rFonts w:ascii="Arial" w:eastAsia="Times New Roman" w:hAnsi="Arial" w:cs="Arial"/>
          <w:b/>
          <w:kern w:val="36"/>
        </w:rPr>
        <w:t xml:space="preserve"> мин до </w:t>
      </w:r>
      <w:r w:rsidRPr="00CC1F8D">
        <w:rPr>
          <w:rFonts w:ascii="Arial" w:eastAsia="Times New Roman" w:hAnsi="Arial" w:cs="Arial"/>
          <w:b/>
          <w:kern w:val="36"/>
          <w:sz w:val="28"/>
          <w:szCs w:val="28"/>
        </w:rPr>
        <w:t>15</w:t>
      </w:r>
      <w:r>
        <w:rPr>
          <w:rFonts w:ascii="Arial" w:eastAsia="Times New Roman" w:hAnsi="Arial" w:cs="Arial"/>
          <w:b/>
          <w:kern w:val="36"/>
        </w:rPr>
        <w:t xml:space="preserve"> час </w:t>
      </w:r>
      <w:r w:rsidRPr="00CC1F8D">
        <w:rPr>
          <w:rFonts w:ascii="Arial" w:eastAsia="Times New Roman" w:hAnsi="Arial" w:cs="Arial"/>
          <w:b/>
          <w:kern w:val="36"/>
          <w:sz w:val="28"/>
          <w:szCs w:val="28"/>
        </w:rPr>
        <w:t>05</w:t>
      </w:r>
      <w:r>
        <w:rPr>
          <w:rFonts w:ascii="Arial" w:eastAsia="Times New Roman" w:hAnsi="Arial" w:cs="Arial"/>
          <w:b/>
          <w:kern w:val="36"/>
        </w:rPr>
        <w:t xml:space="preserve"> мин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kern w:val="36"/>
          <w:sz w:val="32"/>
          <w:szCs w:val="32"/>
        </w:rPr>
      </w:pPr>
      <w:r w:rsidRPr="001C12F9">
        <w:rPr>
          <w:rFonts w:ascii="Helvetica" w:eastAsia="Times New Roman" w:hAnsi="Helvetica" w:cs="Helvetica"/>
          <w:b/>
          <w:kern w:val="36"/>
          <w:sz w:val="32"/>
          <w:szCs w:val="32"/>
        </w:rPr>
        <w:lastRenderedPageBreak/>
        <w:t xml:space="preserve">Профилактика заболеваний репродуктивной </w:t>
      </w:r>
      <w:r w:rsidR="00D7530F">
        <w:rPr>
          <w:rFonts w:ascii="Helvetica" w:eastAsia="Times New Roman" w:hAnsi="Helvetica" w:cs="Helvetica"/>
          <w:b/>
          <w:kern w:val="36"/>
          <w:sz w:val="32"/>
          <w:szCs w:val="32"/>
        </w:rPr>
        <w:t>функции.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Основой для зачатия и рождения здорового ребенка является хорошее здоровье родителей. Данное положение приобретает особую актуальность в условиях широкого распространения в последние годы гинекологической, андрологической и соматической патологии у лиц репродуктивного возраста, роста частоты осложнений беременности, родов и послеродового периода. Учитывая, что формирование женской половой системы начинается в раннем антенатальном периоде и заканчивается в период биологической зрелости,  девочки с отягощенным индивидуальным  анамнезом составляют  группу  риска  по нарушениям  репродуктивной системы:  </w:t>
      </w:r>
    </w:p>
    <w:p w:rsidR="001C12F9" w:rsidRPr="001C12F9" w:rsidRDefault="001C12F9" w:rsidP="001C12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родившиеся от матерей с эндокринными заболеваниями и нарушением репродуктивной функции;</w:t>
      </w:r>
    </w:p>
    <w:p w:rsidR="001C12F9" w:rsidRPr="001C12F9" w:rsidRDefault="001C12F9" w:rsidP="001C12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родившиеся от матерей с патологическим течением беременности и родов: воздействие вредных факторов (интоксикация, инфекция, травма, радиация, лекарственные препараты, вредные привычки) в критические сроки беременности (6-8, 10-12, 16-18 нед);</w:t>
      </w:r>
    </w:p>
    <w:p w:rsidR="001C12F9" w:rsidRPr="001C12F9" w:rsidRDefault="001C12F9" w:rsidP="001C12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экстрагенитальные заболевания у матери во время беременности; хроническая фетоплацентарная недостаточность и другие.</w:t>
      </w:r>
    </w:p>
    <w:p w:rsidR="001C12F9" w:rsidRPr="001C12F9" w:rsidRDefault="001C12F9" w:rsidP="001C12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внутриутробное инфицирование;</w:t>
      </w:r>
    </w:p>
    <w:p w:rsidR="001C12F9" w:rsidRPr="001C12F9" w:rsidRDefault="001C12F9" w:rsidP="001C12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с хронической инфекцией: туберкулёз, ВИЧ-инфицированность, СПИД.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 По статистике,  в России бесплодие зарегистрировано у 860 женщин на 100 000 женского населения старше 18 лет. В Брянской области заболеваемость женским бесплодием в 2017 году – 6,9 на 1000 женщин фертильного возраста, в 2018 году – 9,1 на 1000 населения. С каждым годом количество бесплодных пар увеличивается.  Реализация репродуктивного потенциала, безусловно, определяется в первую очередь состоянием репродуктивной системы, наличием или отсутствием в разной степени выраженности нарушений в ней, а также общим уровнем соматического здоровья.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Выделяют женское бесплодие, мужское бесплодие и общие факторы бесплодия в браке. Бесплодие в браке у каждого из супругов может быть первичным или вторичным, абсолютным и обусловленным несколькими факторами.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Общепринятой классификации бесплодия не существует.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 xml:space="preserve"> Изучение факторов бесплодия в браке показало, что почти у каждой второй семейной пары (44,3 — 52,7%) бесплодие обусловлено заболеваниями органов репродуктивной системы женщины, у 35,0—45,4% семей — патологией репродуктивной функции мужчины, а более </w:t>
      </w:r>
      <w:r w:rsidRPr="001C12F9">
        <w:rPr>
          <w:rFonts w:ascii="Arial" w:eastAsia="Times New Roman" w:hAnsi="Arial" w:cs="Arial"/>
          <w:sz w:val="28"/>
          <w:szCs w:val="28"/>
        </w:rPr>
        <w:lastRenderedPageBreak/>
        <w:t>трети семей (34,2— 38,7%) имеют бесплодие, обусловленное патологией репродуктивной функции обоих супругов.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 По данным многочисленных исследований, наиболее часто в клинике бесплодия у женщин встречается нарушение проходимости маточных труб. Частота трубного бесплодия составляет 42,5— 80,5% у женщин с первичным и 48,2 — 73,1% у женщин со вторичным бесплодием, эндометриоза  (40—45%), реже диагностируются эндокринные расстройства (38 — 40%), опухоли матки и яичников (12 — 20%), врожденная и приобретенная патология шейки матки и яичников (5— 12%).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Таким образом, большое количество факторов риска супружеского бесплодия свидетельствует о том, что профилактика нарушений репродуктивного здоровья должна быть направлена на раннее, начиная с детского и подросткового возраста, выявление и устранение их возможных причин и факторов риска.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Можно выделить следующие виды профилактики нарушений репродуктивного здоровья: первичную (преимущественно социальную), вторичную (социально-медицинскую) и третичную (преимущественно медицинскую) профилактику. </w:t>
      </w:r>
    </w:p>
    <w:p w:rsidR="001C12F9" w:rsidRPr="001C12F9" w:rsidRDefault="001C12F9" w:rsidP="001C12F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b/>
          <w:bCs/>
          <w:sz w:val="28"/>
          <w:szCs w:val="28"/>
        </w:rPr>
        <w:t>Первый этап профилактики </w:t>
      </w:r>
      <w:r w:rsidRPr="001C12F9">
        <w:rPr>
          <w:rFonts w:ascii="Arial" w:eastAsia="Times New Roman" w:hAnsi="Arial" w:cs="Arial"/>
          <w:sz w:val="28"/>
          <w:szCs w:val="28"/>
        </w:rPr>
        <w:t>   основана в первую очередь на санитарно-просветительной деятельности. Профилактические мероприятия данного этапа ориентированы на формирование здорового образа жизни, нравственное и половое воспитание, распространение знаний о факторах риска развития заболеваний репродуктивной системы, предупреждение воздействия канцерогенов, нормализацию питания и образа жизни, повышение устойчивости организма к вредным факторам.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Граждане должны иметь возможность получения достоверной информации о своем здоровье, методах его сохранения, грамотных консультаций по вопросам планирования семьи, контрацепции. Кроме того, особое внимание специалистов должно уделяться профилактике абортов.</w:t>
      </w:r>
    </w:p>
    <w:p w:rsidR="001C12F9" w:rsidRPr="001C12F9" w:rsidRDefault="001C12F9" w:rsidP="001C1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b/>
          <w:bCs/>
          <w:sz w:val="28"/>
          <w:szCs w:val="28"/>
        </w:rPr>
        <w:t>Второй этап профилактики </w:t>
      </w:r>
      <w:r w:rsidRPr="001C12F9">
        <w:rPr>
          <w:rFonts w:ascii="Arial" w:eastAsia="Times New Roman" w:hAnsi="Arial" w:cs="Arial"/>
          <w:sz w:val="28"/>
          <w:szCs w:val="28"/>
        </w:rPr>
        <w:t>  - это прогнозирование развития патологии и раннее ее выявление, она  реализуется путем индивидуального наблюдения за группами риска формирования патологии, выявления и лечения гинекологических и экстрагенитальных заболеваний. Основой данного этапа является осуществление индивидуальных и плановых профилактических осмотров девочек.</w:t>
      </w:r>
    </w:p>
    <w:p w:rsidR="001C12F9" w:rsidRPr="001C12F9" w:rsidRDefault="001C12F9" w:rsidP="001C1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b/>
          <w:bCs/>
          <w:sz w:val="28"/>
          <w:szCs w:val="28"/>
        </w:rPr>
        <w:lastRenderedPageBreak/>
        <w:t>Третий этап профилактики</w:t>
      </w:r>
      <w:r w:rsidRPr="001C12F9">
        <w:rPr>
          <w:rFonts w:ascii="Arial" w:eastAsia="Times New Roman" w:hAnsi="Arial" w:cs="Arial"/>
          <w:sz w:val="28"/>
          <w:szCs w:val="28"/>
        </w:rPr>
        <w:t>. Основой технологии третичной профилактики является оздоровление и диспансерное наблюдение девочек-подростков с нарушениями репродуктивного здоровья, которые обеспечивают своевременное и адекватное лечение больных, как с гинекологическими, так и экстрагенитальными заболеваниями и препятствуют их переходу в более тяжелые формы. Третичная профилактика, являясь преимущественно медицинской, должна осуществляться на всех этапах оказания лечебной и реабилитационной помощи. Специфика деятельности врача в области охраны репродуктивного здоровья девочек заключается в необходимости точного соблюдения принципов деонтологии. Главные составляющие успешной работы - согласованность деятельности врача с коллегами а также умение вести беседу в доброжелательно-деликатной и доступной для понимания манере с учётом индивидуальных особенностей девочки и её законных представителей и обеспечение психологической поддержки, как девочки, так и сопровождающих её родственников. Пациент-ребёнок имеет право на тактичное отношение, понимание и должное уважение к его статусу и личной жизни, поэтому в работе с девочками недопустимы недоброжелательность, равнодушие, несоблюдение права ребёнка на конфиденциальность, несоблюдение принципов информированного согласия, императивный тон, причинение боли.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В настоящее время проблема  сохранения репродуктивного здоровья молодежи приобретает особую актуальность. Исследования подтверждают, что тенденция ухудшения здоровья молодежи, в частности репродуктивного, в последние годы приняла устойчивый характер. Во многом это результат ранних сексуальных контактов, недостаточная осведомленность в вопросах контрацепции и личной гигиены. Последствия такой ситуации и для медицинских работников, и для самих больных, и для общества в целом — самые серьезные и негативные. Происходит деформация ценностных установок, снижение социальной и трудовой активности. Нарушения репродуктивной (детородной) функции становятся причиной снижения рождаемости.</w:t>
      </w:r>
    </w:p>
    <w:p w:rsidR="001C12F9" w:rsidRDefault="001C12F9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C12F9">
        <w:rPr>
          <w:rFonts w:ascii="Arial" w:eastAsia="Times New Roman" w:hAnsi="Arial" w:cs="Arial"/>
          <w:sz w:val="28"/>
          <w:szCs w:val="28"/>
        </w:rPr>
        <w:t>Важным условием эффективности профилактических мероприятий  является комплексность их выполнения, слаженное взаимодействие всех звеньев здравоохранения.</w:t>
      </w:r>
    </w:p>
    <w:p w:rsidR="00B3602B" w:rsidRDefault="00B3602B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3602B" w:rsidRDefault="00B3602B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C47B9E" w:rsidRPr="00B3602B" w:rsidRDefault="00C47B9E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3602B" w:rsidRPr="00C47B9E" w:rsidRDefault="00B3602B" w:rsidP="00B3602B">
      <w:pPr>
        <w:pStyle w:val="2"/>
        <w:shd w:val="clear" w:color="auto" w:fill="FFFFFF"/>
        <w:spacing w:before="300" w:after="75"/>
        <w:jc w:val="center"/>
        <w:rPr>
          <w:rFonts w:ascii="Arial" w:hAnsi="Arial" w:cs="Arial"/>
          <w:bCs w:val="0"/>
          <w:color w:val="auto"/>
          <w:sz w:val="28"/>
          <w:szCs w:val="28"/>
          <w:u w:val="single"/>
        </w:rPr>
      </w:pPr>
      <w:r w:rsidRPr="00C47B9E">
        <w:rPr>
          <w:rFonts w:ascii="Arial" w:hAnsi="Arial" w:cs="Arial"/>
          <w:bCs w:val="0"/>
          <w:color w:val="auto"/>
          <w:sz w:val="28"/>
          <w:szCs w:val="28"/>
          <w:u w:val="single"/>
        </w:rPr>
        <w:lastRenderedPageBreak/>
        <w:t>Профилактика психических заболеваний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5F4169">
        <w:rPr>
          <w:rStyle w:val="a4"/>
          <w:rFonts w:ascii="Arial" w:hAnsi="Arial" w:cs="Arial"/>
          <w:sz w:val="28"/>
          <w:szCs w:val="28"/>
        </w:rPr>
        <w:t> </w:t>
      </w:r>
      <w:r w:rsidRPr="005F4169">
        <w:rPr>
          <w:rFonts w:ascii="Arial" w:hAnsi="Arial" w:cs="Arial"/>
          <w:sz w:val="28"/>
          <w:szCs w:val="28"/>
        </w:rPr>
        <w:t>     Психическое здоровье ассоциируется с третьей целью существования человека — потребностью самореализации</w:t>
      </w:r>
      <w:r w:rsidRPr="00B3602B">
        <w:rPr>
          <w:rFonts w:ascii="Arial" w:hAnsi="Arial" w:cs="Arial"/>
          <w:color w:val="191919"/>
          <w:sz w:val="28"/>
          <w:szCs w:val="28"/>
        </w:rPr>
        <w:t xml:space="preserve"> как личности, т. е. обеспечивает ту сферу жизни, которую мы называем социальной. Человек реализует себя в обществе только в том случае, если он имеет достаточный уровень психической энергии, определяющий его работоспособность, и в то же время остаточную пластичность, гармоничность психики, позволяющую адаптироваться к обществу, быть адекватным его требованиям.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Style w:val="a4"/>
          <w:rFonts w:ascii="Arial" w:hAnsi="Arial" w:cs="Arial"/>
          <w:b/>
          <w:bCs/>
          <w:color w:val="191919"/>
          <w:sz w:val="28"/>
          <w:szCs w:val="28"/>
        </w:rPr>
        <w:t>Как предупредить психические заболевания?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     Профилактические меры необходимо применять по отношению ко всем известным заболеваниям. Психические расстройства – не исключение. Душевное здоровье, так же, как и физическое, является основной составляющей общего самочувствия человека, поэтому так важно поддерживать его стабильность.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Степень социальной реализованности напрямую влияет на состояние психики. Способность адаптироваться в трудных условиях и адекватно реагировать на стрессовые ситуации свидетельствует о крепком психическом здоровье человека.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Style w:val="a4"/>
          <w:rFonts w:ascii="Arial" w:hAnsi="Arial" w:cs="Arial"/>
          <w:b/>
          <w:bCs/>
          <w:color w:val="191919"/>
          <w:sz w:val="28"/>
          <w:szCs w:val="28"/>
        </w:rPr>
        <w:t>Методы профилактики психических заболеваний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     Существуют первичные и вторичные меры профилактики недугов психики. Первичные включают в себя ряд действий, направленных на недопущение развития психических болезней. Вторичные – на предотвращение рецидива уже существующих заболеваний, их назначает специалист индивидуально, после пройденного пациентом курса лечения.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Style w:val="a4"/>
          <w:rFonts w:ascii="Arial" w:hAnsi="Arial" w:cs="Arial"/>
          <w:b/>
          <w:bCs/>
          <w:color w:val="191919"/>
          <w:sz w:val="28"/>
          <w:szCs w:val="28"/>
        </w:rPr>
        <w:t>Основные первичные меры профилактики: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Полноценный отдых и здоровый сон не менее 8 часов в сутки. Глубокий сон способствует восстановлению нервной системы и является отличным профилактическим средством против развития психических заболеваний.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Умеренные физические нагрузки. Необходимо регулярно заниматься спортом или выполнять другую работу, связанную с движением. Излишки адреналина накапливаются в организме и могут способствовать развитию психических расстройств. Физические нагрузки сжигают лишний адреналин и тем самым оказывают достаточно сильное профилактическое действие.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Занятие любимым делом. Если основная деятельность человека не связана с любимым делом, важно уделять достаточно времени для хобби. Это поможет снять накопившееся напряжение.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lastRenderedPageBreak/>
        <w:t>Отношения в семье. Этот пункт очень важен для крепкого здоровья психики. К отношениям в семье следует относиться серьезно, поскольку регулярные ссоры и скандалы с близкими людьми нередко являются причиной душевных расстройств.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Интимная сторона жизни. Известно, что долгое воздержание может привести к различным психическим расстройствам, например, к депрессии. Поэтому важно уделять данному вопросу достаточно внимания. Но не стоит переусердствовать, поскольку избыточная сексуальная активность приводит к эмоциональному истощению.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В качестве дополнения к перечисленным методам рекомендуется посещать различные психологические тренинги. При отсутствии такой возможности, тренинги можно проводить самостоятельно. Периодически следует устраивать нервно-эмоциональную разрядку, для этого отлично подойдет встреча с друзьями либо прогулка на свежем воздухе. Также для этой цели подходит активный отдых.</w:t>
      </w:r>
    </w:p>
    <w:p w:rsidR="00B3602B" w:rsidRPr="00B3602B" w:rsidRDefault="00B3602B" w:rsidP="00B3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Для укрепления психического здоровья существуют эффективные мероприятия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Мероприятия в раннем детстве (например, посещения на дому беременных женщин, дошкольные психосоциальные мероприятия, сочетание мероприятий по питанию и психосоциальных мероприятий среди популяций, находящихся в неблагоприятных условиях);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Поддержку детей (например, программы по выработке навыков, программы по развитию детей и молодежи);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Предоставление социально-экономических возможностей женщинам (например, улучшение доступа к образованию, схемы микрокредитов);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Социальную поддержку популяций пожилых людей (например, инициативы дружеской поддержки, дневные центры и центры помощи пожилым людям в общинах);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Программы, нацеленные на уязвимые группы, включая меньшинства, коренные народности, мигрантов и людей, пострадавших во время конфликтов и стихийных бедствий (например, психосоциальные мероприятия после стихийных бедствий);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Деятельность по укреплению психического здоровья в школах (например, программы, поддерживающие экологические перемены в школах, школы с благоприятными условиями для детей);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Мероприятия по охране психического здоровья на работе (например, программы по профилактике стресса);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Политика по решению жилищных проблем (например, улучшение жилищных условий);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lastRenderedPageBreak/>
        <w:t>Программы по предупреждению насилия (например, инициативы по полицейской охране общественного порядка в общинах)</w:t>
      </w:r>
    </w:p>
    <w:p w:rsidR="00B3602B" w:rsidRPr="00B3602B" w:rsidRDefault="00B3602B" w:rsidP="00B3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Программы по развитию общин (например, инициативы «Общины, проявляющие заботу», комплексное сельское развитие)</w:t>
      </w:r>
    </w:p>
    <w:p w:rsidR="00B3602B" w:rsidRPr="00B3602B" w:rsidRDefault="00B3602B" w:rsidP="00B360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8"/>
          <w:szCs w:val="28"/>
        </w:rPr>
      </w:pPr>
      <w:r w:rsidRPr="00B3602B">
        <w:rPr>
          <w:rFonts w:ascii="Arial" w:hAnsi="Arial" w:cs="Arial"/>
          <w:color w:val="191919"/>
          <w:sz w:val="28"/>
          <w:szCs w:val="28"/>
        </w:rPr>
        <w:t>      Следуя вышеперечисленным советам, вы не только обезопасите себя от развития психических расстройств, но также улучшите физическое здоровье. Эти методы наиболее эффективны, если применять их в комплексе. Но если вы стали замечать нарушения психики у себя или у своих близких, рекомендуется немедленно обратиться к специалисту. Не следует заниматься самолечением, поскольку это может серьезно навредить больному.</w:t>
      </w:r>
    </w:p>
    <w:p w:rsidR="00B3602B" w:rsidRPr="001C12F9" w:rsidRDefault="00B3602B" w:rsidP="001C12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E7119" w:rsidRPr="00B3602B" w:rsidRDefault="009E7119" w:rsidP="001C12F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9E7119" w:rsidRPr="00B3602B" w:rsidSect="0012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4E" w:rsidRDefault="0024084E" w:rsidP="001A58C2">
      <w:pPr>
        <w:spacing w:after="0" w:line="240" w:lineRule="auto"/>
      </w:pPr>
      <w:r>
        <w:separator/>
      </w:r>
    </w:p>
  </w:endnote>
  <w:endnote w:type="continuationSeparator" w:id="1">
    <w:p w:rsidR="0024084E" w:rsidRDefault="0024084E" w:rsidP="001A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C2" w:rsidRDefault="001A58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C2" w:rsidRDefault="001A58C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C2" w:rsidRDefault="001A58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4E" w:rsidRDefault="0024084E" w:rsidP="001A58C2">
      <w:pPr>
        <w:spacing w:after="0" w:line="240" w:lineRule="auto"/>
      </w:pPr>
      <w:r>
        <w:separator/>
      </w:r>
    </w:p>
  </w:footnote>
  <w:footnote w:type="continuationSeparator" w:id="1">
    <w:p w:rsidR="0024084E" w:rsidRDefault="0024084E" w:rsidP="001A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C2" w:rsidRDefault="001A58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62532"/>
      <w:docPartObj>
        <w:docPartGallery w:val="Page Numbers (Top of Page)"/>
        <w:docPartUnique/>
      </w:docPartObj>
    </w:sdtPr>
    <w:sdtContent>
      <w:p w:rsidR="001A58C2" w:rsidRDefault="00A9079C">
        <w:pPr>
          <w:pStyle w:val="a5"/>
          <w:jc w:val="center"/>
        </w:pPr>
        <w:fldSimple w:instr=" PAGE   \* MERGEFORMAT ">
          <w:r w:rsidR="00E123CE">
            <w:rPr>
              <w:noProof/>
            </w:rPr>
            <w:t>1</w:t>
          </w:r>
        </w:fldSimple>
      </w:p>
    </w:sdtContent>
  </w:sdt>
  <w:p w:rsidR="001A58C2" w:rsidRDefault="001A58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C2" w:rsidRDefault="001A58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504"/>
    <w:multiLevelType w:val="multilevel"/>
    <w:tmpl w:val="B664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A6A2A"/>
    <w:multiLevelType w:val="multilevel"/>
    <w:tmpl w:val="815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AC22E8"/>
    <w:multiLevelType w:val="multilevel"/>
    <w:tmpl w:val="CA7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27441"/>
    <w:multiLevelType w:val="multilevel"/>
    <w:tmpl w:val="8B4A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01476"/>
    <w:multiLevelType w:val="multilevel"/>
    <w:tmpl w:val="6760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2F9"/>
    <w:rsid w:val="001212CC"/>
    <w:rsid w:val="001A58C2"/>
    <w:rsid w:val="001C12F9"/>
    <w:rsid w:val="0024084E"/>
    <w:rsid w:val="005F4169"/>
    <w:rsid w:val="00837F6E"/>
    <w:rsid w:val="009E7119"/>
    <w:rsid w:val="00A9079C"/>
    <w:rsid w:val="00AF55B7"/>
    <w:rsid w:val="00B3602B"/>
    <w:rsid w:val="00C47B9E"/>
    <w:rsid w:val="00D7530F"/>
    <w:rsid w:val="00E123CE"/>
    <w:rsid w:val="00F7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CC"/>
  </w:style>
  <w:style w:type="paragraph" w:styleId="1">
    <w:name w:val="heading 1"/>
    <w:basedOn w:val="a"/>
    <w:link w:val="10"/>
    <w:uiPriority w:val="9"/>
    <w:qFormat/>
    <w:rsid w:val="001C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t-captiontitle">
    <w:name w:val="prt-caption_title"/>
    <w:basedOn w:val="a0"/>
    <w:rsid w:val="001C12F9"/>
  </w:style>
  <w:style w:type="character" w:customStyle="1" w:styleId="20">
    <w:name w:val="Заголовок 2 Знак"/>
    <w:basedOn w:val="a0"/>
    <w:link w:val="2"/>
    <w:uiPriority w:val="9"/>
    <w:semiHidden/>
    <w:rsid w:val="00B3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B3602B"/>
    <w:rPr>
      <w:i/>
      <w:iCs/>
    </w:rPr>
  </w:style>
  <w:style w:type="paragraph" w:styleId="a5">
    <w:name w:val="header"/>
    <w:basedOn w:val="a"/>
    <w:link w:val="a6"/>
    <w:uiPriority w:val="99"/>
    <w:unhideWhenUsed/>
    <w:rsid w:val="001A58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8C2"/>
  </w:style>
  <w:style w:type="paragraph" w:styleId="a7">
    <w:name w:val="footer"/>
    <w:basedOn w:val="a"/>
    <w:link w:val="a8"/>
    <w:uiPriority w:val="99"/>
    <w:semiHidden/>
    <w:unhideWhenUsed/>
    <w:rsid w:val="001A58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1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МАМЫ</dc:creator>
  <cp:keywords/>
  <dc:description/>
  <cp:lastModifiedBy>для МАМЫ</cp:lastModifiedBy>
  <cp:revision>9</cp:revision>
  <dcterms:created xsi:type="dcterms:W3CDTF">2022-10-09T13:08:00Z</dcterms:created>
  <dcterms:modified xsi:type="dcterms:W3CDTF">2022-10-12T11:05:00Z</dcterms:modified>
</cp:coreProperties>
</file>