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80" w:rsidRDefault="00F70E80" w:rsidP="00667907">
      <w:pPr>
        <w:ind w:firstLine="540"/>
        <w:jc w:val="center"/>
        <w:rPr>
          <w:rStyle w:val="1"/>
          <w:rFonts w:ascii="Times New Roman" w:hAnsi="Times New Roman"/>
          <w:bCs w:val="0"/>
          <w:color w:val="000000"/>
          <w:sz w:val="28"/>
          <w:szCs w:val="28"/>
        </w:rPr>
      </w:pPr>
      <w:r>
        <w:rPr>
          <w:rStyle w:val="1"/>
          <w:rFonts w:ascii="Times New Roman" w:hAnsi="Times New Roman"/>
          <w:bCs w:val="0"/>
          <w:color w:val="000000"/>
          <w:sz w:val="28"/>
          <w:szCs w:val="28"/>
        </w:rPr>
        <w:t>Лекция№15</w:t>
      </w:r>
    </w:p>
    <w:p w:rsidR="0074398D" w:rsidRPr="0074398D" w:rsidRDefault="0074398D" w:rsidP="00667907">
      <w:pPr>
        <w:ind w:firstLine="540"/>
        <w:jc w:val="center"/>
        <w:rPr>
          <w:rStyle w:val="1"/>
          <w:rFonts w:ascii="Times New Roman" w:hAnsi="Times New Roman"/>
          <w:b w:val="0"/>
          <w:bCs w:val="0"/>
          <w:color w:val="000000"/>
          <w:sz w:val="28"/>
          <w:szCs w:val="28"/>
        </w:rPr>
      </w:pPr>
      <w:proofErr w:type="spellStart"/>
      <w:r w:rsidRPr="0074398D">
        <w:rPr>
          <w:rFonts w:ascii="Times New Roman" w:hAnsi="Times New Roman" w:cs="Times New Roman"/>
          <w:b/>
          <w:sz w:val="28"/>
          <w:szCs w:val="28"/>
          <w:lang w:val="uk-UA"/>
        </w:rPr>
        <w:t>Муковисцидоз</w:t>
      </w:r>
      <w:proofErr w:type="spellEnd"/>
      <w:r w:rsidRPr="0074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 </w:t>
      </w:r>
      <w:proofErr w:type="spellStart"/>
      <w:r w:rsidRPr="0074398D">
        <w:rPr>
          <w:rFonts w:ascii="Times New Roman" w:hAnsi="Times New Roman" w:cs="Times New Roman"/>
          <w:b/>
          <w:sz w:val="28"/>
          <w:szCs w:val="28"/>
          <w:lang w:val="uk-UA"/>
        </w:rPr>
        <w:t>галактоземия</w:t>
      </w:r>
      <w:proofErr w:type="spellEnd"/>
      <w:r w:rsidRPr="0074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</w:t>
      </w:r>
      <w:proofErr w:type="spellStart"/>
      <w:r w:rsidRPr="0074398D">
        <w:rPr>
          <w:rFonts w:ascii="Times New Roman" w:hAnsi="Times New Roman" w:cs="Times New Roman"/>
          <w:b/>
          <w:sz w:val="28"/>
          <w:szCs w:val="28"/>
          <w:lang w:val="uk-UA"/>
        </w:rPr>
        <w:t>новорожденныхдетей</w:t>
      </w:r>
      <w:proofErr w:type="spellEnd"/>
      <w:r w:rsidRPr="0074398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74398D">
        <w:rPr>
          <w:rFonts w:ascii="Times New Roman" w:hAnsi="Times New Roman" w:cs="Times New Roman"/>
          <w:b/>
          <w:sz w:val="28"/>
          <w:szCs w:val="28"/>
        </w:rPr>
        <w:t xml:space="preserve"> Лечение. Сестринский уход. Профилакти</w:t>
      </w:r>
      <w:r>
        <w:rPr>
          <w:rFonts w:ascii="Times New Roman" w:hAnsi="Times New Roman" w:cs="Times New Roman"/>
          <w:b/>
          <w:sz w:val="28"/>
          <w:szCs w:val="28"/>
        </w:rPr>
        <w:t>ка</w:t>
      </w:r>
    </w:p>
    <w:p w:rsidR="00667907" w:rsidRPr="00B41B9B" w:rsidRDefault="00667907" w:rsidP="00667907">
      <w:pPr>
        <w:ind w:firstLine="540"/>
        <w:jc w:val="center"/>
        <w:rPr>
          <w:rStyle w:val="1"/>
          <w:rFonts w:ascii="Times New Roman" w:hAnsi="Times New Roman"/>
          <w:bCs w:val="0"/>
          <w:color w:val="000000"/>
          <w:sz w:val="28"/>
          <w:szCs w:val="28"/>
        </w:rPr>
      </w:pPr>
      <w:r w:rsidRPr="00B41B9B">
        <w:rPr>
          <w:rStyle w:val="1"/>
          <w:rFonts w:ascii="Times New Roman" w:hAnsi="Times New Roman"/>
          <w:bCs w:val="0"/>
          <w:color w:val="000000"/>
          <w:sz w:val="28"/>
          <w:szCs w:val="28"/>
        </w:rPr>
        <w:t>НАРУШЕНИЯ УГЛЕВОДНОГО ОБМЕНА</w:t>
      </w:r>
    </w:p>
    <w:p w:rsidR="00667907" w:rsidRDefault="00667907" w:rsidP="00667907">
      <w:pPr>
        <w:ind w:firstLine="540"/>
        <w:rPr>
          <w:rStyle w:val="1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67907" w:rsidRDefault="00667907" w:rsidP="00667907">
      <w:pPr>
        <w:ind w:firstLine="540"/>
        <w:jc w:val="center"/>
        <w:rPr>
          <w:rStyle w:val="1"/>
          <w:rFonts w:ascii="Times New Roman" w:hAnsi="Times New Roman"/>
          <w:bCs w:val="0"/>
          <w:color w:val="000000"/>
          <w:sz w:val="36"/>
          <w:szCs w:val="36"/>
        </w:rPr>
      </w:pPr>
      <w:proofErr w:type="spellStart"/>
      <w:r w:rsidRPr="00B41B9B">
        <w:rPr>
          <w:rStyle w:val="1"/>
          <w:rFonts w:ascii="Times New Roman" w:hAnsi="Times New Roman"/>
          <w:bCs w:val="0"/>
          <w:color w:val="000000"/>
          <w:sz w:val="36"/>
          <w:szCs w:val="36"/>
        </w:rPr>
        <w:t>Галактоземия</w:t>
      </w:r>
      <w:proofErr w:type="spellEnd"/>
    </w:p>
    <w:p w:rsidR="00050F94" w:rsidRPr="00B41B9B" w:rsidRDefault="00050F94" w:rsidP="00050F94">
      <w:pPr>
        <w:ind w:firstLine="540"/>
        <w:jc w:val="center"/>
        <w:rPr>
          <w:rStyle w:val="1"/>
          <w:rFonts w:ascii="Times New Roman" w:hAnsi="Times New Roman"/>
          <w:bCs w:val="0"/>
          <w:color w:val="000000"/>
          <w:sz w:val="36"/>
          <w:szCs w:val="36"/>
        </w:rPr>
      </w:pPr>
    </w:p>
    <w:p w:rsidR="00667907" w:rsidRDefault="00667907" w:rsidP="00886532">
      <w:pPr>
        <w:ind w:firstLine="540"/>
        <w:rPr>
          <w:rStyle w:val="a5"/>
          <w:rFonts w:ascii="Times New Roman" w:hAnsi="Times New Roman"/>
          <w:i w:val="0"/>
          <w:color w:val="000000"/>
          <w:sz w:val="28"/>
          <w:szCs w:val="28"/>
        </w:rPr>
      </w:pPr>
      <w:proofErr w:type="spellStart"/>
      <w:r>
        <w:rPr>
          <w:rStyle w:val="a5"/>
          <w:rFonts w:ascii="Times New Roman" w:hAnsi="Times New Roman"/>
          <w:i w:val="0"/>
          <w:color w:val="000000"/>
          <w:sz w:val="28"/>
          <w:szCs w:val="28"/>
        </w:rPr>
        <w:t>Галактоземия-наследственное</w:t>
      </w:r>
      <w:proofErr w:type="spellEnd"/>
      <w:r>
        <w:rPr>
          <w:rStyle w:val="a5"/>
          <w:rFonts w:ascii="Times New Roman" w:hAnsi="Times New Roman"/>
          <w:i w:val="0"/>
          <w:color w:val="000000"/>
          <w:sz w:val="28"/>
          <w:szCs w:val="28"/>
        </w:rPr>
        <w:t xml:space="preserve"> нарушения обмена  галактозы с токсическим поражением печени, головного мозга глаз и других органов.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Этиология.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В основе заболевания лежит отсутствие или резкое снижение активнос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>ти фермента галактоза-1-фосфат-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уридил-трансферазы, необходимого на втором этапе превраще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ния галактозы в глюкозу, что приводит к накоплению в крови продукта начального этапа обмена галактозы, оказывающего токсическое действие на организм.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Помимо токсического действия на ЦНС,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галактоземия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вы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зывает отек мозга. Пораже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ние клеток печени приводит к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ги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попротромбинемии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гипопротеинемии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, повышению уровня прямого билирубина в крови. Эритроциты поглощают меньше кислорода (на 25-30%), что ведет к уменьшению продолжи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тельности их жизни и гемолизу, развивается анемия.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Галактоземия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наследуется по аутосомно-рецессивному типу.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886532">
        <w:rPr>
          <w:rStyle w:val="a5"/>
          <w:rFonts w:ascii="Times New Roman" w:hAnsi="Times New Roman"/>
          <w:b/>
          <w:color w:val="000000"/>
          <w:sz w:val="28"/>
          <w:szCs w:val="28"/>
        </w:rPr>
        <w:t>Клиника</w:t>
      </w:r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.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Характерна триада симптомов: увеличение пе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чени и селезенки, катаракта и задержка психофизического развития. Клиника может быть различной степени тяжести.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Признаки болезни выявляются </w:t>
      </w:r>
      <w:proofErr w:type="gram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в первые</w:t>
      </w:r>
      <w:proofErr w:type="gram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дни жизни. Упорная обильная рвота, реже понос возникают вскоре после кормления ребенка молоком. Быстро развивается гипотрофия,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анорексия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. Рано появляется желтуха с повыше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нием преимущественно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неконъюгированного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билирубина, увеличивается печень, часто до больших размеров (цирроз печени). Селезенка увеличена незначительно. Расширя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ются поверхностные вены живота, может развиться асцит. В последующем присоединяется помутнение хрусталика — ка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таракта. При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галактоземии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часто бывает </w:t>
      </w:r>
      <w:r>
        <w:rPr>
          <w:rStyle w:val="a3"/>
          <w:rFonts w:ascii="Times New Roman" w:hAnsi="Times New Roman"/>
          <w:color w:val="000000"/>
          <w:sz w:val="28"/>
          <w:szCs w:val="28"/>
        </w:rPr>
        <w:lastRenderedPageBreak/>
        <w:t xml:space="preserve">протеинурия,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гипе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раминоацидурия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меллитурия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(выделение с мочой различных сахаров), что связано с поражением почек.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Наиболее легкие случаи заболевания обнаруживаются слу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чайно, дети плохо переносят молоко и рано отказываются от груди.</w:t>
      </w:r>
    </w:p>
    <w:p w:rsidR="00886532" w:rsidRPr="00886532" w:rsidRDefault="00050F94" w:rsidP="00886532">
      <w:pPr>
        <w:ind w:firstLine="540"/>
        <w:jc w:val="center"/>
        <w:rPr>
          <w:rStyle w:val="a5"/>
          <w:rFonts w:ascii="Times New Roman" w:hAnsi="Times New Roman"/>
          <w:b/>
          <w:color w:val="000000"/>
          <w:sz w:val="28"/>
          <w:szCs w:val="28"/>
        </w:rPr>
      </w:pPr>
      <w:r w:rsidRPr="00886532">
        <w:rPr>
          <w:rStyle w:val="a5"/>
          <w:rFonts w:ascii="Times New Roman" w:hAnsi="Times New Roman"/>
          <w:b/>
          <w:color w:val="000000"/>
          <w:sz w:val="28"/>
          <w:szCs w:val="28"/>
        </w:rPr>
        <w:t>Диагноз</w:t>
      </w:r>
    </w:p>
    <w:p w:rsidR="00050F94" w:rsidRPr="00B41B9B" w:rsidRDefault="00886532" w:rsidP="00886532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Первым этапом обследования  при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галактоземии</w:t>
      </w:r>
      <w:proofErr w:type="spellEnd"/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 является скрининг обследование на врожденные заболевании такие, как: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фенилкетонурию</w:t>
      </w:r>
      <w:proofErr w:type="spellEnd"/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, врожденный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гипотиреоз</w:t>
      </w:r>
      <w:proofErr w:type="gramStart"/>
      <w:r>
        <w:rPr>
          <w:rStyle w:val="a3"/>
          <w:rFonts w:ascii="Times New Roman" w:hAnsi="Times New Roman"/>
          <w:color w:val="000000"/>
          <w:sz w:val="28"/>
          <w:szCs w:val="28"/>
        </w:rPr>
        <w:t>,м</w:t>
      </w:r>
      <w:proofErr w:type="gramEnd"/>
      <w:r>
        <w:rPr>
          <w:rStyle w:val="a3"/>
          <w:rFonts w:ascii="Times New Roman" w:hAnsi="Times New Roman"/>
          <w:color w:val="000000"/>
          <w:sz w:val="28"/>
          <w:szCs w:val="28"/>
        </w:rPr>
        <w:t>уковисцидоз</w:t>
      </w:r>
      <w:proofErr w:type="spellEnd"/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галактоземию</w:t>
      </w:r>
      <w:proofErr w:type="spellEnd"/>
      <w:r>
        <w:rPr>
          <w:rStyle w:val="a3"/>
          <w:rFonts w:ascii="Times New Roman" w:hAnsi="Times New Roman"/>
          <w:color w:val="000000"/>
          <w:sz w:val="28"/>
          <w:szCs w:val="28"/>
        </w:rPr>
        <w:t>, адреногенитальный синдром, следующий этап</w:t>
      </w:r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основан на данных семейного анамнеза и клини</w:t>
      </w:r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ческом обследовании больного: </w:t>
      </w:r>
      <w:proofErr w:type="spellStart"/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t>галактоземия</w:t>
      </w:r>
      <w:proofErr w:type="spellEnd"/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t>галактозурия</w:t>
      </w:r>
      <w:proofErr w:type="spellEnd"/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t>; характерна гипогликемия. Наиболее точный метод диагнос</w:t>
      </w:r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тики — исследование содержания </w:t>
      </w:r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  <w:lang w:val="uk-UA" w:eastAsia="uk-UA"/>
        </w:rPr>
        <w:t>галактоза-І-фосфа</w:t>
      </w:r>
      <w:proofErr w:type="gramStart"/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  <w:lang w:val="uk-UA" w:eastAsia="uk-UA"/>
        </w:rPr>
        <w:t>т(</w:t>
      </w:r>
      <w:proofErr w:type="spellStart"/>
      <w:proofErr w:type="gramEnd"/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  <w:lang w:val="uk-UA" w:eastAsia="uk-UA"/>
        </w:rPr>
        <w:t>Га-І-Ф</w:t>
      </w:r>
      <w:proofErr w:type="spellEnd"/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  <w:lang w:val="uk-UA" w:eastAsia="uk-UA"/>
        </w:rPr>
        <w:t xml:space="preserve">) </w:t>
      </w:r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t>и галактоза-1-фосфат-уридил-трансферазы (Га-1-ФУТ) в эрит</w:t>
      </w:r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роцитах.</w:t>
      </w:r>
    </w:p>
    <w:p w:rsidR="00667907" w:rsidRPr="00886532" w:rsidRDefault="00050F94" w:rsidP="00886532">
      <w:pPr>
        <w:ind w:firstLine="540"/>
        <w:jc w:val="center"/>
        <w:rPr>
          <w:rStyle w:val="a3"/>
          <w:rFonts w:ascii="Times New Roman" w:hAnsi="Times New Roman"/>
          <w:b/>
          <w:color w:val="000000"/>
          <w:sz w:val="28"/>
          <w:szCs w:val="28"/>
        </w:rPr>
      </w:pPr>
      <w:r w:rsidRPr="00886532">
        <w:rPr>
          <w:rStyle w:val="a5"/>
          <w:rFonts w:ascii="Times New Roman" w:hAnsi="Times New Roman"/>
          <w:b/>
          <w:color w:val="000000"/>
          <w:sz w:val="28"/>
          <w:szCs w:val="28"/>
        </w:rPr>
        <w:t>Лечение.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С первых дней жизни ребенок должен быть пере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веден на безмолочное вскармливание. Используются смеси на основе соевого или миндального молока, казеинового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гидроли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зата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с удаленной лактозой, яйца, растительные масла и другие продукты. Прикорм вводят на 1 мес. раньше с использованием овощей, мяса, яиц, различных круп, маргарина. Каши готовят на овощных и мясных отварах. Молочные продукты из рациона исключаются до 3-х лет.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Из медикаментозных средств назначается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оротовая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кислота (повышает активность Га-1-ФУТ) и производные тестостерона. Проводится симптоматическая </w:t>
      </w:r>
      <w:proofErr w:type="gram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терапия</w:t>
      </w:r>
      <w:proofErr w:type="gram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и назначаются боль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шие дозы витаминов.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</w:p>
    <w:p w:rsidR="00050F94" w:rsidRPr="00B41B9B" w:rsidRDefault="00050F94" w:rsidP="00886532">
      <w:pPr>
        <w:ind w:firstLine="540"/>
        <w:jc w:val="center"/>
        <w:rPr>
          <w:rStyle w:val="1"/>
          <w:rFonts w:ascii="Times New Roman" w:hAnsi="Times New Roman"/>
          <w:bCs w:val="0"/>
          <w:color w:val="000000"/>
          <w:sz w:val="28"/>
          <w:szCs w:val="28"/>
        </w:rPr>
      </w:pPr>
      <w:r w:rsidRPr="00B41B9B">
        <w:rPr>
          <w:rStyle w:val="1"/>
          <w:rFonts w:ascii="Times New Roman" w:hAnsi="Times New Roman"/>
          <w:bCs w:val="0"/>
          <w:color w:val="000000"/>
          <w:sz w:val="28"/>
          <w:szCs w:val="28"/>
        </w:rPr>
        <w:t>НАСЛЕДСТВЕННО ОБУСЛОВЛЕННЫЕ СИНДРОМЫ НАРУШЕННОГО КИШЕЧНОГО ВСАСЫВАНИЯ (МАЛЬАБСОРБЦИИ)</w:t>
      </w:r>
    </w:p>
    <w:p w:rsidR="00050F94" w:rsidRPr="00B41B9B" w:rsidRDefault="00050F94" w:rsidP="00050F94">
      <w:pPr>
        <w:ind w:firstLine="540"/>
        <w:jc w:val="center"/>
        <w:rPr>
          <w:rStyle w:val="1"/>
          <w:rFonts w:ascii="Times New Roman" w:hAnsi="Times New Roman"/>
          <w:bCs w:val="0"/>
          <w:color w:val="000000"/>
          <w:sz w:val="36"/>
          <w:szCs w:val="36"/>
        </w:rPr>
      </w:pPr>
      <w:proofErr w:type="spellStart"/>
      <w:r w:rsidRPr="00B41B9B">
        <w:rPr>
          <w:rStyle w:val="1"/>
          <w:rFonts w:ascii="Times New Roman" w:hAnsi="Times New Roman"/>
          <w:bCs w:val="0"/>
          <w:color w:val="000000"/>
          <w:sz w:val="36"/>
          <w:szCs w:val="36"/>
        </w:rPr>
        <w:t>Муковисцидоз</w:t>
      </w:r>
      <w:proofErr w:type="spellEnd"/>
    </w:p>
    <w:p w:rsidR="00050F94" w:rsidRPr="00B41B9B" w:rsidRDefault="00050F94" w:rsidP="00050F94">
      <w:pPr>
        <w:ind w:firstLine="540"/>
        <w:rPr>
          <w:rStyle w:val="1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lastRenderedPageBreak/>
        <w:t>Этиология.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Заболевание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 передается по аутосомно-рецес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сивному типу. В связи с ферментным дефектом в слизистых клетках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мукополисахариды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частично или полностью не рас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творяются в воде, в результате железами вырабатывается очень вязкая слизь. Одновременно имеет место высокая концентра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ция натрия и калия в поту, а также в слюне, в содержимом двенадцатиперстной кишки и секрете из бронхов, в волосах и ногтях. Вязкая слизь с трудом проходит по протокам подже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лудочной железы и бронхам, часто вызывает закупорку их. В результате образуются запо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лненные слизью кисты,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бронхоэк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тазы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, развивается хронически протекающий воспалительный процесс с последующим образованием фиброзной ткани в под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желудочной железе, пневмосклероза, цирроза печени и т. д.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Клиника.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Выделяют с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ледующие формы болезни: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мекони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альную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кишечную непроходимость;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бронхолегочную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; кишеч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ную;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генерализованную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; абортивную.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proofErr w:type="spellStart"/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Мекониальная</w:t>
      </w:r>
      <w:proofErr w:type="spellEnd"/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 xml:space="preserve"> кишечная непроходимость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проявляется к концу первых, на вторые сутки жизни ребенка, отмечаются ме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теоризм, беспокойство, задержка стула, рвота, отказ от груди. С трудом выделяется </w:t>
      </w:r>
      <w:proofErr w:type="gram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зловонный</w:t>
      </w:r>
      <w:proofErr w:type="gram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, чрезмерно вязкий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меконий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. Непроходимость кишечника подтверждается рентгенологи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чески. Если удается спасти ребенка с помощью операции, то обычно через 1-2 недели появляются другие симптомы этого заболевания, и в первую очередь изменения со стороны орга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нов дыхания.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proofErr w:type="spellStart"/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Бронхолегочная</w:t>
      </w:r>
      <w:proofErr w:type="spellEnd"/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 xml:space="preserve"> форма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проявляется </w:t>
      </w:r>
      <w:proofErr w:type="gram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в первые</w:t>
      </w:r>
      <w:proofErr w:type="gram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дни жизни постоянным, временами усиливающимся сухим, навязчивым, нередко с позывами на рвоту кашлем; отмечается осиплость голоса. Кашель усиливается при перемене положения тела. В легких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перкуторно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— кор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обочный оттенок звука,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аускуль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тативно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— жесткое дыхание. Эти нарушения обусловлены чрезвычайной вязкостью и липкостью мокроты, которая за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купоривает дыхательные пути. В дальнейшем бурно или посте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пенно развивается клиническая картина стафилококковой или двусторонней мелкоочаговой пневмонии с выраженной дыха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тельной недостаточностью. Рентгенологически типична интер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стициальная пневмония с эмфиземой и усиленным ячеистым рисунком, нередки сегментарные и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дольковые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ателектазы.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Хроническая дыхательная недостаточность, эмфизема, 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  <w:lang w:val="uk-UA" w:eastAsia="uk-UA"/>
        </w:rPr>
        <w:t xml:space="preserve">пневмосклероз 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приводят к развитию деформаций грудной клетки, изменению концевых 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lastRenderedPageBreak/>
        <w:t>фаланг пальцев по типу «бара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банных палочек», формированию «легочного сердца».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При кишечной форме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в первые</w:t>
      </w:r>
      <w:proofErr w:type="gram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дни или месяцы жизни по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являются диспепсические явления: срыгивание, рвота, обиль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ный, обычно жирный кашицеобразный или мягко оформлен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ный (реже жидкий), как правило, зловонный стул. В анамнезе указания на периодический запор, после которого самостоя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тельно или после клизмы густой жирный, подобный замазке стул. Дети не переносят жирную пищу, часто болеют респи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раторными заболеваниями, отстают в физическом развитии. Цвет кожи характерной бледно-землистой окраски. Нередко отмечаются увеличение, вздутие живота, расширение венозных сосудов передней брюшной стенки и груди. Одновременно могут быть изменения в легких.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Диагноз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подтверждается обнаружением повышенного со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держания натрия, калия и хлора в поту и слюне больных (до 5 раз) и резкого снижения панкреатических ферментов (ли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пазы, трипсина, амилазы). Снижение трипсина в кале выяв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ляется пробой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Швахмана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proofErr w:type="spellStart"/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Генерализованная</w:t>
      </w:r>
      <w:proofErr w:type="spellEnd"/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 xml:space="preserve"> (смешанная) форма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характеризуется на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рушениями со стороны желудочно-кишечного тракта и органов дыхания. В некоторых случаях эта форма протекает с отечным или желтушным синдромами, возникающими вследствие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кис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тофиброзного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поражения печени. Клинически и морфологи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чески изменения имеют характер более тяжелого процесса в легких, поджелудочной железе, кишечнике, печени.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При </w:t>
      </w:r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t>абортивной форме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заболевания клиника выражена не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резко и проявляется частыми респираторными заболеваниями и нарушениями со стороны желудочно-кишечного тракта.</w:t>
      </w:r>
    </w:p>
    <w:p w:rsidR="00487707" w:rsidRDefault="00487707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>
        <w:rPr>
          <w:rStyle w:val="a5"/>
          <w:rFonts w:ascii="Times New Roman" w:hAnsi="Times New Roman"/>
          <w:color w:val="000000"/>
          <w:sz w:val="28"/>
          <w:szCs w:val="28"/>
        </w:rPr>
        <w:lastRenderedPageBreak/>
        <w:t xml:space="preserve">                                     </w:t>
      </w:r>
      <w:r w:rsidR="00050F94" w:rsidRPr="00B41B9B">
        <w:rPr>
          <w:rStyle w:val="a5"/>
          <w:rFonts w:ascii="Times New Roman" w:hAnsi="Times New Roman"/>
          <w:color w:val="000000"/>
          <w:sz w:val="28"/>
          <w:szCs w:val="28"/>
        </w:rPr>
        <w:t>Диагноз.</w:t>
      </w:r>
      <w:r w:rsidR="00050F94"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940425" cy="3023524"/>
            <wp:effectExtent l="19050" t="0" r="3175" b="0"/>
            <wp:docPr id="1" name="Рисунок 1" descr="https://kartaslov.ru/book_img/29/79/74/87/b00000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artaslov.ru/book_img/29/79/74/87/b000002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707" w:rsidRDefault="00487707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color w:val="000000"/>
          <w:sz w:val="28"/>
          <w:szCs w:val="28"/>
        </w:rPr>
        <w:t>Первым этапом обследования  при МВ является скрининг обследование на врожденные заболевании такие</w:t>
      </w:r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>,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 как</w:t>
      </w:r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>фенилкетонурию</w:t>
      </w:r>
      <w:proofErr w:type="spellEnd"/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 xml:space="preserve">, врожденный </w:t>
      </w:r>
      <w:proofErr w:type="spellStart"/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>гипотиреоз</w:t>
      </w:r>
      <w:proofErr w:type="gramStart"/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>,м</w:t>
      </w:r>
      <w:proofErr w:type="gramEnd"/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>уковисцидоз</w:t>
      </w:r>
      <w:proofErr w:type="spellEnd"/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>галактоземию</w:t>
      </w:r>
      <w:proofErr w:type="spellEnd"/>
      <w:r w:rsidR="00886532">
        <w:rPr>
          <w:rStyle w:val="a3"/>
          <w:rFonts w:ascii="Times New Roman" w:hAnsi="Times New Roman"/>
          <w:color w:val="000000"/>
          <w:sz w:val="28"/>
          <w:szCs w:val="28"/>
        </w:rPr>
        <w:t>, адреногенитальный синдром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Надежной является потовая проба — определение содержания электролитов (хлора и натрия) в </w:t>
      </w:r>
      <w:proofErr w:type="gram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отделяемом</w:t>
      </w:r>
      <w:proofErr w:type="gram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потовых желез. У здоровых детей их концентрация не превышает 40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ммоль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/л; при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муковисцидозе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содержание хлора (или натрия) в поту колеблется в пределах 50-180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ммоль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/л. Для выявления сниженной протеолитической активности кала применяют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ренттенопленочный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тест (переваривание суспензией кала же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латина рентгеновской пленки). При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копрологическом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анализе выявляется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стеаторея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Для целей массового обследования новорожденных может применяться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мекониальный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тест на альбумин, содержание которого определяют с помощью цветной реакции или (лучше) иммунохимическим методом. Дети, у которых содержание аль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бумина в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меконии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превышает 20 мг/г сухой массы, считаются подозрительными по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муковисцидозу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и подлежат специальному обследованию (потовая проба) и диспансерному наблюдению.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Дифференциальный диагноз проводят с коклюшем, астма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тическим бронхитом, бронхоэктазией,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целиакией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дисахаридазной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недостаточностью.</w:t>
      </w:r>
    </w:p>
    <w:p w:rsidR="00050F94" w:rsidRPr="00B41B9B" w:rsidRDefault="00050F94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 w:rsidRPr="00B41B9B">
        <w:rPr>
          <w:rStyle w:val="a5"/>
          <w:rFonts w:ascii="Times New Roman" w:hAnsi="Times New Roman"/>
          <w:color w:val="000000"/>
          <w:sz w:val="28"/>
          <w:szCs w:val="28"/>
        </w:rPr>
        <w:lastRenderedPageBreak/>
        <w:t>Лечение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при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муковисцидозе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строится в зависимости от клинической формы заболевания и степени выявленных при обследовании функциональных и органических нарушений. Большое значение имеет диета с повышенным количеством белка, ограничением жиров и мучнистых углеводов. Жиро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растворимые витамины (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ретинол</w:t>
      </w:r>
      <w:proofErr w:type="spellEnd"/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эргокальциферол</w:t>
      </w:r>
      <w:proofErr w:type="spellEnd"/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вика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сол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) назначаются в двойной дозе. В основе терапии кишеч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ных форм лежит применение ферментов, главным образом панкреатина, в больших индивидуальных дозах. Прово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дятся гормонотерапия, трансфузии плазмы крови, ЛФК и т.д. В случаях пневмонии назначается терапия, обычно применя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емая при обострении хронических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бронхолегочных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процессов. Препараты вводятся преимущественно в виде аэрозолей, обя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 xml:space="preserve">зательны стимулирующие, физиотерапевтические и другие мероприятия. Показаны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муколитики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. Эффективен 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-ацети</w:t>
      </w:r>
      <w:proofErr w:type="gram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л-</w:t>
      </w:r>
      <w:proofErr w:type="gram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 цистеин (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флюимугил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мукосальвин</w:t>
      </w:r>
      <w:proofErr w:type="spellEnd"/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t>), который в виде 6% рас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твора используется для ингаляций, а также для внутримы</w:t>
      </w:r>
      <w:r w:rsidRPr="00B41B9B">
        <w:rPr>
          <w:rStyle w:val="a3"/>
          <w:rFonts w:ascii="Times New Roman" w:hAnsi="Times New Roman"/>
          <w:color w:val="000000"/>
          <w:sz w:val="28"/>
          <w:szCs w:val="28"/>
        </w:rPr>
        <w:softHyphen/>
        <w:t>шечного введения. Прогноз остается серьезным, летальность достигает 50%.</w:t>
      </w:r>
    </w:p>
    <w:p w:rsidR="00050F94" w:rsidRPr="00F70E80" w:rsidRDefault="00F70E80" w:rsidP="00F70E80">
      <w:pPr>
        <w:ind w:firstLine="540"/>
        <w:jc w:val="center"/>
        <w:rPr>
          <w:rStyle w:val="a3"/>
          <w:rFonts w:ascii="Times New Roman" w:hAnsi="Times New Roman"/>
          <w:color w:val="FF0000"/>
          <w:sz w:val="28"/>
          <w:szCs w:val="28"/>
        </w:rPr>
      </w:pPr>
      <w:r w:rsidRPr="00F70E80">
        <w:rPr>
          <w:rStyle w:val="a3"/>
          <w:rFonts w:ascii="Times New Roman" w:hAnsi="Times New Roman"/>
          <w:color w:val="FF0000"/>
          <w:sz w:val="28"/>
          <w:szCs w:val="28"/>
        </w:rPr>
        <w:t>ЗАДАНИЕ</w:t>
      </w:r>
    </w:p>
    <w:p w:rsidR="00050F94" w:rsidRDefault="00F70E80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color w:val="000000"/>
          <w:sz w:val="28"/>
          <w:szCs w:val="28"/>
        </w:rPr>
        <w:t>Составьте алгоритмы:</w:t>
      </w:r>
    </w:p>
    <w:p w:rsidR="00F70E80" w:rsidRDefault="00F70E80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Style w:val="a3"/>
          <w:rFonts w:ascii="Times New Roman" w:hAnsi="Times New Roman"/>
          <w:color w:val="000000"/>
          <w:sz w:val="28"/>
          <w:szCs w:val="28"/>
        </w:rPr>
        <w:t>Неонатальный</w:t>
      </w:r>
      <w:proofErr w:type="spellEnd"/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 скрининг новорожденных.</w:t>
      </w:r>
    </w:p>
    <w:p w:rsidR="00F70E80" w:rsidRPr="00B41B9B" w:rsidRDefault="00F70E80" w:rsidP="00050F94">
      <w:pPr>
        <w:ind w:firstLine="540"/>
        <w:rPr>
          <w:rStyle w:val="a3"/>
          <w:rFonts w:ascii="Times New Roman" w:hAnsi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color w:val="000000"/>
          <w:sz w:val="28"/>
          <w:szCs w:val="28"/>
        </w:rPr>
        <w:t>Проведение потовой пробы.</w:t>
      </w:r>
    </w:p>
    <w:p w:rsidR="00C042F1" w:rsidRPr="008E4F7E" w:rsidRDefault="00C042F1" w:rsidP="00C042F1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E4F7E">
        <w:rPr>
          <w:rStyle w:val="aa"/>
          <w:rFonts w:ascii="Times New Roman" w:hAnsi="Times New Roman" w:cs="Times New Roman"/>
          <w:sz w:val="28"/>
          <w:szCs w:val="28"/>
        </w:rPr>
        <w:t>Муковисцидоз</w:t>
      </w:r>
      <w:proofErr w:type="spellEnd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это </w:t>
      </w:r>
      <w:proofErr w:type="spellStart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>моногенное</w:t>
      </w:r>
      <w:proofErr w:type="spellEnd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заболевание, обусловленное мутацией гена МВТР (</w:t>
      </w:r>
      <w:proofErr w:type="spellStart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>муковисцидозного</w:t>
      </w:r>
      <w:proofErr w:type="spellEnd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трансмембранного регулятора), характеризую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>щ</w:t>
      </w:r>
      <w:proofErr w:type="gramEnd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>ееся</w:t>
      </w:r>
      <w:proofErr w:type="spellEnd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поражением экзокринных желез, жизненно важных органов и систем, имеющее тяжелое течение и прогноз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</w:t>
      </w:r>
      <w:proofErr w:type="spellStart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>Экзокри́нные</w:t>
      </w:r>
      <w:proofErr w:type="spellEnd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>же́лезы</w:t>
      </w:r>
      <w:proofErr w:type="spellEnd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(железы внешней секреции) — железы, которые вырабатывают свои вещества (секрет)</w:t>
      </w:r>
    </w:p>
    <w:p w:rsidR="00C042F1" w:rsidRPr="008E4F7E" w:rsidRDefault="00C042F1" w:rsidP="00C042F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E4F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Этиология</w:t>
      </w:r>
      <w:proofErr w:type="gramStart"/>
      <w:r w:rsidRPr="008E4F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.</w:t>
      </w:r>
      <w:proofErr w:type="gramEnd"/>
      <w:r w:rsidRPr="008E4F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Патогенез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C042F1" w:rsidRPr="008E4F7E" w:rsidRDefault="00C042F1" w:rsidP="00C04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4F7E">
        <w:rPr>
          <w:rFonts w:ascii="Times New Roman" w:hAnsi="Times New Roman" w:cs="Times New Roman"/>
          <w:sz w:val="28"/>
          <w:szCs w:val="28"/>
        </w:rPr>
        <w:t xml:space="preserve">Болезнь передается по аутосомно-рецессивному типу. Ген </w:t>
      </w:r>
      <w:proofErr w:type="spellStart"/>
      <w:r w:rsidRPr="008E4F7E">
        <w:rPr>
          <w:rFonts w:ascii="Times New Roman" w:hAnsi="Times New Roman" w:cs="Times New Roman"/>
          <w:sz w:val="28"/>
          <w:szCs w:val="28"/>
        </w:rPr>
        <w:t>муковисцидоза</w:t>
      </w:r>
      <w:proofErr w:type="spellEnd"/>
      <w:r w:rsidRPr="008E4F7E">
        <w:rPr>
          <w:rFonts w:ascii="Times New Roman" w:hAnsi="Times New Roman" w:cs="Times New Roman"/>
          <w:sz w:val="28"/>
          <w:szCs w:val="28"/>
        </w:rPr>
        <w:t xml:space="preserve"> локализован на хромосоме 7 (q22.3-q23.1). Генетический дефект обусловливает нарушение </w:t>
      </w:r>
      <w:proofErr w:type="spellStart"/>
      <w:r w:rsidRPr="008E4F7E">
        <w:rPr>
          <w:rFonts w:ascii="Times New Roman" w:hAnsi="Times New Roman" w:cs="Times New Roman"/>
          <w:sz w:val="28"/>
          <w:szCs w:val="28"/>
        </w:rPr>
        <w:t>реабсорбции</w:t>
      </w:r>
      <w:proofErr w:type="spellEnd"/>
      <w:r w:rsidRPr="008E4F7E">
        <w:rPr>
          <w:rFonts w:ascii="Times New Roman" w:hAnsi="Times New Roman" w:cs="Times New Roman"/>
          <w:sz w:val="28"/>
          <w:szCs w:val="28"/>
        </w:rPr>
        <w:t xml:space="preserve"> хлорида натрия на уровне экскреторных каналов всех экзокринных желез и изменение состава гликопротеидов в слизеобразующих железах. В результате секрет экзокринных желез становится вязким, густым. Затруднение оттока вязкого секрета приводит к застою с последующим расширением выводных протоков желез (кисты), атрофии железистого аппарата, прогрессирующему склерозу.., в результате чего повышается концентрация ионов натрия и хлора в </w:t>
      </w:r>
      <w:r w:rsidRPr="008E4F7E">
        <w:rPr>
          <w:rFonts w:ascii="Times New Roman" w:hAnsi="Times New Roman" w:cs="Times New Roman"/>
          <w:sz w:val="28"/>
          <w:szCs w:val="28"/>
        </w:rPr>
        <w:lastRenderedPageBreak/>
        <w:t xml:space="preserve">различных секретах, в том числе в поте., снижается </w:t>
      </w:r>
      <w:proofErr w:type="spellStart"/>
      <w:r w:rsidRPr="008E4F7E">
        <w:rPr>
          <w:rFonts w:ascii="Times New Roman" w:hAnsi="Times New Roman" w:cs="Times New Roman"/>
          <w:sz w:val="28"/>
          <w:szCs w:val="28"/>
        </w:rPr>
        <w:t>активност</w:t>
      </w:r>
      <w:proofErr w:type="spellEnd"/>
      <w:r w:rsidRPr="008E4F7E">
        <w:rPr>
          <w:rFonts w:ascii="Times New Roman" w:hAnsi="Times New Roman" w:cs="Times New Roman"/>
          <w:sz w:val="28"/>
          <w:szCs w:val="28"/>
        </w:rPr>
        <w:t xml:space="preserve"> панкреатической липазы и развивается </w:t>
      </w:r>
      <w:proofErr w:type="spellStart"/>
      <w:r w:rsidRPr="008E4F7E">
        <w:rPr>
          <w:rFonts w:ascii="Times New Roman" w:hAnsi="Times New Roman" w:cs="Times New Roman"/>
          <w:sz w:val="28"/>
          <w:szCs w:val="28"/>
        </w:rPr>
        <w:t>статорея</w:t>
      </w:r>
      <w:proofErr w:type="spellEnd"/>
      <w:r w:rsidRPr="008E4F7E">
        <w:rPr>
          <w:rFonts w:ascii="Times New Roman" w:hAnsi="Times New Roman" w:cs="Times New Roman"/>
          <w:sz w:val="28"/>
          <w:szCs w:val="28"/>
        </w:rPr>
        <w:t xml:space="preserve">, дефицит жирорастворимых витаминов A, D, Е и К. Изменяется качественный и количественный состав желчи., дисбаланс </w:t>
      </w:r>
      <w:proofErr w:type="spellStart"/>
      <w:r w:rsidRPr="008E4F7E">
        <w:rPr>
          <w:rFonts w:ascii="Times New Roman" w:hAnsi="Times New Roman" w:cs="Times New Roman"/>
          <w:sz w:val="28"/>
          <w:szCs w:val="28"/>
        </w:rPr>
        <w:t>аминокислот</w:t>
      </w:r>
      <w:proofErr w:type="gramStart"/>
      <w:r w:rsidRPr="008E4F7E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Pr="008E4F7E">
        <w:rPr>
          <w:rFonts w:ascii="Times New Roman" w:hAnsi="Times New Roman" w:cs="Times New Roman"/>
          <w:sz w:val="28"/>
          <w:szCs w:val="28"/>
        </w:rPr>
        <w:t xml:space="preserve"> При этом страдают легкие, желудочно-кишечный тракт, печень, поджелудочная железа, мочеполовая система, </w:t>
      </w:r>
    </w:p>
    <w:p w:rsidR="00C042F1" w:rsidRPr="008E4F7E" w:rsidRDefault="00C042F1" w:rsidP="00C042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F7E">
        <w:rPr>
          <w:rFonts w:ascii="Times New Roman" w:hAnsi="Times New Roman" w:cs="Times New Roman"/>
          <w:b/>
          <w:sz w:val="28"/>
          <w:szCs w:val="28"/>
        </w:rPr>
        <w:t>Классификация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042F1" w:rsidRPr="008E4F7E" w:rsidRDefault="00C042F1" w:rsidP="00C042F1">
      <w:pPr>
        <w:pStyle w:val="a6"/>
        <w:rPr>
          <w:sz w:val="28"/>
          <w:szCs w:val="28"/>
        </w:rPr>
      </w:pPr>
      <w:r w:rsidRPr="008E4F7E">
        <w:rPr>
          <w:sz w:val="28"/>
          <w:szCs w:val="28"/>
        </w:rPr>
        <w:t xml:space="preserve">Различают несколько вариантов </w:t>
      </w:r>
      <w:proofErr w:type="spellStart"/>
      <w:r w:rsidRPr="008E4F7E">
        <w:rPr>
          <w:sz w:val="28"/>
          <w:szCs w:val="28"/>
        </w:rPr>
        <w:t>муковисцидоза</w:t>
      </w:r>
      <w:proofErr w:type="spellEnd"/>
      <w:r w:rsidRPr="008E4F7E">
        <w:rPr>
          <w:sz w:val="28"/>
          <w:szCs w:val="28"/>
        </w:rPr>
        <w:t xml:space="preserve">:                                                                                                 </w:t>
      </w:r>
      <w:proofErr w:type="gramStart"/>
      <w:r>
        <w:rPr>
          <w:sz w:val="28"/>
          <w:szCs w:val="28"/>
        </w:rPr>
        <w:t>-</w:t>
      </w:r>
      <w:r w:rsidRPr="008E4F7E">
        <w:rPr>
          <w:sz w:val="28"/>
          <w:szCs w:val="28"/>
        </w:rPr>
        <w:t>л</w:t>
      </w:r>
      <w:proofErr w:type="gramEnd"/>
      <w:r w:rsidRPr="008E4F7E">
        <w:rPr>
          <w:sz w:val="28"/>
          <w:szCs w:val="28"/>
        </w:rPr>
        <w:t xml:space="preserve">егочную (респираторную) форму (15 % всех случаев болезни),                                                     </w:t>
      </w:r>
      <w:r>
        <w:rPr>
          <w:sz w:val="28"/>
          <w:szCs w:val="28"/>
        </w:rPr>
        <w:t>-</w:t>
      </w:r>
      <w:r w:rsidRPr="008E4F7E">
        <w:rPr>
          <w:sz w:val="28"/>
          <w:szCs w:val="28"/>
        </w:rPr>
        <w:t xml:space="preserve">кишечную (5 % случаев). У новорожденных кишечная форма </w:t>
      </w:r>
      <w:proofErr w:type="spellStart"/>
      <w:r w:rsidRPr="008E4F7E">
        <w:rPr>
          <w:sz w:val="28"/>
          <w:szCs w:val="28"/>
        </w:rPr>
        <w:t>муковисцидоза</w:t>
      </w:r>
      <w:proofErr w:type="spellEnd"/>
      <w:r w:rsidRPr="008E4F7E">
        <w:rPr>
          <w:sz w:val="28"/>
          <w:szCs w:val="28"/>
        </w:rPr>
        <w:t xml:space="preserve"> проявляется </w:t>
      </w:r>
      <w:proofErr w:type="spellStart"/>
      <w:r w:rsidRPr="008E4F7E">
        <w:rPr>
          <w:sz w:val="28"/>
          <w:szCs w:val="28"/>
        </w:rPr>
        <w:t>меконеальным</w:t>
      </w:r>
      <w:proofErr w:type="spellEnd"/>
      <w:r w:rsidRPr="008E4F7E">
        <w:rPr>
          <w:sz w:val="28"/>
          <w:szCs w:val="28"/>
        </w:rPr>
        <w:t xml:space="preserve"> </w:t>
      </w:r>
      <w:proofErr w:type="spellStart"/>
      <w:r w:rsidRPr="008E4F7E">
        <w:rPr>
          <w:sz w:val="28"/>
          <w:szCs w:val="28"/>
        </w:rPr>
        <w:t>илеусом</w:t>
      </w:r>
      <w:proofErr w:type="spellEnd"/>
      <w:r w:rsidRPr="008E4F7E">
        <w:rPr>
          <w:sz w:val="28"/>
          <w:szCs w:val="28"/>
        </w:rPr>
        <w:t xml:space="preserve"> (кишечная непроходимость</w:t>
      </w:r>
      <w:r>
        <w:rPr>
          <w:sz w:val="28"/>
          <w:szCs w:val="28"/>
        </w:rPr>
        <w:t>),</w:t>
      </w:r>
      <w:r w:rsidRPr="008E4F7E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8E4F7E">
        <w:rPr>
          <w:sz w:val="28"/>
          <w:szCs w:val="28"/>
        </w:rPr>
        <w:t xml:space="preserve">                                                              </w:t>
      </w:r>
      <w:proofErr w:type="gramStart"/>
      <w:r>
        <w:rPr>
          <w:sz w:val="28"/>
          <w:szCs w:val="28"/>
        </w:rPr>
        <w:t>-</w:t>
      </w:r>
      <w:r w:rsidRPr="008E4F7E">
        <w:rPr>
          <w:sz w:val="28"/>
          <w:szCs w:val="28"/>
        </w:rPr>
        <w:t>с</w:t>
      </w:r>
      <w:proofErr w:type="gramEnd"/>
      <w:r w:rsidRPr="008E4F7E">
        <w:rPr>
          <w:sz w:val="28"/>
          <w:szCs w:val="28"/>
        </w:rPr>
        <w:t>мешанную или легочно-кишечную (80 % случаев)</w:t>
      </w:r>
    </w:p>
    <w:p w:rsidR="00C042F1" w:rsidRPr="000D0E44" w:rsidRDefault="00C042F1" w:rsidP="00C042F1">
      <w:pPr>
        <w:pStyle w:val="a6"/>
        <w:jc w:val="center"/>
        <w:rPr>
          <w:b/>
          <w:sz w:val="28"/>
          <w:szCs w:val="28"/>
        </w:rPr>
      </w:pPr>
      <w:r w:rsidRPr="000D0E44">
        <w:rPr>
          <w:b/>
          <w:sz w:val="28"/>
          <w:szCs w:val="28"/>
        </w:rPr>
        <w:t>Клинические проявления.</w:t>
      </w:r>
    </w:p>
    <w:p w:rsidR="00C042F1" w:rsidRPr="000C4696" w:rsidRDefault="00C042F1" w:rsidP="00C0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стойкий кашель </w:t>
      </w:r>
      <w:proofErr w:type="gramStart"/>
      <w:r w:rsidRPr="000C469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или без гнойной мокроты</w:t>
      </w:r>
    </w:p>
    <w:p w:rsidR="00C042F1" w:rsidRPr="000C4696" w:rsidRDefault="00C042F1" w:rsidP="00C0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>• нарушение роста и развития: снижение массы тела (БЭН 2-3 ст.);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0C4696">
        <w:rPr>
          <w:rFonts w:ascii="Times New Roman" w:eastAsia="Times New Roman" w:hAnsi="Times New Roman" w:cs="Times New Roman"/>
          <w:sz w:val="28"/>
          <w:szCs w:val="28"/>
        </w:rPr>
        <w:t>характерный внешний вид: «кукольное» лицо, расширенная, деформированная грудная клетка бочкообразной формы с выбуханием грудины, большой, вздутый, иногда «лягушачий живот», худые конечности с концевыми фалангами в виде барабанных палочек и часовых стекол, соленый вкус кожи</w:t>
      </w:r>
    </w:p>
    <w:p w:rsidR="00C042F1" w:rsidRPr="000C4696" w:rsidRDefault="00C042F1" w:rsidP="00C0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>• хроническое бактериальное воспаление в легких</w:t>
      </w:r>
    </w:p>
    <w:p w:rsidR="00C042F1" w:rsidRPr="000C4696" w:rsidRDefault="00C042F1" w:rsidP="00C0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>• неоформленный, обильный, маслянистый и зловонный стул</w:t>
      </w:r>
    </w:p>
    <w:p w:rsidR="00C042F1" w:rsidRPr="000C4696" w:rsidRDefault="00C042F1" w:rsidP="00C0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>• периферические отеки</w:t>
      </w:r>
    </w:p>
    <w:p w:rsidR="00C042F1" w:rsidRPr="000C4696" w:rsidRDefault="00C042F1" w:rsidP="00C0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>• сахарный диабет в сочетании с респираторными симптомами</w:t>
      </w:r>
    </w:p>
    <w:p w:rsidR="00C042F1" w:rsidRPr="000C4696" w:rsidRDefault="00C042F1" w:rsidP="00C0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заболевание печени с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гепатомегалией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неясной этиологии</w:t>
      </w:r>
    </w:p>
    <w:p w:rsidR="00C042F1" w:rsidRPr="008E4F7E" w:rsidRDefault="00C042F1" w:rsidP="00C042F1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0C4696">
        <w:rPr>
          <w:sz w:val="28"/>
          <w:szCs w:val="28"/>
        </w:rPr>
        <w:br/>
      </w:r>
      <w:proofErr w:type="spellStart"/>
      <w:r w:rsidRPr="008E4F7E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Мекониальный</w:t>
      </w:r>
      <w:proofErr w:type="spellEnd"/>
      <w:r w:rsidRPr="008E4F7E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E4F7E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илеус</w:t>
      </w:r>
      <w:proofErr w:type="spellEnd"/>
      <w:r w:rsidRPr="008E4F7E">
        <w:rPr>
          <w:sz w:val="28"/>
          <w:szCs w:val="28"/>
          <w:shd w:val="clear" w:color="auto" w:fill="FFFFFF"/>
        </w:rPr>
        <w:t xml:space="preserve"> – одна из клинических форм </w:t>
      </w:r>
      <w:proofErr w:type="spellStart"/>
      <w:r w:rsidRPr="008E4F7E">
        <w:rPr>
          <w:sz w:val="28"/>
          <w:szCs w:val="28"/>
          <w:shd w:val="clear" w:color="auto" w:fill="FFFFFF"/>
        </w:rPr>
        <w:t>муковисцидоза</w:t>
      </w:r>
      <w:proofErr w:type="spellEnd"/>
      <w:r w:rsidRPr="008E4F7E">
        <w:rPr>
          <w:sz w:val="28"/>
          <w:szCs w:val="28"/>
          <w:shd w:val="clear" w:color="auto" w:fill="FFFFFF"/>
        </w:rPr>
        <w:t xml:space="preserve">, характеризующаяся непроходимостью подвздошной кишки на фоне ее </w:t>
      </w:r>
      <w:proofErr w:type="spellStart"/>
      <w:r w:rsidRPr="008E4F7E">
        <w:rPr>
          <w:sz w:val="28"/>
          <w:szCs w:val="28"/>
          <w:shd w:val="clear" w:color="auto" w:fill="FFFFFF"/>
        </w:rPr>
        <w:t>обтурации</w:t>
      </w:r>
      <w:proofErr w:type="spellEnd"/>
      <w:r w:rsidRPr="008E4F7E">
        <w:rPr>
          <w:sz w:val="28"/>
          <w:szCs w:val="28"/>
          <w:shd w:val="clear" w:color="auto" w:fill="FFFFFF"/>
        </w:rPr>
        <w:t xml:space="preserve"> уплотненными </w:t>
      </w:r>
      <w:proofErr w:type="spellStart"/>
      <w:r w:rsidRPr="008E4F7E">
        <w:rPr>
          <w:sz w:val="28"/>
          <w:szCs w:val="28"/>
          <w:shd w:val="clear" w:color="auto" w:fill="FFFFFF"/>
        </w:rPr>
        <w:t>мекониальными</w:t>
      </w:r>
      <w:proofErr w:type="spellEnd"/>
      <w:r w:rsidRPr="008E4F7E">
        <w:rPr>
          <w:sz w:val="28"/>
          <w:szCs w:val="28"/>
          <w:shd w:val="clear" w:color="auto" w:fill="FFFFFF"/>
        </w:rPr>
        <w:t xml:space="preserve"> массами. Проявляется отсутствием отхождения первородного кала, рвотой с примесью желчи и фекалий, вздутием живота, расширением вен передней брюшной стенки, интоксикационным синдромом и </w:t>
      </w:r>
      <w:proofErr w:type="spellStart"/>
      <w:r w:rsidRPr="008E4F7E">
        <w:rPr>
          <w:sz w:val="28"/>
          <w:szCs w:val="28"/>
          <w:shd w:val="clear" w:color="auto" w:fill="FFFFFF"/>
        </w:rPr>
        <w:t>эксикозом</w:t>
      </w:r>
      <w:proofErr w:type="spellEnd"/>
      <w:r w:rsidRPr="008E4F7E">
        <w:rPr>
          <w:sz w:val="28"/>
          <w:szCs w:val="28"/>
          <w:shd w:val="clear" w:color="auto" w:fill="FFFFFF"/>
        </w:rPr>
        <w:t>.</w:t>
      </w:r>
    </w:p>
    <w:p w:rsidR="00C042F1" w:rsidRPr="008E4F7E" w:rsidRDefault="00C042F1" w:rsidP="00C042F1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8E4F7E">
        <w:rPr>
          <w:b/>
          <w:sz w:val="28"/>
          <w:szCs w:val="28"/>
        </w:rPr>
        <w:t xml:space="preserve"> Клиническая картина</w:t>
      </w:r>
      <w:r>
        <w:rPr>
          <w:b/>
          <w:sz w:val="28"/>
          <w:szCs w:val="28"/>
        </w:rPr>
        <w:t>:</w:t>
      </w:r>
      <w:r w:rsidRPr="008E4F7E">
        <w:rPr>
          <w:sz w:val="28"/>
          <w:szCs w:val="28"/>
        </w:rPr>
        <w:t xml:space="preserve"> </w:t>
      </w:r>
      <w:proofErr w:type="spellStart"/>
      <w:r w:rsidRPr="008E4F7E">
        <w:rPr>
          <w:sz w:val="28"/>
          <w:szCs w:val="28"/>
        </w:rPr>
        <w:t>мекониального</w:t>
      </w:r>
      <w:proofErr w:type="spellEnd"/>
      <w:r w:rsidRPr="008E4F7E">
        <w:rPr>
          <w:sz w:val="28"/>
          <w:szCs w:val="28"/>
        </w:rPr>
        <w:t xml:space="preserve"> </w:t>
      </w:r>
      <w:proofErr w:type="spellStart"/>
      <w:r w:rsidRPr="008E4F7E">
        <w:rPr>
          <w:sz w:val="28"/>
          <w:szCs w:val="28"/>
        </w:rPr>
        <w:t>илеуса</w:t>
      </w:r>
      <w:proofErr w:type="spellEnd"/>
      <w:r w:rsidRPr="008E4F7E">
        <w:rPr>
          <w:sz w:val="28"/>
          <w:szCs w:val="28"/>
        </w:rPr>
        <w:t xml:space="preserve"> развивается </w:t>
      </w:r>
      <w:proofErr w:type="gramStart"/>
      <w:r w:rsidRPr="008E4F7E">
        <w:rPr>
          <w:sz w:val="28"/>
          <w:szCs w:val="28"/>
        </w:rPr>
        <w:t>в первые</w:t>
      </w:r>
      <w:proofErr w:type="gramEnd"/>
      <w:r w:rsidRPr="008E4F7E">
        <w:rPr>
          <w:sz w:val="28"/>
          <w:szCs w:val="28"/>
        </w:rPr>
        <w:t xml:space="preserve"> 24-48 часов после родов. В норме у новорожденного первородные каловые массы отходят на первые, редко – на вторые сутки. При данной форме </w:t>
      </w:r>
      <w:proofErr w:type="spellStart"/>
      <w:r w:rsidRPr="008E4F7E">
        <w:rPr>
          <w:sz w:val="28"/>
          <w:szCs w:val="28"/>
        </w:rPr>
        <w:t>муковисцидоза</w:t>
      </w:r>
      <w:proofErr w:type="spellEnd"/>
      <w:r w:rsidRPr="008E4F7E">
        <w:rPr>
          <w:sz w:val="28"/>
          <w:szCs w:val="28"/>
        </w:rPr>
        <w:t xml:space="preserve"> отхождения кала не происходит. Примерно через 1-2 дня ухудшается общее состояние ребенка – он становится беспокойным, нарушаются сон и аппетит, возникает необоснованный плач. На 2 день (иногда – с момента рождения) появляется срыгивание, частая рвота желудочным содержимым, нередко – с примесью желчи или фекальных масс. Спустя некоторое время возникают бледность и снижение тургора кожных покровов, расширение вен передней брюшной стенки и вздутие живота. Ребенок постепенно становится апатичным и малоподвижным. </w:t>
      </w:r>
      <w:r w:rsidRPr="008E4F7E">
        <w:rPr>
          <w:sz w:val="28"/>
          <w:szCs w:val="28"/>
        </w:rPr>
        <w:lastRenderedPageBreak/>
        <w:t xml:space="preserve">Присоединяются синдромы интоксикации и дегидратации: повышение температуры тела, выраженная жажда, сухость кожи, снижение АД, повышение ЧД и ЧСС и т. д. Часто присоединяются </w:t>
      </w:r>
      <w:proofErr w:type="spellStart"/>
      <w:r w:rsidRPr="008E4F7E">
        <w:rPr>
          <w:sz w:val="28"/>
          <w:szCs w:val="28"/>
        </w:rPr>
        <w:t>интеркуррентные</w:t>
      </w:r>
      <w:proofErr w:type="spellEnd"/>
      <w:r w:rsidRPr="008E4F7E">
        <w:rPr>
          <w:sz w:val="28"/>
          <w:szCs w:val="28"/>
        </w:rPr>
        <w:t xml:space="preserve"> заболевания – </w:t>
      </w:r>
    </w:p>
    <w:p w:rsidR="00C042F1" w:rsidRPr="008E4F7E" w:rsidRDefault="00C042F1" w:rsidP="00C042F1">
      <w:pPr>
        <w:pStyle w:val="a6"/>
        <w:jc w:val="center"/>
        <w:rPr>
          <w:b/>
          <w:bCs/>
          <w:sz w:val="28"/>
          <w:szCs w:val="28"/>
        </w:rPr>
      </w:pPr>
      <w:r w:rsidRPr="008E4F7E">
        <w:rPr>
          <w:b/>
          <w:sz w:val="28"/>
          <w:szCs w:val="28"/>
          <w:shd w:val="clear" w:color="auto" w:fill="FFFFFF"/>
        </w:rPr>
        <w:t>Диагностика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4F7E">
        <w:rPr>
          <w:rFonts w:ascii="Times New Roman" w:eastAsia="Times New Roman" w:hAnsi="Times New Roman" w:cs="Times New Roman"/>
          <w:b/>
          <w:bCs/>
          <w:sz w:val="28"/>
          <w:szCs w:val="28"/>
        </w:rPr>
        <w:t>Лабораторные исследования: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Определение хлоридов в потовой жидкости 3-х кратно: содержание хлоридов пота выше 60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ммоль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>/л;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Копрограмма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>: кал жирный, блестящий, нейтра</w:t>
      </w:r>
      <w:r>
        <w:rPr>
          <w:rFonts w:ascii="Times New Roman" w:eastAsia="Times New Roman" w:hAnsi="Times New Roman" w:cs="Times New Roman"/>
          <w:sz w:val="28"/>
          <w:szCs w:val="28"/>
        </w:rPr>
        <w:t>льный жир в большом количестве.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4F7E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Инструментальные исследования: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Деформация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бронхолегочного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рисунка, ателектазы, пневмофиброз,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бронхоэктазы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развиваются в ранние сроки болезни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Спирометрия (детям старше 5 лет): нарушение функции внешнего дыхания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рестриктивного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характера. Снижение ФЖЕЛ 10-15 % от должных величин с учетом роста и пола. По мере прогрессирования хронического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бронхолегочного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процесса отмечается снижение объема форсированного выдоха за 1 секунду (ОФВ 1), кривой жизненной емкости легких ЖЕЛ.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Пикфлоуметри</w:t>
      </w:r>
      <w:proofErr w:type="gramStart"/>
      <w:r w:rsidRPr="000C4696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пиковая скорость выдоха (ПСВ) - при МВ ниже 80% от должных величин с учетом роста и пола.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>• Рентгенологическое исследование желудочно-кишечного тракта (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ирригоскопия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):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дискинезия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тонкой кишки, рельеф слизистой оболочки грубый, «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спикулы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» или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псевдодивертикулы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, большое количество слизи в просвете кишечника исследование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биоптата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слизистой оболочки тонкой и толстой кишок – значительное увеличение количества бокаловидных клеток в слизистой оболочке.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УЗИ органов брюшной полости: диффузные изменения поджелудочной железы,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кистофиброз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>, изменения размеров;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КТ органов грудной клетки: распространенные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бронхоэктазы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8E4F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Диагностика </w:t>
      </w:r>
      <w:proofErr w:type="spellStart"/>
      <w:r w:rsidRPr="008E4F7E">
        <w:rPr>
          <w:b/>
          <w:sz w:val="28"/>
          <w:szCs w:val="28"/>
          <w:shd w:val="clear" w:color="auto" w:fill="FFFFFF"/>
        </w:rPr>
        <w:t>мекониального</w:t>
      </w:r>
      <w:proofErr w:type="spellEnd"/>
      <w:r w:rsidRPr="008E4F7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8E4F7E">
        <w:rPr>
          <w:b/>
          <w:sz w:val="28"/>
          <w:szCs w:val="28"/>
          <w:shd w:val="clear" w:color="auto" w:fill="FFFFFF"/>
        </w:rPr>
        <w:t>илеуса</w:t>
      </w:r>
      <w:proofErr w:type="spellEnd"/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проведение </w:t>
      </w:r>
      <w:proofErr w:type="spellStart"/>
      <w:r>
        <w:rPr>
          <w:sz w:val="28"/>
          <w:szCs w:val="28"/>
          <w:shd w:val="clear" w:color="auto" w:fill="FFFFFF"/>
        </w:rPr>
        <w:t>ирригоскопии</w:t>
      </w:r>
      <w:proofErr w:type="spellEnd"/>
      <w:r>
        <w:rPr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Pr="000C4696">
        <w:rPr>
          <w:rFonts w:ascii="Times New Roman" w:eastAsia="Times New Roman" w:hAnsi="Times New Roman" w:cs="Times New Roman"/>
          <w:sz w:val="28"/>
          <w:szCs w:val="28"/>
        </w:rPr>
        <w:br/>
      </w:r>
      <w:r w:rsidRPr="008E4F7E">
        <w:rPr>
          <w:rFonts w:ascii="Times New Roman" w:eastAsia="Times New Roman" w:hAnsi="Times New Roman" w:cs="Times New Roman"/>
          <w:b/>
          <w:bCs/>
          <w:sz w:val="28"/>
          <w:szCs w:val="28"/>
        </w:rPr>
        <w:t>Показания для консультации специалистов: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>• Консультация диетолога (коррекция питания);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• Консультация </w:t>
      </w:r>
      <w:proofErr w:type="spellStart"/>
      <w:r w:rsidRPr="000C4696">
        <w:rPr>
          <w:rFonts w:ascii="Times New Roman" w:eastAsia="Times New Roman" w:hAnsi="Times New Roman" w:cs="Times New Roman"/>
          <w:sz w:val="28"/>
          <w:szCs w:val="28"/>
        </w:rPr>
        <w:t>оториноларинголога</w:t>
      </w:r>
      <w:proofErr w:type="spellEnd"/>
      <w:r w:rsidRPr="000C4696">
        <w:rPr>
          <w:rFonts w:ascii="Times New Roman" w:eastAsia="Times New Roman" w:hAnsi="Times New Roman" w:cs="Times New Roman"/>
          <w:sz w:val="28"/>
          <w:szCs w:val="28"/>
        </w:rPr>
        <w:t xml:space="preserve"> (выявления очагов хронической инфекции и их санация);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696">
        <w:rPr>
          <w:rFonts w:ascii="Times New Roman" w:eastAsia="Times New Roman" w:hAnsi="Times New Roman" w:cs="Times New Roman"/>
          <w:sz w:val="28"/>
          <w:szCs w:val="28"/>
        </w:rPr>
        <w:t>• Консультация стоматолога (выявления очагов хронической инфекции и их санация);</w:t>
      </w:r>
    </w:p>
    <w:p w:rsidR="00C042F1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Консультация хирурга.</w:t>
      </w:r>
    </w:p>
    <w:p w:rsidR="00C042F1" w:rsidRDefault="00C042F1" w:rsidP="00C04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E44">
        <w:rPr>
          <w:rFonts w:ascii="Times New Roman" w:eastAsia="Times New Roman" w:hAnsi="Times New Roman" w:cs="Times New Roman"/>
          <w:b/>
          <w:sz w:val="28"/>
          <w:szCs w:val="28"/>
        </w:rPr>
        <w:t>Уход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042F1" w:rsidRPr="00A8726B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8726B">
        <w:rPr>
          <w:rFonts w:ascii="Times New Roman" w:eastAsia="Times New Roman" w:hAnsi="Times New Roman" w:cs="Times New Roman"/>
          <w:sz w:val="28"/>
          <w:szCs w:val="28"/>
        </w:rPr>
        <w:t>При появлении первых симптомов кишечной непроходимости сообщить врачу</w:t>
      </w:r>
      <w:r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C042F1" w:rsidRPr="005E638C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5E6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Провести беседу с родителями о заболевании. причинах, лечении и профилактике возможных осложнений.</w:t>
      </w:r>
      <w:proofErr w:type="gramStart"/>
      <w:r w:rsidRPr="005E638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5E6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Объяснить родителям о необходимости соблюдения режима.</w:t>
      </w:r>
      <w:r w:rsidRPr="005E638C">
        <w:rPr>
          <w:rStyle w:val="aa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Style w:val="aa"/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Обучению родителей наблюдению за ребенком:</w:t>
      </w:r>
      <w:r w:rsidRPr="005E638C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5E638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-</w:t>
      </w:r>
      <w:r w:rsidRPr="005E638C">
        <w:rPr>
          <w:rFonts w:ascii="Times New Roman" w:hAnsi="Times New Roman" w:cs="Times New Roman"/>
          <w:color w:val="000000"/>
          <w:sz w:val="28"/>
          <w:szCs w:val="28"/>
        </w:rPr>
        <w:t xml:space="preserve">Родителям желательно вести дневник наблюдения за состоянием ребенка, где будут отражены изменения в самочувствии малыша.                           </w:t>
      </w:r>
      <w:r w:rsidRPr="005E638C">
        <w:rPr>
          <w:rStyle w:val="aa"/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>
        <w:rPr>
          <w:rStyle w:val="aa"/>
          <w:rFonts w:ascii="Times New Roman" w:hAnsi="Times New Roman" w:cs="Times New Roman"/>
          <w:color w:val="000000"/>
          <w:sz w:val="28"/>
          <w:szCs w:val="28"/>
        </w:rPr>
        <w:t>-</w:t>
      </w:r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При первых тревожных симптомах необходимо вызвать врача!                                  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-</w:t>
      </w:r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Помощь в формировании навыка ежедневной </w:t>
      </w:r>
      <w:proofErr w:type="spellStart"/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кинезитерапии</w:t>
      </w:r>
      <w:proofErr w:type="spellEnd"/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и специального массажа                                                                                                                    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---</w:t>
      </w:r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Обучение пользованию </w:t>
      </w:r>
      <w:proofErr w:type="spellStart"/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небулайзером</w:t>
      </w:r>
      <w:proofErr w:type="spellEnd"/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-</w:t>
      </w:r>
      <w:r w:rsidRPr="005E638C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Помощь в организации рационального питания:</w:t>
      </w:r>
      <w:r w:rsidRPr="005E63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 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 w:rsidRPr="005E63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E638C">
        <w:rPr>
          <w:rFonts w:ascii="Times New Roman" w:hAnsi="Times New Roman" w:cs="Times New Roman"/>
          <w:color w:val="000000"/>
          <w:sz w:val="28"/>
          <w:szCs w:val="28"/>
        </w:rPr>
        <w:t>Оптимальным питанием для грудного ребенка является материнское молоко. При искусственном вскармливании возможно применение специальных смесей, например «</w:t>
      </w:r>
      <w:proofErr w:type="spellStart"/>
      <w:r w:rsidRPr="005E638C">
        <w:rPr>
          <w:rFonts w:ascii="Times New Roman" w:hAnsi="Times New Roman" w:cs="Times New Roman"/>
          <w:color w:val="000000"/>
          <w:sz w:val="28"/>
          <w:szCs w:val="28"/>
        </w:rPr>
        <w:t>Нутрилон</w:t>
      </w:r>
      <w:proofErr w:type="spellEnd"/>
      <w:r w:rsidRPr="005E63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E638C">
        <w:rPr>
          <w:rFonts w:ascii="Times New Roman" w:hAnsi="Times New Roman" w:cs="Times New Roman"/>
          <w:color w:val="000000"/>
          <w:sz w:val="28"/>
          <w:szCs w:val="28"/>
        </w:rPr>
        <w:t>пепти</w:t>
      </w:r>
      <w:proofErr w:type="spellEnd"/>
      <w:r w:rsidRPr="005E638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E638C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5E638C">
        <w:rPr>
          <w:rFonts w:ascii="Times New Roman" w:hAnsi="Times New Roman" w:cs="Times New Roman"/>
          <w:sz w:val="28"/>
          <w:szCs w:val="28"/>
        </w:rPr>
        <w:t>Портаген</w:t>
      </w:r>
      <w:proofErr w:type="spellEnd"/>
      <w:r w:rsidRPr="005E638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E638C">
        <w:rPr>
          <w:rFonts w:ascii="Times New Roman" w:hAnsi="Times New Roman" w:cs="Times New Roman"/>
          <w:sz w:val="28"/>
          <w:szCs w:val="28"/>
        </w:rPr>
        <w:t>Хумана</w:t>
      </w:r>
      <w:proofErr w:type="spellEnd"/>
      <w:r w:rsidRPr="005E638C">
        <w:rPr>
          <w:rFonts w:ascii="Times New Roman" w:hAnsi="Times New Roman" w:cs="Times New Roman"/>
          <w:sz w:val="28"/>
          <w:szCs w:val="28"/>
        </w:rPr>
        <w:t xml:space="preserve"> ЛП + СЦТ», «</w:t>
      </w:r>
      <w:proofErr w:type="spellStart"/>
      <w:r w:rsidRPr="005E638C">
        <w:rPr>
          <w:rFonts w:ascii="Times New Roman" w:hAnsi="Times New Roman" w:cs="Times New Roman"/>
          <w:sz w:val="28"/>
          <w:szCs w:val="28"/>
        </w:rPr>
        <w:t>Прегестимил</w:t>
      </w:r>
      <w:proofErr w:type="spellEnd"/>
      <w:r w:rsidRPr="005E638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E638C">
        <w:rPr>
          <w:rFonts w:ascii="Times New Roman" w:hAnsi="Times New Roman" w:cs="Times New Roman"/>
          <w:sz w:val="28"/>
          <w:szCs w:val="28"/>
        </w:rPr>
        <w:t>Алфаре</w:t>
      </w:r>
      <w:proofErr w:type="spellEnd"/>
      <w:r w:rsidRPr="005E638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E638C">
        <w:rPr>
          <w:rFonts w:ascii="Times New Roman" w:hAnsi="Times New Roman" w:cs="Times New Roman"/>
          <w:sz w:val="28"/>
          <w:szCs w:val="28"/>
        </w:rPr>
        <w:t>Алиментум</w:t>
      </w:r>
      <w:proofErr w:type="spellEnd"/>
      <w:r w:rsidRPr="005E638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E638C">
        <w:rPr>
          <w:rFonts w:ascii="Times New Roman" w:hAnsi="Times New Roman" w:cs="Times New Roman"/>
          <w:sz w:val="28"/>
          <w:szCs w:val="28"/>
        </w:rPr>
        <w:t>Пепти-Юниор</w:t>
      </w:r>
      <w:proofErr w:type="spellEnd"/>
      <w:r w:rsidRPr="005E638C">
        <w:rPr>
          <w:rFonts w:ascii="Times New Roman" w:hAnsi="Times New Roman" w:cs="Times New Roman"/>
          <w:sz w:val="28"/>
          <w:szCs w:val="28"/>
        </w:rPr>
        <w:t xml:space="preserve">».                                               </w:t>
      </w:r>
      <w:r w:rsidRPr="005E638C">
        <w:rPr>
          <w:rFonts w:ascii="Times New Roman" w:hAnsi="Times New Roman" w:cs="Times New Roman"/>
          <w:color w:val="000000"/>
          <w:sz w:val="28"/>
          <w:szCs w:val="28"/>
        </w:rPr>
        <w:t xml:space="preserve">Со второго года питание ребенка должно быть дробным (6 раз в день), калорийным, без ограничения жиров. Ребенок, получающий ферменты, </w:t>
      </w:r>
      <w:proofErr w:type="gramStart"/>
      <w:r w:rsidRPr="005E638C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proofErr w:type="gramEnd"/>
      <w:r w:rsidRPr="005E638C">
        <w:rPr>
          <w:rFonts w:ascii="Times New Roman" w:hAnsi="Times New Roman" w:cs="Times New Roman"/>
          <w:color w:val="000000"/>
          <w:sz w:val="28"/>
          <w:szCs w:val="28"/>
        </w:rPr>
        <w:t xml:space="preserve"> есть все, что положено ему по возрасту. Необходимо добавлять в его рацион калорийные продукты: сметану, майонез, сливки, сливочные йогурты, мороженное, сливочное масло.</w:t>
      </w:r>
      <w:r w:rsidRPr="005E638C">
        <w:rPr>
          <w:rStyle w:val="aa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A8726B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</w:rPr>
        <w:t>Помощь в формировании навыка усиленного питьевого режима</w:t>
      </w:r>
      <w:r w:rsidRPr="005E638C">
        <w:rPr>
          <w:rFonts w:ascii="Times New Roman" w:hAnsi="Times New Roman" w:cs="Times New Roman"/>
          <w:color w:val="000000"/>
          <w:sz w:val="28"/>
          <w:szCs w:val="28"/>
        </w:rPr>
        <w:t> Ребенок должен получать жидкость в сутки в объеме, превышающем возрастную норму.</w:t>
      </w:r>
    </w:p>
    <w:p w:rsidR="00C042F1" w:rsidRPr="005E638C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63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42F1" w:rsidRPr="000C4696" w:rsidRDefault="00C042F1" w:rsidP="00C04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4F7E">
        <w:rPr>
          <w:rFonts w:ascii="Times New Roman" w:eastAsia="Times New Roman" w:hAnsi="Times New Roman" w:cs="Times New Roman"/>
          <w:b/>
          <w:bCs/>
          <w:sz w:val="28"/>
          <w:szCs w:val="28"/>
        </w:rPr>
        <w:t>Медикаментозное лечение, оказываемое на амбулаторном уровне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br/>
        <w:t xml:space="preserve">При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муковисцидозе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проводиться пожизненное лечение следующими </w:t>
      </w:r>
      <w:r>
        <w:rPr>
          <w:rFonts w:ascii="Times New Roman" w:eastAsia="Times New Roman" w:hAnsi="Times New Roman" w:cs="Times New Roman"/>
          <w:sz w:val="28"/>
          <w:szCs w:val="28"/>
        </w:rPr>
        <w:t>препаратами: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Дорназа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> – альф</w:t>
      </w:r>
      <w:proofErr w:type="gramStart"/>
      <w:r w:rsidRPr="00AA6861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муколитический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раствор для ингаляций 2,5мг/2,5 мл №6, доза стандартная, по 2,5 мг (1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амп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>.) 1 раз в сутки, ежедневно, пожизненно, применяется без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разведения (уровень А) [1..9];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br/>
        <w:t xml:space="preserve">Панкреатин капсулы в кишечнорастворимой оболочке, содержащие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минимикросферы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10 00ЕД, 25 000ЕД, для коррекции панкреатической недостаточности, по 10 000 </w:t>
      </w:r>
      <w:proofErr w:type="gramStart"/>
      <w:r w:rsidRPr="00AA6861">
        <w:rPr>
          <w:rFonts w:ascii="Times New Roman" w:eastAsia="Times New Roman" w:hAnsi="Times New Roman" w:cs="Times New Roman"/>
          <w:sz w:val="28"/>
          <w:szCs w:val="28"/>
        </w:rPr>
        <w:t>ЕД</w:t>
      </w:r>
      <w:proofErr w:type="gramEnd"/>
      <w:r w:rsidRPr="00AA6861">
        <w:rPr>
          <w:rFonts w:ascii="Times New Roman" w:eastAsia="Times New Roman" w:hAnsi="Times New Roman" w:cs="Times New Roman"/>
          <w:sz w:val="28"/>
          <w:szCs w:val="28"/>
        </w:rPr>
        <w:t>/кг /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, пожизненно, ежедневно, коррекция дозы препарата индивидуальная, по показателю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стеатореи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копрограмме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(уровень А) [1..9];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proofErr w:type="gramStart"/>
      <w:r w:rsidRPr="00AA6861">
        <w:rPr>
          <w:rFonts w:ascii="Times New Roman" w:eastAsia="Times New Roman" w:hAnsi="Times New Roman" w:cs="Times New Roman"/>
          <w:sz w:val="28"/>
          <w:szCs w:val="28"/>
        </w:rPr>
        <w:t>Тиамфеникола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глицинат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ацетилцистеинат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- для купирования инфекции в дыхательных путях, порошок для ингаляций во флаконе №3, 1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амп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– 500мг, для ингаляционного применения через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небулайзер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по 250 – 500 мг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1 раз в день (детям до 12 лет – 250 мг, старше 12 лет – 500 мг),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 до 20 дней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 курса в году;</w:t>
      </w:r>
      <w:proofErr w:type="gramEnd"/>
      <w:r w:rsidRPr="00AA68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Тобрамицин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> - при хронической синегнойной инфекции по 28 дней 6 ку</w:t>
      </w:r>
      <w:r>
        <w:rPr>
          <w:rFonts w:ascii="Times New Roman" w:eastAsia="Times New Roman" w:hAnsi="Times New Roman" w:cs="Times New Roman"/>
          <w:sz w:val="28"/>
          <w:szCs w:val="28"/>
        </w:rPr>
        <w:t>рсов в году (уровень А) [1..9];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АквАДЕКс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® -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витаминно-антиоксидантный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комплекс для коррекции фун</w:t>
      </w:r>
      <w:r>
        <w:rPr>
          <w:rFonts w:ascii="Times New Roman" w:eastAsia="Times New Roman" w:hAnsi="Times New Roman" w:cs="Times New Roman"/>
          <w:sz w:val="28"/>
          <w:szCs w:val="28"/>
        </w:rPr>
        <w:t>кции легких, костей, кишечника.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br/>
        <w:t xml:space="preserve">Больные с МВ нуждаются в постоянном применении антибактериальных препаратов в зависимости от характера микрофлоры в респираторном тракте. В амбулаторных условиях </w:t>
      </w:r>
      <w:proofErr w:type="spellStart"/>
      <w:r w:rsidRPr="00AA6861">
        <w:rPr>
          <w:rFonts w:ascii="Times New Roman" w:eastAsia="Times New Roman" w:hAnsi="Times New Roman" w:cs="Times New Roman"/>
          <w:sz w:val="28"/>
          <w:szCs w:val="28"/>
        </w:rPr>
        <w:t>антибиотикотерапия</w:t>
      </w:r>
      <w:proofErr w:type="spellEnd"/>
      <w:r w:rsidRPr="00AA6861">
        <w:rPr>
          <w:rFonts w:ascii="Times New Roman" w:eastAsia="Times New Roman" w:hAnsi="Times New Roman" w:cs="Times New Roman"/>
          <w:sz w:val="28"/>
          <w:szCs w:val="28"/>
        </w:rPr>
        <w:t xml:space="preserve"> проводиться для купирования нетяжелых обострении и профилактически у больных без признаков 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lastRenderedPageBreak/>
        <w:t>обост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бронхолегочного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процесса.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br/>
      </w:r>
      <w:r w:rsidRPr="008E4F7E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 обострении </w:t>
      </w:r>
      <w:proofErr w:type="spellStart"/>
      <w:r w:rsidRPr="008E4F7E">
        <w:rPr>
          <w:rFonts w:ascii="Times New Roman" w:eastAsia="Times New Roman" w:hAnsi="Times New Roman" w:cs="Times New Roman"/>
          <w:iCs/>
          <w:sz w:val="28"/>
          <w:szCs w:val="28"/>
        </w:rPr>
        <w:t>бронхолегочного</w:t>
      </w:r>
      <w:proofErr w:type="spellEnd"/>
      <w:r w:rsidRPr="008E4F7E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процесса внутривенное введение антибиотиков начинается в стационаре, после появления положительной клинической динамики лечение продолжается в амбулаторных условиях!</w:t>
      </w:r>
      <w:r w:rsidRPr="00AA6861">
        <w:rPr>
          <w:rFonts w:ascii="Times New Roman" w:eastAsia="Times New Roman" w:hAnsi="Times New Roman" w:cs="Times New Roman"/>
          <w:sz w:val="28"/>
          <w:szCs w:val="28"/>
        </w:rPr>
        <w:br/>
      </w:r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Лечение заключается в размягчении и эвакуации </w:t>
      </w:r>
      <w:proofErr w:type="spellStart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>мекония</w:t>
      </w:r>
      <w:proofErr w:type="spellEnd"/>
      <w:r w:rsidRPr="008E4F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путем промывания кишечника или хирургического вмешательства.</w:t>
      </w:r>
      <w:r w:rsidRPr="008E4F7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</w:p>
    <w:p w:rsidR="00050F94" w:rsidRDefault="00050F94" w:rsidP="00050F94">
      <w:pPr>
        <w:ind w:firstLine="540"/>
        <w:rPr>
          <w:rStyle w:val="2"/>
          <w:rFonts w:ascii="Times New Roman" w:hAnsi="Times New Roman"/>
          <w:i w:val="0"/>
          <w:iCs w:val="0"/>
          <w:color w:val="000000"/>
          <w:sz w:val="28"/>
          <w:szCs w:val="28"/>
        </w:rPr>
      </w:pPr>
    </w:p>
    <w:p w:rsidR="00050F94" w:rsidRDefault="00050F94" w:rsidP="00050F94">
      <w:pPr>
        <w:ind w:firstLine="540"/>
        <w:rPr>
          <w:rStyle w:val="2"/>
          <w:rFonts w:ascii="Times New Roman" w:hAnsi="Times New Roman"/>
          <w:i w:val="0"/>
          <w:iCs w:val="0"/>
          <w:color w:val="000000"/>
          <w:sz w:val="28"/>
          <w:szCs w:val="28"/>
        </w:rPr>
      </w:pPr>
    </w:p>
    <w:p w:rsidR="00050F94" w:rsidRDefault="00050F94" w:rsidP="00050F94">
      <w:pPr>
        <w:ind w:firstLine="540"/>
        <w:rPr>
          <w:rStyle w:val="2"/>
          <w:rFonts w:ascii="Times New Roman" w:hAnsi="Times New Roman"/>
          <w:i w:val="0"/>
          <w:iCs w:val="0"/>
          <w:color w:val="000000"/>
          <w:sz w:val="28"/>
          <w:szCs w:val="28"/>
        </w:rPr>
      </w:pPr>
    </w:p>
    <w:p w:rsidR="00050F94" w:rsidRDefault="00050F94" w:rsidP="00050F94">
      <w:pPr>
        <w:ind w:firstLine="540"/>
        <w:rPr>
          <w:rStyle w:val="2"/>
          <w:rFonts w:ascii="Times New Roman" w:hAnsi="Times New Roman"/>
          <w:i w:val="0"/>
          <w:iCs w:val="0"/>
          <w:color w:val="000000"/>
          <w:sz w:val="28"/>
          <w:szCs w:val="28"/>
        </w:rPr>
      </w:pPr>
    </w:p>
    <w:p w:rsidR="00050F94" w:rsidRPr="00B41B9B" w:rsidRDefault="00050F94" w:rsidP="00050F94">
      <w:pPr>
        <w:ind w:firstLine="540"/>
        <w:rPr>
          <w:rStyle w:val="2"/>
          <w:rFonts w:ascii="Times New Roman" w:hAnsi="Times New Roman"/>
          <w:i w:val="0"/>
          <w:iCs w:val="0"/>
          <w:color w:val="000000"/>
          <w:sz w:val="28"/>
          <w:szCs w:val="28"/>
        </w:rPr>
      </w:pPr>
    </w:p>
    <w:sectPr w:rsidR="00050F94" w:rsidRPr="00B41B9B" w:rsidSect="00905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B4"/>
    <w:rsid w:val="00050F94"/>
    <w:rsid w:val="00166B8C"/>
    <w:rsid w:val="00224FDC"/>
    <w:rsid w:val="00260A02"/>
    <w:rsid w:val="003C541D"/>
    <w:rsid w:val="00487707"/>
    <w:rsid w:val="00667907"/>
    <w:rsid w:val="0074398D"/>
    <w:rsid w:val="00846CC5"/>
    <w:rsid w:val="00886532"/>
    <w:rsid w:val="008A2FE0"/>
    <w:rsid w:val="00905D77"/>
    <w:rsid w:val="009D4995"/>
    <w:rsid w:val="00A54AB4"/>
    <w:rsid w:val="00AD28E6"/>
    <w:rsid w:val="00B44D61"/>
    <w:rsid w:val="00BB16FC"/>
    <w:rsid w:val="00C042F1"/>
    <w:rsid w:val="00F70E80"/>
    <w:rsid w:val="00F950C2"/>
    <w:rsid w:val="00FB4213"/>
    <w:rsid w:val="00FE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50F94"/>
    <w:rPr>
      <w:rFonts w:ascii="Calibri" w:hAnsi="Calibri"/>
      <w:b/>
      <w:bCs/>
      <w:spacing w:val="2"/>
      <w:shd w:val="clear" w:color="auto" w:fill="FFFFFF"/>
    </w:rPr>
  </w:style>
  <w:style w:type="paragraph" w:customStyle="1" w:styleId="10">
    <w:name w:val="Заголовок №1"/>
    <w:basedOn w:val="a"/>
    <w:link w:val="1"/>
    <w:rsid w:val="00050F94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rFonts w:ascii="Calibri" w:hAnsi="Calibri"/>
      <w:b/>
      <w:bCs/>
      <w:spacing w:val="2"/>
    </w:rPr>
  </w:style>
  <w:style w:type="character" w:customStyle="1" w:styleId="a3">
    <w:name w:val="Основной текст Знак"/>
    <w:basedOn w:val="a0"/>
    <w:link w:val="a4"/>
    <w:rsid w:val="00050F94"/>
    <w:rPr>
      <w:rFonts w:ascii="Century Schoolbook" w:hAnsi="Century Schoolbook"/>
      <w:spacing w:val="4"/>
      <w:sz w:val="16"/>
      <w:szCs w:val="16"/>
      <w:shd w:val="clear" w:color="auto" w:fill="FFFFFF"/>
    </w:rPr>
  </w:style>
  <w:style w:type="character" w:customStyle="1" w:styleId="a5">
    <w:name w:val="Основной текст + Курсив"/>
    <w:aliases w:val="Интервал 0 pt"/>
    <w:basedOn w:val="a3"/>
    <w:rsid w:val="00050F94"/>
    <w:rPr>
      <w:i/>
      <w:iCs/>
      <w:spacing w:val="3"/>
    </w:rPr>
  </w:style>
  <w:style w:type="paragraph" w:styleId="a4">
    <w:name w:val="Body Text"/>
    <w:basedOn w:val="a"/>
    <w:link w:val="a3"/>
    <w:rsid w:val="00050F94"/>
    <w:pPr>
      <w:widowControl w:val="0"/>
      <w:shd w:val="clear" w:color="auto" w:fill="FFFFFF"/>
      <w:spacing w:after="240" w:line="221" w:lineRule="exact"/>
      <w:jc w:val="both"/>
    </w:pPr>
    <w:rPr>
      <w:rFonts w:ascii="Century Schoolbook" w:hAnsi="Century Schoolbook"/>
      <w:spacing w:val="4"/>
      <w:sz w:val="16"/>
      <w:szCs w:val="16"/>
    </w:rPr>
  </w:style>
  <w:style w:type="character" w:customStyle="1" w:styleId="11">
    <w:name w:val="Основной текст Знак1"/>
    <w:basedOn w:val="a0"/>
    <w:link w:val="a4"/>
    <w:uiPriority w:val="99"/>
    <w:semiHidden/>
    <w:rsid w:val="00050F94"/>
  </w:style>
  <w:style w:type="character" w:customStyle="1" w:styleId="2">
    <w:name w:val="Подпись к таблице (2)_"/>
    <w:basedOn w:val="a0"/>
    <w:link w:val="20"/>
    <w:rsid w:val="00050F94"/>
    <w:rPr>
      <w:rFonts w:ascii="Century Schoolbook" w:hAnsi="Century Schoolbook"/>
      <w:i/>
      <w:iCs/>
      <w:spacing w:val="3"/>
      <w:sz w:val="16"/>
      <w:szCs w:val="16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050F94"/>
    <w:pPr>
      <w:widowControl w:val="0"/>
      <w:shd w:val="clear" w:color="auto" w:fill="FFFFFF"/>
      <w:spacing w:after="0" w:line="240" w:lineRule="atLeast"/>
    </w:pPr>
    <w:rPr>
      <w:rFonts w:ascii="Century Schoolbook" w:hAnsi="Century Schoolbook"/>
      <w:i/>
      <w:iCs/>
      <w:spacing w:val="3"/>
      <w:sz w:val="16"/>
      <w:szCs w:val="16"/>
    </w:rPr>
  </w:style>
  <w:style w:type="character" w:customStyle="1" w:styleId="21">
    <w:name w:val="Основной текст (2)_"/>
    <w:basedOn w:val="a0"/>
    <w:link w:val="22"/>
    <w:rsid w:val="00050F94"/>
    <w:rPr>
      <w:rFonts w:ascii="Century Schoolbook" w:hAnsi="Century Schoolbook"/>
      <w:b/>
      <w:bCs/>
      <w:spacing w:val="1"/>
      <w:sz w:val="16"/>
      <w:szCs w:val="16"/>
      <w:shd w:val="clear" w:color="auto" w:fill="FFFFFF"/>
      <w:lang w:val="uk-UA" w:eastAsia="uk-UA"/>
    </w:rPr>
  </w:style>
  <w:style w:type="paragraph" w:customStyle="1" w:styleId="22">
    <w:name w:val="Основной текст (2)"/>
    <w:basedOn w:val="a"/>
    <w:link w:val="21"/>
    <w:rsid w:val="00050F94"/>
    <w:pPr>
      <w:widowControl w:val="0"/>
      <w:shd w:val="clear" w:color="auto" w:fill="FFFFFF"/>
      <w:spacing w:after="0" w:line="221" w:lineRule="exact"/>
      <w:jc w:val="both"/>
    </w:pPr>
    <w:rPr>
      <w:rFonts w:ascii="Century Schoolbook" w:hAnsi="Century Schoolbook"/>
      <w:b/>
      <w:bCs/>
      <w:spacing w:val="1"/>
      <w:sz w:val="16"/>
      <w:szCs w:val="16"/>
      <w:lang w:val="uk-UA" w:eastAsia="uk-UA"/>
    </w:rPr>
  </w:style>
  <w:style w:type="character" w:customStyle="1" w:styleId="7pt1">
    <w:name w:val="Основной текст + 7 pt1"/>
    <w:aliases w:val="Интервал 0 pt3"/>
    <w:basedOn w:val="a3"/>
    <w:rsid w:val="00050F94"/>
    <w:rPr>
      <w:rFonts w:cs="Century Schoolbook"/>
      <w:spacing w:val="3"/>
      <w:sz w:val="14"/>
      <w:szCs w:val="14"/>
      <w:u w:val="none"/>
    </w:rPr>
  </w:style>
  <w:style w:type="character" w:customStyle="1" w:styleId="23">
    <w:name w:val="Колонтитул (2)_"/>
    <w:basedOn w:val="a0"/>
    <w:link w:val="24"/>
    <w:rsid w:val="00050F94"/>
    <w:rPr>
      <w:rFonts w:ascii="Arial Unicode MS" w:eastAsia="Arial Unicode MS"/>
      <w:spacing w:val="12"/>
      <w:sz w:val="12"/>
      <w:szCs w:val="12"/>
      <w:shd w:val="clear" w:color="auto" w:fill="FFFFFF"/>
    </w:rPr>
  </w:style>
  <w:style w:type="character" w:customStyle="1" w:styleId="7pt">
    <w:name w:val="Основной текст + 7 pt"/>
    <w:aliases w:val="Интервал 0 pt1"/>
    <w:basedOn w:val="a3"/>
    <w:rsid w:val="00050F94"/>
    <w:rPr>
      <w:rFonts w:cs="Century Schoolbook"/>
      <w:spacing w:val="2"/>
      <w:sz w:val="14"/>
      <w:szCs w:val="14"/>
      <w:u w:val="none"/>
    </w:rPr>
  </w:style>
  <w:style w:type="paragraph" w:customStyle="1" w:styleId="24">
    <w:name w:val="Колонтитул (2)"/>
    <w:basedOn w:val="a"/>
    <w:link w:val="23"/>
    <w:rsid w:val="00050F94"/>
    <w:pPr>
      <w:widowControl w:val="0"/>
      <w:shd w:val="clear" w:color="auto" w:fill="FFFFFF"/>
      <w:spacing w:after="0" w:line="240" w:lineRule="atLeast"/>
    </w:pPr>
    <w:rPr>
      <w:rFonts w:ascii="Arial Unicode MS" w:eastAsia="Arial Unicode MS"/>
      <w:spacing w:val="12"/>
      <w:sz w:val="12"/>
      <w:szCs w:val="12"/>
    </w:rPr>
  </w:style>
  <w:style w:type="paragraph" w:styleId="a6">
    <w:name w:val="Normal (Web)"/>
    <w:basedOn w:val="a"/>
    <w:uiPriority w:val="99"/>
    <w:unhideWhenUsed/>
    <w:rsid w:val="0005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50F9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8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707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C042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2786</Words>
  <Characters>15884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5</cp:revision>
  <dcterms:created xsi:type="dcterms:W3CDTF">2022-01-24T18:32:00Z</dcterms:created>
  <dcterms:modified xsi:type="dcterms:W3CDTF">2022-01-25T12:36:00Z</dcterms:modified>
</cp:coreProperties>
</file>