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E6" w:rsidRDefault="00B12AE6">
      <w:pPr>
        <w:rPr>
          <w:rFonts w:ascii="Times New Roman" w:hAnsi="Times New Roman"/>
          <w:sz w:val="24"/>
          <w:szCs w:val="24"/>
          <w:lang w:val="uk-UA"/>
        </w:rPr>
      </w:pPr>
    </w:p>
    <w:p w:rsidR="00B12AE6" w:rsidRDefault="00B12AE6" w:rsidP="004823DA">
      <w:pPr>
        <w:jc w:val="center"/>
        <w:rPr>
          <w:rFonts w:ascii="Times New Roman" w:hAnsi="Times New Roman"/>
          <w:sz w:val="24"/>
          <w:szCs w:val="24"/>
          <w:lang w:val="uk-UA"/>
        </w:rPr>
      </w:pPr>
      <w:proofErr w:type="spellStart"/>
      <w:r>
        <w:rPr>
          <w:rFonts w:ascii="Times New Roman" w:hAnsi="Times New Roman"/>
          <w:sz w:val="24"/>
          <w:szCs w:val="24"/>
          <w:lang w:val="uk-UA"/>
        </w:rPr>
        <w:t>Лекция</w:t>
      </w:r>
      <w:proofErr w:type="spellEnd"/>
      <w:r>
        <w:rPr>
          <w:rFonts w:ascii="Times New Roman" w:hAnsi="Times New Roman"/>
          <w:sz w:val="24"/>
          <w:szCs w:val="24"/>
          <w:lang w:val="uk-UA"/>
        </w:rPr>
        <w:t xml:space="preserve"> №14</w:t>
      </w:r>
    </w:p>
    <w:p w:rsidR="00B12AE6" w:rsidRDefault="00B12AE6">
      <w:proofErr w:type="spellStart"/>
      <w:r w:rsidRPr="000B2E4F">
        <w:rPr>
          <w:rFonts w:ascii="Times New Roman" w:hAnsi="Times New Roman"/>
          <w:sz w:val="24"/>
          <w:szCs w:val="24"/>
          <w:lang w:val="uk-UA"/>
        </w:rPr>
        <w:t>Алиментарные</w:t>
      </w:r>
      <w:proofErr w:type="spellEnd"/>
      <w:r w:rsidRPr="000B2E4F">
        <w:rPr>
          <w:rFonts w:ascii="Times New Roman" w:hAnsi="Times New Roman"/>
          <w:sz w:val="24"/>
          <w:szCs w:val="24"/>
          <w:lang w:val="uk-UA"/>
        </w:rPr>
        <w:t xml:space="preserve"> </w:t>
      </w:r>
      <w:proofErr w:type="spellStart"/>
      <w:r w:rsidRPr="000B2E4F">
        <w:rPr>
          <w:rFonts w:ascii="Times New Roman" w:hAnsi="Times New Roman"/>
          <w:sz w:val="24"/>
          <w:szCs w:val="24"/>
          <w:lang w:val="uk-UA"/>
        </w:rPr>
        <w:t>диспепсии</w:t>
      </w:r>
      <w:proofErr w:type="spellEnd"/>
      <w:r w:rsidRPr="000B2E4F">
        <w:rPr>
          <w:rFonts w:ascii="Times New Roman" w:hAnsi="Times New Roman"/>
          <w:sz w:val="24"/>
          <w:szCs w:val="24"/>
          <w:lang w:val="uk-UA"/>
        </w:rPr>
        <w:t xml:space="preserve">. </w:t>
      </w:r>
      <w:proofErr w:type="spellStart"/>
      <w:r w:rsidRPr="000B2E4F">
        <w:rPr>
          <w:rFonts w:ascii="Times New Roman" w:hAnsi="Times New Roman"/>
          <w:sz w:val="24"/>
          <w:szCs w:val="24"/>
          <w:lang w:val="uk-UA"/>
        </w:rPr>
        <w:t>Дисбиоз</w:t>
      </w:r>
      <w:proofErr w:type="spellEnd"/>
      <w:r w:rsidRPr="000B2E4F">
        <w:rPr>
          <w:rFonts w:ascii="Times New Roman" w:hAnsi="Times New Roman"/>
          <w:sz w:val="24"/>
          <w:szCs w:val="24"/>
          <w:lang w:val="uk-UA"/>
        </w:rPr>
        <w:t xml:space="preserve"> кишечника.</w:t>
      </w:r>
      <w:r w:rsidRPr="000B2E4F">
        <w:rPr>
          <w:rFonts w:ascii="Times New Roman" w:hAnsi="Times New Roman"/>
          <w:sz w:val="24"/>
          <w:szCs w:val="24"/>
        </w:rPr>
        <w:t xml:space="preserve"> Лечение. Сестринский уход. Профилактика.</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b/>
          <w:sz w:val="24"/>
          <w:szCs w:val="24"/>
        </w:rPr>
        <w:t>Диспепсия</w:t>
      </w:r>
      <w:r w:rsidRPr="00531D01">
        <w:rPr>
          <w:rFonts w:ascii="Times New Roman" w:hAnsi="Times New Roman" w:cs="Times New Roman"/>
          <w:sz w:val="24"/>
          <w:szCs w:val="24"/>
        </w:rPr>
        <w:t xml:space="preserve"> – означает расстройство пищеварения.</w:t>
      </w:r>
    </w:p>
    <w:p w:rsidR="003F5C36" w:rsidRPr="00531D01" w:rsidRDefault="003F5C36" w:rsidP="003F5C36">
      <w:pPr>
        <w:spacing w:line="240" w:lineRule="atLeast"/>
        <w:ind w:firstLine="540"/>
        <w:contextualSpacing/>
        <w:jc w:val="both"/>
        <w:rPr>
          <w:rFonts w:ascii="Times New Roman" w:hAnsi="Times New Roman" w:cs="Times New Roman"/>
          <w:b/>
          <w:sz w:val="24"/>
          <w:szCs w:val="24"/>
        </w:rPr>
      </w:pPr>
      <w:r w:rsidRPr="00531D01">
        <w:rPr>
          <w:rFonts w:ascii="Times New Roman" w:hAnsi="Times New Roman" w:cs="Times New Roman"/>
          <w:b/>
          <w:sz w:val="24"/>
          <w:szCs w:val="24"/>
        </w:rPr>
        <w:t>Классификация:</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Алиментарная диспепсия (простая диспепсия, простой гастроэнтерит)</w:t>
      </w:r>
    </w:p>
    <w:p w:rsidR="00E446BC" w:rsidRDefault="003F5C36" w:rsidP="003F5C36">
      <w:pPr>
        <w:spacing w:line="240" w:lineRule="atLeast"/>
        <w:ind w:firstLine="540"/>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Парентеральна</w:t>
      </w:r>
      <w:proofErr w:type="spellEnd"/>
      <w:r w:rsidRPr="00531D01">
        <w:rPr>
          <w:rFonts w:ascii="Times New Roman" w:hAnsi="Times New Roman" w:cs="Times New Roman"/>
          <w:sz w:val="24"/>
          <w:szCs w:val="24"/>
        </w:rPr>
        <w:t xml:space="preserve"> диспепсия</w:t>
      </w:r>
    </w:p>
    <w:p w:rsidR="00E446BC" w:rsidRDefault="00E446BC" w:rsidP="003F5C36">
      <w:pPr>
        <w:spacing w:line="240" w:lineRule="atLeast"/>
        <w:ind w:firstLine="54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Нейропатическая</w:t>
      </w:r>
      <w:proofErr w:type="spellEnd"/>
      <w:r>
        <w:rPr>
          <w:rFonts w:ascii="Times New Roman" w:hAnsi="Times New Roman" w:cs="Times New Roman"/>
          <w:sz w:val="24"/>
          <w:szCs w:val="24"/>
        </w:rPr>
        <w:t xml:space="preserve"> диспепсия</w:t>
      </w:r>
    </w:p>
    <w:p w:rsidR="0023783F" w:rsidRDefault="00E446BC" w:rsidP="003F5C36">
      <w:pPr>
        <w:spacing w:line="240" w:lineRule="atLeast"/>
        <w:ind w:firstLine="54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Нейропатическая</w:t>
      </w:r>
      <w:proofErr w:type="spellEnd"/>
      <w:r>
        <w:rPr>
          <w:rFonts w:ascii="Times New Roman" w:hAnsi="Times New Roman" w:cs="Times New Roman"/>
          <w:sz w:val="24"/>
          <w:szCs w:val="24"/>
        </w:rPr>
        <w:t xml:space="preserve"> и </w:t>
      </w:r>
      <w:proofErr w:type="gramStart"/>
      <w:r>
        <w:rPr>
          <w:rFonts w:ascii="Times New Roman" w:hAnsi="Times New Roman" w:cs="Times New Roman"/>
          <w:sz w:val="24"/>
          <w:szCs w:val="24"/>
        </w:rPr>
        <w:t>парентеральная</w:t>
      </w:r>
      <w:proofErr w:type="gramEnd"/>
      <w:r>
        <w:rPr>
          <w:rFonts w:ascii="Times New Roman" w:hAnsi="Times New Roman" w:cs="Times New Roman"/>
          <w:sz w:val="24"/>
          <w:szCs w:val="24"/>
        </w:rPr>
        <w:t xml:space="preserve"> диспепсии, носят </w:t>
      </w:r>
      <w:r w:rsidR="0023783F">
        <w:rPr>
          <w:rFonts w:ascii="Times New Roman" w:hAnsi="Times New Roman" w:cs="Times New Roman"/>
          <w:sz w:val="24"/>
          <w:szCs w:val="24"/>
        </w:rPr>
        <w:t>ф</w:t>
      </w:r>
      <w:r>
        <w:rPr>
          <w:rFonts w:ascii="Times New Roman" w:hAnsi="Times New Roman" w:cs="Times New Roman"/>
          <w:sz w:val="24"/>
          <w:szCs w:val="24"/>
        </w:rPr>
        <w:t>ункциональный характ</w:t>
      </w:r>
      <w:r w:rsidR="0023783F">
        <w:rPr>
          <w:rFonts w:ascii="Times New Roman" w:hAnsi="Times New Roman" w:cs="Times New Roman"/>
          <w:sz w:val="24"/>
          <w:szCs w:val="24"/>
        </w:rPr>
        <w:t>ер, но встречаются у детей на фоне других заболеваний таких</w:t>
      </w:r>
      <w:proofErr w:type="gramStart"/>
      <w:r w:rsidR="0023783F">
        <w:rPr>
          <w:rFonts w:ascii="Times New Roman" w:hAnsi="Times New Roman" w:cs="Times New Roman"/>
          <w:sz w:val="24"/>
          <w:szCs w:val="24"/>
        </w:rPr>
        <w:t xml:space="preserve"> ,</w:t>
      </w:r>
      <w:proofErr w:type="gramEnd"/>
      <w:r w:rsidR="0023783F">
        <w:rPr>
          <w:rFonts w:ascii="Times New Roman" w:hAnsi="Times New Roman" w:cs="Times New Roman"/>
          <w:sz w:val="24"/>
          <w:szCs w:val="24"/>
        </w:rPr>
        <w:t xml:space="preserve"> как пневмонии, отиты, ОРВИ.</w:t>
      </w:r>
    </w:p>
    <w:p w:rsidR="003F5C36" w:rsidRPr="00531D01" w:rsidRDefault="0023783F" w:rsidP="003F5C36">
      <w:pPr>
        <w:spacing w:line="24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Наиболее часто  у новорожденных встречается  алиментарная (простая) диспепсия</w:t>
      </w:r>
      <w:r w:rsidR="003F5C36" w:rsidRPr="00531D01">
        <w:rPr>
          <w:rFonts w:ascii="Times New Roman" w:hAnsi="Times New Roman" w:cs="Times New Roman"/>
          <w:sz w:val="24"/>
          <w:szCs w:val="24"/>
        </w:rPr>
        <w:t xml:space="preserve">                                                                                                                        </w:t>
      </w:r>
    </w:p>
    <w:p w:rsidR="003F5C36"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b/>
          <w:sz w:val="24"/>
          <w:szCs w:val="24"/>
        </w:rPr>
        <w:t>Простая диспепсия</w:t>
      </w:r>
      <w:r w:rsidRPr="00531D01">
        <w:rPr>
          <w:rFonts w:ascii="Times New Roman" w:hAnsi="Times New Roman" w:cs="Times New Roman"/>
          <w:sz w:val="24"/>
          <w:szCs w:val="24"/>
        </w:rPr>
        <w:t xml:space="preserve"> - </w:t>
      </w:r>
      <w:r w:rsidR="00A80E3D">
        <w:t>острое функциональное расстройство пищеварения у новорожденных и детей грудного возраста, обусловленное несоответствием объема и состава пищи физиологическим возможностям пищеварения ребенка и проявляющееся в основном 6 желудочно-кишечными расстройствами</w:t>
      </w:r>
      <w:r w:rsidRPr="00531D01">
        <w:rPr>
          <w:rFonts w:ascii="Times New Roman" w:hAnsi="Times New Roman" w:cs="Times New Roman"/>
          <w:sz w:val="24"/>
          <w:szCs w:val="24"/>
        </w:rPr>
        <w:t>, вследствие нарушения функций пищеварения.</w:t>
      </w:r>
      <w:r w:rsidR="00A80E3D" w:rsidRPr="00A80E3D">
        <w:t xml:space="preserve"> </w:t>
      </w:r>
      <w:r w:rsidR="00A80E3D">
        <w:t xml:space="preserve">Отмечается в раннем возрасте практически у каждого грудного ребенка не менее 1 раза в год. </w:t>
      </w:r>
      <w:r w:rsidRPr="00531D01">
        <w:rPr>
          <w:rFonts w:ascii="Times New Roman" w:hAnsi="Times New Roman" w:cs="Times New Roman"/>
          <w:sz w:val="24"/>
          <w:szCs w:val="24"/>
        </w:rPr>
        <w:t xml:space="preserve"> Чаще встречается у детей находящихся на искусственном или смешанном вскармливании. Значительно реже при естественном вскармливании. </w:t>
      </w:r>
    </w:p>
    <w:p w:rsidR="003F5C36" w:rsidRPr="00531D01" w:rsidRDefault="003F5C36" w:rsidP="003F5C36">
      <w:pPr>
        <w:spacing w:line="240" w:lineRule="atLeast"/>
        <w:ind w:firstLine="540"/>
        <w:contextualSpacing/>
        <w:jc w:val="center"/>
        <w:rPr>
          <w:rFonts w:ascii="Times New Roman" w:hAnsi="Times New Roman" w:cs="Times New Roman"/>
          <w:sz w:val="24"/>
          <w:szCs w:val="24"/>
        </w:rPr>
      </w:pPr>
      <w:r>
        <w:rPr>
          <w:rFonts w:ascii="Times New Roman" w:hAnsi="Times New Roman" w:cs="Times New Roman"/>
          <w:sz w:val="24"/>
          <w:szCs w:val="24"/>
        </w:rPr>
        <w:t>Алиментарные факторы</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sectPr w:rsidR="003F5C36" w:rsidRPr="00531D01">
          <w:pgSz w:w="11906" w:h="16838"/>
          <w:pgMar w:top="1134" w:right="850" w:bottom="1134" w:left="1701" w:header="708" w:footer="708" w:gutter="0"/>
          <w:cols w:space="708"/>
          <w:docGrid w:linePitch="360"/>
        </w:sectPr>
      </w:pP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lastRenderedPageBreak/>
        <w:t>Превышение объема пищи</w:t>
      </w:r>
      <w:r w:rsidRPr="00531D01">
        <w:rPr>
          <w:rFonts w:ascii="Times New Roman" w:hAnsi="Times New Roman" w:cs="Times New Roman"/>
          <w:sz w:val="24"/>
          <w:szCs w:val="24"/>
          <w:lang w:val="en-US"/>
        </w:rPr>
        <w:t xml:space="preserve"> (</w:t>
      </w:r>
      <w:r w:rsidRPr="00531D01">
        <w:rPr>
          <w:rFonts w:ascii="Times New Roman" w:hAnsi="Times New Roman" w:cs="Times New Roman"/>
          <w:sz w:val="24"/>
          <w:szCs w:val="24"/>
        </w:rPr>
        <w:t>перекорм</w:t>
      </w:r>
      <w:r w:rsidRPr="00531D01">
        <w:rPr>
          <w:rFonts w:ascii="Times New Roman" w:hAnsi="Times New Roman" w:cs="Times New Roman"/>
          <w:sz w:val="24"/>
          <w:szCs w:val="24"/>
          <w:lang w:val="en-US"/>
        </w:rPr>
        <w:t>)</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Избыточно6е введение одного из ингредиентов пищи (белков, жиров или углеводов)</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Использование в питании пищи, не соответствующей возрасту ребенка</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Введение нового продукта сразу в большом объеме</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Быстрый переход к новому виду пищи (неправильное введение прикормов и коррекции питания)</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lastRenderedPageBreak/>
        <w:t>Неправильное приготовление и нарушение гигиенических условий приготовления смесей в домашних условиях</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Нарушение водного режима</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Перегревание </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Нарушение условий хранения пищи</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Инфекционный фактор (попадание в пищу </w:t>
      </w:r>
      <w:proofErr w:type="spellStart"/>
      <w:r w:rsidRPr="00531D01">
        <w:rPr>
          <w:rFonts w:ascii="Times New Roman" w:hAnsi="Times New Roman" w:cs="Times New Roman"/>
          <w:sz w:val="24"/>
          <w:szCs w:val="24"/>
        </w:rPr>
        <w:t>сопрафитов</w:t>
      </w:r>
      <w:proofErr w:type="spellEnd"/>
      <w:r w:rsidRPr="00531D01">
        <w:rPr>
          <w:rFonts w:ascii="Times New Roman" w:hAnsi="Times New Roman" w:cs="Times New Roman"/>
          <w:sz w:val="24"/>
          <w:szCs w:val="24"/>
        </w:rPr>
        <w:t>)</w:t>
      </w:r>
    </w:p>
    <w:p w:rsidR="003F5C36" w:rsidRPr="00531D01" w:rsidRDefault="003F5C36" w:rsidP="003F5C36">
      <w:pPr>
        <w:numPr>
          <w:ilvl w:val="0"/>
          <w:numId w:val="1"/>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Дефекты ухода за ребенком</w:t>
      </w:r>
    </w:p>
    <w:p w:rsidR="003F5C36" w:rsidRPr="00531D01" w:rsidRDefault="003F5C36" w:rsidP="003F5C36">
      <w:pPr>
        <w:spacing w:line="240" w:lineRule="atLeast"/>
        <w:contextualSpacing/>
        <w:jc w:val="both"/>
        <w:rPr>
          <w:rFonts w:ascii="Times New Roman" w:hAnsi="Times New Roman" w:cs="Times New Roman"/>
          <w:sz w:val="24"/>
          <w:szCs w:val="24"/>
        </w:rPr>
        <w:sectPr w:rsidR="003F5C36" w:rsidRPr="00531D01" w:rsidSect="00542D51">
          <w:type w:val="continuous"/>
          <w:pgSz w:w="11906" w:h="16838"/>
          <w:pgMar w:top="1134" w:right="850" w:bottom="1134" w:left="1701" w:header="708" w:footer="708" w:gutter="0"/>
          <w:cols w:num="2" w:space="708"/>
          <w:docGrid w:linePitch="360"/>
        </w:sectPr>
      </w:pPr>
    </w:p>
    <w:p w:rsidR="003F5C36" w:rsidRPr="00531D01" w:rsidRDefault="003F5C36" w:rsidP="003F5C36">
      <w:pPr>
        <w:spacing w:line="240" w:lineRule="atLeast"/>
        <w:contextualSpacing/>
        <w:jc w:val="both"/>
        <w:rPr>
          <w:rFonts w:ascii="Times New Roman" w:hAnsi="Times New Roman" w:cs="Times New Roman"/>
          <w:sz w:val="24"/>
          <w:szCs w:val="24"/>
        </w:rPr>
      </w:pPr>
    </w:p>
    <w:p w:rsidR="003F5C36" w:rsidRPr="00531D01" w:rsidRDefault="003F5C36" w:rsidP="00A80E3D">
      <w:pPr>
        <w:spacing w:line="240" w:lineRule="atLeast"/>
        <w:ind w:firstLine="540"/>
        <w:contextualSpacing/>
        <w:jc w:val="center"/>
        <w:rPr>
          <w:rFonts w:ascii="Times New Roman" w:hAnsi="Times New Roman" w:cs="Times New Roman"/>
          <w:sz w:val="24"/>
          <w:szCs w:val="24"/>
        </w:rPr>
      </w:pPr>
      <w:r w:rsidRPr="00531D01">
        <w:rPr>
          <w:rFonts w:ascii="Times New Roman" w:hAnsi="Times New Roman" w:cs="Times New Roman"/>
          <w:sz w:val="24"/>
          <w:szCs w:val="24"/>
        </w:rPr>
        <w:t>Предрасполагающие факторы:</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Рахит</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Гипотрофия</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Гиповитаминозы</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Аллергозы</w:t>
      </w:r>
      <w:proofErr w:type="spellEnd"/>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Острые инфекционные заболевания различных органов и систем</w:t>
      </w:r>
    </w:p>
    <w:p w:rsidR="003F5C36" w:rsidRPr="00531D01" w:rsidRDefault="003F5C36" w:rsidP="00724991">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Жалобы на</w:t>
      </w:r>
      <w:proofErr w:type="gramStart"/>
      <w:r w:rsidRPr="00531D01">
        <w:rPr>
          <w:rFonts w:ascii="Times New Roman" w:hAnsi="Times New Roman" w:cs="Times New Roman"/>
          <w:sz w:val="24"/>
          <w:szCs w:val="24"/>
        </w:rPr>
        <w:t xml:space="preserve"> :</w:t>
      </w:r>
      <w:proofErr w:type="gramEnd"/>
      <w:r w:rsidRPr="00531D01">
        <w:rPr>
          <w:rFonts w:ascii="Times New Roman" w:hAnsi="Times New Roman" w:cs="Times New Roman"/>
          <w:sz w:val="24"/>
          <w:szCs w:val="24"/>
        </w:rPr>
        <w:t xml:space="preserve"> рвоту 1-2 раза в сутки, </w:t>
      </w:r>
    </w:p>
    <w:p w:rsidR="003F5C36" w:rsidRPr="00531D01" w:rsidRDefault="003F5C36" w:rsidP="003F5C36">
      <w:pPr>
        <w:spacing w:line="240" w:lineRule="atLeast"/>
        <w:ind w:firstLine="720"/>
        <w:contextualSpacing/>
        <w:jc w:val="both"/>
        <w:rPr>
          <w:rFonts w:ascii="Times New Roman" w:hAnsi="Times New Roman" w:cs="Times New Roman"/>
          <w:sz w:val="24"/>
          <w:szCs w:val="24"/>
        </w:rPr>
      </w:pPr>
    </w:p>
    <w:p w:rsidR="003F5C36" w:rsidRPr="00531D01" w:rsidRDefault="003F5C36" w:rsidP="003F5C36">
      <w:pPr>
        <w:spacing w:line="240" w:lineRule="atLeast"/>
        <w:ind w:firstLine="720"/>
        <w:contextualSpacing/>
        <w:jc w:val="both"/>
        <w:rPr>
          <w:rFonts w:ascii="Times New Roman" w:hAnsi="Times New Roman" w:cs="Times New Roman"/>
          <w:b/>
          <w:sz w:val="24"/>
          <w:szCs w:val="24"/>
        </w:rPr>
      </w:pPr>
    </w:p>
    <w:p w:rsidR="003F5C36" w:rsidRPr="00531D01" w:rsidRDefault="003F5C36" w:rsidP="003F5C36">
      <w:pPr>
        <w:spacing w:line="240" w:lineRule="atLeast"/>
        <w:ind w:firstLine="720"/>
        <w:contextualSpacing/>
        <w:jc w:val="both"/>
        <w:rPr>
          <w:rFonts w:ascii="Times New Roman" w:hAnsi="Times New Roman" w:cs="Times New Roman"/>
          <w:sz w:val="24"/>
          <w:szCs w:val="24"/>
        </w:rPr>
      </w:pPr>
      <w:proofErr w:type="spellStart"/>
      <w:r w:rsidRPr="00531D01">
        <w:rPr>
          <w:rFonts w:ascii="Times New Roman" w:hAnsi="Times New Roman" w:cs="Times New Roman"/>
          <w:b/>
          <w:sz w:val="24"/>
          <w:szCs w:val="24"/>
        </w:rPr>
        <w:t>Физикальное</w:t>
      </w:r>
      <w:proofErr w:type="spellEnd"/>
      <w:r w:rsidRPr="00531D01">
        <w:rPr>
          <w:rFonts w:ascii="Times New Roman" w:hAnsi="Times New Roman" w:cs="Times New Roman"/>
          <w:b/>
          <w:sz w:val="24"/>
          <w:szCs w:val="24"/>
        </w:rPr>
        <w:t xml:space="preserve"> обследование</w:t>
      </w:r>
      <w:r w:rsidRPr="00531D01">
        <w:rPr>
          <w:rFonts w:ascii="Times New Roman" w:hAnsi="Times New Roman" w:cs="Times New Roman"/>
          <w:sz w:val="24"/>
          <w:szCs w:val="24"/>
        </w:rPr>
        <w:t>.</w:t>
      </w:r>
    </w:p>
    <w:p w:rsidR="003F5C36" w:rsidRPr="00531D01" w:rsidRDefault="003F5C36" w:rsidP="003F5C36">
      <w:pPr>
        <w:spacing w:line="240" w:lineRule="atLeast"/>
        <w:contextualSpacing/>
        <w:jc w:val="both"/>
        <w:rPr>
          <w:rFonts w:ascii="Times New Roman" w:hAnsi="Times New Roman" w:cs="Times New Roman"/>
          <w:sz w:val="24"/>
          <w:szCs w:val="24"/>
        </w:rPr>
      </w:pPr>
    </w:p>
    <w:p w:rsidR="003F5C36" w:rsidRPr="00531D01" w:rsidRDefault="003F5C36" w:rsidP="003F5C36">
      <w:pPr>
        <w:spacing w:line="240" w:lineRule="atLeast"/>
        <w:contextualSpacing/>
        <w:jc w:val="both"/>
        <w:rPr>
          <w:rFonts w:ascii="Times New Roman" w:hAnsi="Times New Roman" w:cs="Times New Roman"/>
          <w:sz w:val="24"/>
          <w:szCs w:val="24"/>
        </w:rPr>
        <w:sectPr w:rsidR="003F5C36" w:rsidRPr="00531D01" w:rsidSect="00542D51">
          <w:type w:val="continuous"/>
          <w:pgSz w:w="11906" w:h="16838"/>
          <w:pgMar w:top="1134" w:right="850" w:bottom="1134" w:left="1701" w:header="708" w:footer="708" w:gutter="0"/>
          <w:cols w:space="708"/>
          <w:docGrid w:linePitch="360"/>
        </w:sectPr>
      </w:pP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lastRenderedPageBreak/>
        <w:t>Состоя</w:t>
      </w:r>
      <w:r w:rsidR="00A80E3D">
        <w:rPr>
          <w:rFonts w:ascii="Times New Roman" w:hAnsi="Times New Roman" w:cs="Times New Roman"/>
          <w:sz w:val="24"/>
          <w:szCs w:val="24"/>
        </w:rPr>
        <w:t xml:space="preserve">ние  ребенка удовлетворительное </w:t>
      </w:r>
      <w:r w:rsidRPr="00531D01">
        <w:rPr>
          <w:rFonts w:ascii="Times New Roman" w:hAnsi="Times New Roman" w:cs="Times New Roman"/>
          <w:sz w:val="24"/>
          <w:szCs w:val="24"/>
        </w:rPr>
        <w:t>или несколько нарушено</w:t>
      </w:r>
    </w:p>
    <w:p w:rsidR="00724991" w:rsidRPr="00531D01" w:rsidRDefault="003F5C36" w:rsidP="00724991">
      <w:p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-Изменения поведения ребенка: капризность, </w:t>
      </w:r>
      <w:proofErr w:type="spellStart"/>
      <w:r w:rsidRPr="00531D01">
        <w:rPr>
          <w:rFonts w:ascii="Times New Roman" w:hAnsi="Times New Roman" w:cs="Times New Roman"/>
          <w:sz w:val="24"/>
          <w:szCs w:val="24"/>
        </w:rPr>
        <w:t>беспокойство</w:t>
      </w:r>
      <w:proofErr w:type="gramStart"/>
      <w:r w:rsidRPr="00531D01">
        <w:rPr>
          <w:rFonts w:ascii="Times New Roman" w:hAnsi="Times New Roman" w:cs="Times New Roman"/>
          <w:sz w:val="24"/>
          <w:szCs w:val="24"/>
        </w:rPr>
        <w:t>.С</w:t>
      </w:r>
      <w:proofErr w:type="gramEnd"/>
      <w:r w:rsidRPr="00531D01">
        <w:rPr>
          <w:rFonts w:ascii="Times New Roman" w:hAnsi="Times New Roman" w:cs="Times New Roman"/>
          <w:sz w:val="24"/>
          <w:szCs w:val="24"/>
        </w:rPr>
        <w:t>нижение</w:t>
      </w:r>
      <w:proofErr w:type="spellEnd"/>
      <w:r w:rsidRPr="00531D01">
        <w:rPr>
          <w:rFonts w:ascii="Times New Roman" w:hAnsi="Times New Roman" w:cs="Times New Roman"/>
          <w:sz w:val="24"/>
          <w:szCs w:val="24"/>
        </w:rPr>
        <w:t xml:space="preserve"> аппетита</w:t>
      </w:r>
      <w:r w:rsidR="00A80E3D">
        <w:rPr>
          <w:rFonts w:ascii="Times New Roman" w:hAnsi="Times New Roman" w:cs="Times New Roman"/>
          <w:sz w:val="24"/>
          <w:szCs w:val="24"/>
        </w:rPr>
        <w:t>, частые срыгивания, рвота 1-2 раза в день</w:t>
      </w:r>
      <w:r w:rsidR="00724991" w:rsidRPr="00724991">
        <w:rPr>
          <w:rFonts w:ascii="Times New Roman" w:hAnsi="Times New Roman" w:cs="Times New Roman"/>
          <w:sz w:val="24"/>
          <w:szCs w:val="24"/>
        </w:rPr>
        <w:t xml:space="preserve"> </w:t>
      </w:r>
      <w:r w:rsidR="00724991" w:rsidRPr="00531D01">
        <w:rPr>
          <w:rFonts w:ascii="Times New Roman" w:hAnsi="Times New Roman" w:cs="Times New Roman"/>
          <w:sz w:val="24"/>
          <w:szCs w:val="24"/>
        </w:rPr>
        <w:t>сразу после приема пищи или через 15-20 минут  после приёма пищи, нарушение сна</w:t>
      </w:r>
      <w:r w:rsidR="00724991">
        <w:rPr>
          <w:rFonts w:ascii="Times New Roman" w:hAnsi="Times New Roman" w:cs="Times New Roman"/>
          <w:sz w:val="24"/>
          <w:szCs w:val="24"/>
        </w:rPr>
        <w:t>.</w:t>
      </w:r>
    </w:p>
    <w:p w:rsidR="003F5C36" w:rsidRPr="00531D01" w:rsidRDefault="003F5C36" w:rsidP="003F5C36">
      <w:pPr>
        <w:spacing w:line="240" w:lineRule="atLeast"/>
        <w:contextualSpacing/>
        <w:jc w:val="both"/>
        <w:rPr>
          <w:rFonts w:ascii="Times New Roman" w:hAnsi="Times New Roman" w:cs="Times New Roman"/>
          <w:sz w:val="24"/>
          <w:szCs w:val="24"/>
        </w:rPr>
      </w:pP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-Температура нормальная или </w:t>
      </w:r>
      <w:proofErr w:type="spellStart"/>
      <w:r w:rsidRPr="00531D01">
        <w:rPr>
          <w:rFonts w:ascii="Times New Roman" w:hAnsi="Times New Roman" w:cs="Times New Roman"/>
          <w:sz w:val="24"/>
          <w:szCs w:val="24"/>
        </w:rPr>
        <w:t>субфебрильная</w:t>
      </w:r>
      <w:proofErr w:type="gramStart"/>
      <w:r w:rsidRPr="00531D01">
        <w:rPr>
          <w:rFonts w:ascii="Times New Roman" w:hAnsi="Times New Roman" w:cs="Times New Roman"/>
          <w:sz w:val="24"/>
          <w:szCs w:val="24"/>
        </w:rPr>
        <w:t>.Т</w:t>
      </w:r>
      <w:proofErr w:type="gramEnd"/>
      <w:r w:rsidRPr="00531D01">
        <w:rPr>
          <w:rFonts w:ascii="Times New Roman" w:hAnsi="Times New Roman" w:cs="Times New Roman"/>
          <w:sz w:val="24"/>
          <w:szCs w:val="24"/>
        </w:rPr>
        <w:t>ургор</w:t>
      </w:r>
      <w:proofErr w:type="spellEnd"/>
      <w:r w:rsidRPr="00531D01">
        <w:rPr>
          <w:rFonts w:ascii="Times New Roman" w:hAnsi="Times New Roman" w:cs="Times New Roman"/>
          <w:sz w:val="24"/>
          <w:szCs w:val="24"/>
        </w:rPr>
        <w:t xml:space="preserve"> тканей несколько снижен.</w:t>
      </w: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-Язык обложен белым </w:t>
      </w:r>
      <w:proofErr w:type="spellStart"/>
      <w:r w:rsidRPr="00531D01">
        <w:rPr>
          <w:rFonts w:ascii="Times New Roman" w:hAnsi="Times New Roman" w:cs="Times New Roman"/>
          <w:sz w:val="24"/>
          <w:szCs w:val="24"/>
        </w:rPr>
        <w:t>налетом</w:t>
      </w:r>
      <w:proofErr w:type="gramStart"/>
      <w:r w:rsidRPr="00531D01">
        <w:rPr>
          <w:rFonts w:ascii="Times New Roman" w:hAnsi="Times New Roman" w:cs="Times New Roman"/>
          <w:sz w:val="24"/>
          <w:szCs w:val="24"/>
        </w:rPr>
        <w:t>.Ж</w:t>
      </w:r>
      <w:proofErr w:type="gramEnd"/>
      <w:r w:rsidRPr="00531D01">
        <w:rPr>
          <w:rFonts w:ascii="Times New Roman" w:hAnsi="Times New Roman" w:cs="Times New Roman"/>
          <w:sz w:val="24"/>
          <w:szCs w:val="24"/>
        </w:rPr>
        <w:t>ивот</w:t>
      </w:r>
      <w:proofErr w:type="spellEnd"/>
      <w:r w:rsidRPr="00531D01">
        <w:rPr>
          <w:rFonts w:ascii="Times New Roman" w:hAnsi="Times New Roman" w:cs="Times New Roman"/>
          <w:sz w:val="24"/>
          <w:szCs w:val="24"/>
        </w:rPr>
        <w:t xml:space="preserve"> вздут </w:t>
      </w:r>
      <w:proofErr w:type="spellStart"/>
      <w:r w:rsidRPr="00531D01">
        <w:rPr>
          <w:rFonts w:ascii="Times New Roman" w:hAnsi="Times New Roman" w:cs="Times New Roman"/>
          <w:sz w:val="24"/>
          <w:szCs w:val="24"/>
        </w:rPr>
        <w:t>умеренно.При</w:t>
      </w:r>
      <w:proofErr w:type="spellEnd"/>
      <w:r w:rsidRPr="00531D01">
        <w:rPr>
          <w:rFonts w:ascii="Times New Roman" w:hAnsi="Times New Roman" w:cs="Times New Roman"/>
          <w:sz w:val="24"/>
          <w:szCs w:val="24"/>
        </w:rPr>
        <w:t xml:space="preserve"> пальпации урчание петель кишечника.</w:t>
      </w: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 </w:t>
      </w:r>
      <w:r w:rsidRPr="00531D01">
        <w:rPr>
          <w:rFonts w:ascii="Times New Roman" w:hAnsi="Times New Roman" w:cs="Times New Roman"/>
          <w:b/>
          <w:i/>
          <w:sz w:val="24"/>
          <w:szCs w:val="24"/>
        </w:rPr>
        <w:t>Характер стула</w:t>
      </w:r>
      <w:r w:rsidRPr="00531D01">
        <w:rPr>
          <w:rFonts w:ascii="Times New Roman" w:hAnsi="Times New Roman" w:cs="Times New Roman"/>
          <w:sz w:val="24"/>
          <w:szCs w:val="24"/>
        </w:rPr>
        <w:t xml:space="preserve"> – жидкий, с примесью небольшого количества слизи, зелени, комочками белого или желтого цвета                                                                      </w:t>
      </w: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(белые комочки –     это    соединения кальция с жирными кислотами с образованием мыла), стул </w:t>
      </w:r>
      <w:proofErr w:type="spellStart"/>
      <w:r w:rsidRPr="00531D01">
        <w:rPr>
          <w:rFonts w:ascii="Times New Roman" w:hAnsi="Times New Roman" w:cs="Times New Roman"/>
          <w:sz w:val="24"/>
          <w:szCs w:val="24"/>
        </w:rPr>
        <w:t>намоминает</w:t>
      </w:r>
      <w:proofErr w:type="spellEnd"/>
      <w:r w:rsidRPr="00531D01">
        <w:rPr>
          <w:rFonts w:ascii="Times New Roman" w:hAnsi="Times New Roman" w:cs="Times New Roman"/>
          <w:sz w:val="24"/>
          <w:szCs w:val="24"/>
        </w:rPr>
        <w:t xml:space="preserve"> вид «</w:t>
      </w:r>
      <w:proofErr w:type="gramStart"/>
      <w:r w:rsidRPr="00531D01">
        <w:rPr>
          <w:rFonts w:ascii="Times New Roman" w:hAnsi="Times New Roman" w:cs="Times New Roman"/>
          <w:sz w:val="24"/>
          <w:szCs w:val="24"/>
        </w:rPr>
        <w:t>рубленных</w:t>
      </w:r>
      <w:proofErr w:type="gramEnd"/>
      <w:r w:rsidRPr="00531D01">
        <w:rPr>
          <w:rFonts w:ascii="Times New Roman" w:hAnsi="Times New Roman" w:cs="Times New Roman"/>
          <w:sz w:val="24"/>
          <w:szCs w:val="24"/>
        </w:rPr>
        <w:t xml:space="preserve"> яиц».</w:t>
      </w:r>
    </w:p>
    <w:p w:rsidR="003F5C36" w:rsidRPr="00531D01" w:rsidRDefault="003F5C36" w:rsidP="003F5C36">
      <w:pPr>
        <w:spacing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  Приостанавливается прибавка</w:t>
      </w:r>
      <w:r w:rsidR="00A80E3D">
        <w:rPr>
          <w:rFonts w:ascii="Times New Roman" w:hAnsi="Times New Roman" w:cs="Times New Roman"/>
          <w:sz w:val="24"/>
          <w:szCs w:val="24"/>
        </w:rPr>
        <w:t xml:space="preserve"> в массе тела</w:t>
      </w:r>
    </w:p>
    <w:p w:rsidR="0057229C" w:rsidRDefault="0057229C" w:rsidP="003F5C36">
      <w:pPr>
        <w:spacing w:line="240" w:lineRule="atLeast"/>
        <w:contextualSpacing/>
        <w:jc w:val="both"/>
        <w:rPr>
          <w:rFonts w:ascii="Times New Roman" w:hAnsi="Times New Roman" w:cs="Times New Roman"/>
          <w:sz w:val="24"/>
          <w:szCs w:val="24"/>
        </w:rPr>
      </w:pPr>
    </w:p>
    <w:p w:rsidR="00A80E3D" w:rsidRPr="00531D01" w:rsidRDefault="00A80E3D" w:rsidP="00A80E3D">
      <w:pPr>
        <w:spacing w:line="240" w:lineRule="atLeast"/>
        <w:contextualSpacing/>
        <w:jc w:val="both"/>
        <w:rPr>
          <w:rFonts w:ascii="Times New Roman" w:hAnsi="Times New Roman" w:cs="Times New Roman"/>
          <w:b/>
          <w:sz w:val="24"/>
          <w:szCs w:val="24"/>
        </w:rPr>
      </w:pPr>
      <w:r w:rsidRPr="00531D01">
        <w:rPr>
          <w:rFonts w:ascii="Times New Roman" w:hAnsi="Times New Roman" w:cs="Times New Roman"/>
          <w:b/>
          <w:sz w:val="24"/>
          <w:szCs w:val="24"/>
        </w:rPr>
        <w:t xml:space="preserve">                                                  Лабораторная диагностика.</w:t>
      </w:r>
    </w:p>
    <w:p w:rsidR="00A80E3D" w:rsidRPr="00531D01" w:rsidRDefault="00A80E3D" w:rsidP="00A80E3D">
      <w:pPr>
        <w:spacing w:line="240" w:lineRule="atLeast"/>
        <w:contextualSpacing/>
        <w:jc w:val="both"/>
        <w:rPr>
          <w:rFonts w:ascii="Times New Roman" w:hAnsi="Times New Roman" w:cs="Times New Roman"/>
          <w:b/>
          <w:sz w:val="24"/>
          <w:szCs w:val="24"/>
        </w:rPr>
      </w:pPr>
    </w:p>
    <w:tbl>
      <w:tblPr>
        <w:tblStyle w:val="a3"/>
        <w:tblW w:w="0" w:type="auto"/>
        <w:tblLook w:val="01E0"/>
      </w:tblPr>
      <w:tblGrid>
        <w:gridCol w:w="4785"/>
        <w:gridCol w:w="4786"/>
      </w:tblGrid>
      <w:tr w:rsidR="00A80E3D" w:rsidRPr="00531D01" w:rsidTr="008166CD">
        <w:tc>
          <w:tcPr>
            <w:tcW w:w="4785" w:type="dxa"/>
          </w:tcPr>
          <w:p w:rsidR="00A80E3D" w:rsidRPr="00531D01" w:rsidRDefault="00A80E3D" w:rsidP="008166CD">
            <w:pPr>
              <w:spacing w:line="240" w:lineRule="atLeast"/>
              <w:contextualSpacing/>
              <w:jc w:val="both"/>
              <w:rPr>
                <w:sz w:val="24"/>
                <w:szCs w:val="24"/>
              </w:rPr>
            </w:pPr>
            <w:r w:rsidRPr="00531D01">
              <w:rPr>
                <w:sz w:val="24"/>
                <w:szCs w:val="24"/>
              </w:rPr>
              <w:t>Метод исследования</w:t>
            </w:r>
          </w:p>
        </w:tc>
        <w:tc>
          <w:tcPr>
            <w:tcW w:w="4786" w:type="dxa"/>
          </w:tcPr>
          <w:p w:rsidR="00A80E3D" w:rsidRPr="00531D01" w:rsidRDefault="00A80E3D" w:rsidP="008166CD">
            <w:pPr>
              <w:spacing w:line="240" w:lineRule="atLeast"/>
              <w:contextualSpacing/>
              <w:jc w:val="both"/>
              <w:rPr>
                <w:sz w:val="24"/>
                <w:szCs w:val="24"/>
              </w:rPr>
            </w:pPr>
            <w:r w:rsidRPr="00531D01">
              <w:rPr>
                <w:sz w:val="24"/>
                <w:szCs w:val="24"/>
              </w:rPr>
              <w:t>Результаты исследования</w:t>
            </w:r>
          </w:p>
        </w:tc>
      </w:tr>
      <w:tr w:rsidR="00A80E3D" w:rsidRPr="00531D01" w:rsidTr="008166CD">
        <w:tc>
          <w:tcPr>
            <w:tcW w:w="4785" w:type="dxa"/>
          </w:tcPr>
          <w:p w:rsidR="00A80E3D" w:rsidRPr="00531D01" w:rsidRDefault="00A80E3D" w:rsidP="008166CD">
            <w:pPr>
              <w:spacing w:line="240" w:lineRule="atLeast"/>
              <w:contextualSpacing/>
              <w:jc w:val="both"/>
              <w:rPr>
                <w:sz w:val="24"/>
                <w:szCs w:val="24"/>
              </w:rPr>
            </w:pPr>
            <w:proofErr w:type="spellStart"/>
            <w:r w:rsidRPr="00531D01">
              <w:rPr>
                <w:sz w:val="24"/>
                <w:szCs w:val="24"/>
              </w:rPr>
              <w:t>Копрологическое</w:t>
            </w:r>
            <w:proofErr w:type="spellEnd"/>
            <w:r w:rsidRPr="00531D01">
              <w:rPr>
                <w:sz w:val="24"/>
                <w:szCs w:val="24"/>
              </w:rPr>
              <w:t xml:space="preserve"> исследование кала</w:t>
            </w:r>
          </w:p>
        </w:tc>
        <w:tc>
          <w:tcPr>
            <w:tcW w:w="4786" w:type="dxa"/>
          </w:tcPr>
          <w:p w:rsidR="00A80E3D" w:rsidRPr="00531D01" w:rsidRDefault="00A80E3D" w:rsidP="008166CD">
            <w:pPr>
              <w:spacing w:line="240" w:lineRule="atLeast"/>
              <w:contextualSpacing/>
              <w:jc w:val="both"/>
              <w:rPr>
                <w:sz w:val="24"/>
                <w:szCs w:val="24"/>
              </w:rPr>
            </w:pPr>
            <w:r w:rsidRPr="00531D01">
              <w:rPr>
                <w:sz w:val="24"/>
                <w:szCs w:val="24"/>
              </w:rPr>
              <w:t>большое количество нейтрального жира, свободных жирных кислот, слизь 1-2 креста, лейкоциты единичные</w:t>
            </w:r>
          </w:p>
          <w:p w:rsidR="00A80E3D" w:rsidRPr="00531D01" w:rsidRDefault="00A80E3D" w:rsidP="008166CD">
            <w:pPr>
              <w:spacing w:line="240" w:lineRule="atLeast"/>
              <w:contextualSpacing/>
              <w:jc w:val="both"/>
              <w:rPr>
                <w:sz w:val="24"/>
                <w:szCs w:val="24"/>
              </w:rPr>
            </w:pPr>
          </w:p>
        </w:tc>
      </w:tr>
      <w:tr w:rsidR="00A80E3D" w:rsidRPr="00531D01" w:rsidTr="008166CD">
        <w:tc>
          <w:tcPr>
            <w:tcW w:w="4785" w:type="dxa"/>
          </w:tcPr>
          <w:p w:rsidR="00A80E3D" w:rsidRPr="00531D01" w:rsidRDefault="00A80E3D" w:rsidP="008166CD">
            <w:pPr>
              <w:spacing w:line="240" w:lineRule="atLeast"/>
              <w:contextualSpacing/>
              <w:jc w:val="both"/>
              <w:rPr>
                <w:sz w:val="24"/>
                <w:szCs w:val="24"/>
              </w:rPr>
            </w:pPr>
            <w:r w:rsidRPr="00531D01">
              <w:rPr>
                <w:sz w:val="24"/>
                <w:szCs w:val="24"/>
              </w:rPr>
              <w:t xml:space="preserve">Забор кала на бактериологическое исследование </w:t>
            </w:r>
          </w:p>
        </w:tc>
        <w:tc>
          <w:tcPr>
            <w:tcW w:w="4786" w:type="dxa"/>
          </w:tcPr>
          <w:p w:rsidR="00A80E3D" w:rsidRPr="00531D01" w:rsidRDefault="00A80E3D" w:rsidP="008166CD">
            <w:pPr>
              <w:spacing w:line="240" w:lineRule="atLeast"/>
              <w:contextualSpacing/>
              <w:jc w:val="both"/>
              <w:rPr>
                <w:sz w:val="24"/>
                <w:szCs w:val="24"/>
              </w:rPr>
            </w:pPr>
            <w:r w:rsidRPr="00531D01">
              <w:rPr>
                <w:sz w:val="24"/>
                <w:szCs w:val="24"/>
              </w:rPr>
              <w:t>Посевы кала на патогенную флору отрицательные</w:t>
            </w:r>
          </w:p>
        </w:tc>
      </w:tr>
    </w:tbl>
    <w:p w:rsidR="00724991" w:rsidRPr="00531D01" w:rsidRDefault="00724991" w:rsidP="00724991">
      <w:pPr>
        <w:spacing w:line="240" w:lineRule="atLeast"/>
        <w:ind w:firstLine="540"/>
        <w:contextualSpacing/>
        <w:jc w:val="both"/>
        <w:outlineLvl w:val="0"/>
        <w:rPr>
          <w:rFonts w:ascii="Times New Roman" w:hAnsi="Times New Roman" w:cs="Times New Roman"/>
          <w:b/>
          <w:sz w:val="24"/>
          <w:szCs w:val="24"/>
        </w:rPr>
      </w:pPr>
      <w:r>
        <w:rPr>
          <w:rFonts w:ascii="Times New Roman" w:hAnsi="Times New Roman" w:cs="Times New Roman"/>
          <w:b/>
          <w:sz w:val="24"/>
          <w:szCs w:val="24"/>
        </w:rPr>
        <w:t>Уход. Принципы лечения</w:t>
      </w:r>
    </w:p>
    <w:p w:rsidR="00724991" w:rsidRPr="00531D01" w:rsidRDefault="00724991" w:rsidP="00724991">
      <w:pPr>
        <w:pStyle w:val="a4"/>
        <w:numPr>
          <w:ilvl w:val="0"/>
          <w:numId w:val="14"/>
        </w:numPr>
        <w:spacing w:line="240" w:lineRule="atLeast"/>
        <w:jc w:val="both"/>
        <w:outlineLvl w:val="0"/>
      </w:pPr>
      <w:r w:rsidRPr="00531D01">
        <w:t>Проинформировать родственников о причине заболевания</w:t>
      </w:r>
    </w:p>
    <w:p w:rsidR="00724991" w:rsidRPr="00531D01" w:rsidRDefault="00724991" w:rsidP="00724991">
      <w:pPr>
        <w:numPr>
          <w:ilvl w:val="0"/>
          <w:numId w:val="6"/>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Успокоить мать, внушить надежду на выздоровление</w:t>
      </w:r>
    </w:p>
    <w:p w:rsidR="00724991" w:rsidRPr="00531D01" w:rsidRDefault="00724991" w:rsidP="00724991">
      <w:pPr>
        <w:numPr>
          <w:ilvl w:val="0"/>
          <w:numId w:val="6"/>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Прекратить кормление</w:t>
      </w:r>
    </w:p>
    <w:p w:rsidR="00724991" w:rsidRPr="00531D01" w:rsidRDefault="00724991" w:rsidP="00724991">
      <w:pPr>
        <w:numPr>
          <w:ilvl w:val="0"/>
          <w:numId w:val="6"/>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Назначить </w:t>
      </w:r>
      <w:proofErr w:type="gramStart"/>
      <w:r w:rsidRPr="00531D01">
        <w:rPr>
          <w:rFonts w:ascii="Times New Roman" w:hAnsi="Times New Roman" w:cs="Times New Roman"/>
          <w:sz w:val="24"/>
          <w:szCs w:val="24"/>
        </w:rPr>
        <w:t>оральную</w:t>
      </w:r>
      <w:proofErr w:type="gram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регидратацию</w:t>
      </w:r>
      <w:proofErr w:type="spellEnd"/>
      <w:r w:rsidRPr="00531D01">
        <w:rPr>
          <w:rFonts w:ascii="Times New Roman" w:hAnsi="Times New Roman" w:cs="Times New Roman"/>
          <w:sz w:val="24"/>
          <w:szCs w:val="24"/>
        </w:rPr>
        <w:t xml:space="preserve"> на 4- 6 часов:</w:t>
      </w:r>
    </w:p>
    <w:p w:rsidR="00724991" w:rsidRPr="00531D01" w:rsidRDefault="00724991" w:rsidP="00724991">
      <w:pPr>
        <w:spacing w:line="240" w:lineRule="atLeast"/>
        <w:ind w:left="12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Поить ребенка следующим растворами: </w:t>
      </w:r>
      <w:proofErr w:type="spellStart"/>
      <w:r w:rsidRPr="00531D01">
        <w:rPr>
          <w:rFonts w:ascii="Times New Roman" w:hAnsi="Times New Roman" w:cs="Times New Roman"/>
          <w:sz w:val="24"/>
          <w:szCs w:val="24"/>
        </w:rPr>
        <w:t>оралитом</w:t>
      </w:r>
      <w:proofErr w:type="spell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глюкосолан</w:t>
      </w:r>
      <w:proofErr w:type="gramStart"/>
      <w:r w:rsidRPr="00531D01">
        <w:rPr>
          <w:rFonts w:ascii="Times New Roman" w:hAnsi="Times New Roman" w:cs="Times New Roman"/>
          <w:sz w:val="24"/>
          <w:szCs w:val="24"/>
        </w:rPr>
        <w:t>,х</w:t>
      </w:r>
      <w:proofErr w:type="gramEnd"/>
      <w:r w:rsidRPr="00531D01">
        <w:rPr>
          <w:rFonts w:ascii="Times New Roman" w:hAnsi="Times New Roman" w:cs="Times New Roman"/>
          <w:sz w:val="24"/>
          <w:szCs w:val="24"/>
        </w:rPr>
        <w:t>умана-минералом</w:t>
      </w:r>
      <w:proofErr w:type="spellEnd"/>
      <w:r w:rsidRPr="00531D01">
        <w:rPr>
          <w:rFonts w:ascii="Times New Roman" w:hAnsi="Times New Roman" w:cs="Times New Roman"/>
          <w:sz w:val="24"/>
          <w:szCs w:val="24"/>
        </w:rPr>
        <w:t xml:space="preserve"> или </w:t>
      </w:r>
      <w:proofErr w:type="spellStart"/>
      <w:r w:rsidRPr="00531D01">
        <w:rPr>
          <w:rFonts w:ascii="Times New Roman" w:hAnsi="Times New Roman" w:cs="Times New Roman"/>
          <w:sz w:val="24"/>
          <w:szCs w:val="24"/>
        </w:rPr>
        <w:t>регидроном</w:t>
      </w:r>
      <w:proofErr w:type="spellEnd"/>
      <w:r w:rsidRPr="00531D01">
        <w:rPr>
          <w:rFonts w:ascii="Times New Roman" w:hAnsi="Times New Roman" w:cs="Times New Roman"/>
          <w:sz w:val="24"/>
          <w:szCs w:val="24"/>
        </w:rPr>
        <w:t xml:space="preserve">, при отсутствии этих растворов  использовать: 5 % раствор глюкозы, </w:t>
      </w:r>
      <w:proofErr w:type="spellStart"/>
      <w:r w:rsidRPr="00531D01">
        <w:rPr>
          <w:rFonts w:ascii="Times New Roman" w:hAnsi="Times New Roman" w:cs="Times New Roman"/>
          <w:sz w:val="24"/>
          <w:szCs w:val="24"/>
        </w:rPr>
        <w:t>физраствор</w:t>
      </w:r>
      <w:proofErr w:type="spellEnd"/>
      <w:r w:rsidRPr="00531D01">
        <w:rPr>
          <w:rFonts w:ascii="Times New Roman" w:hAnsi="Times New Roman" w:cs="Times New Roman"/>
          <w:sz w:val="24"/>
          <w:szCs w:val="24"/>
        </w:rPr>
        <w:t xml:space="preserve">, слегка подслащенный чай, </w:t>
      </w:r>
      <w:proofErr w:type="spellStart"/>
      <w:r w:rsidRPr="00531D01">
        <w:rPr>
          <w:rFonts w:ascii="Times New Roman" w:hAnsi="Times New Roman" w:cs="Times New Roman"/>
          <w:sz w:val="24"/>
          <w:szCs w:val="24"/>
        </w:rPr>
        <w:t>каротиновую</w:t>
      </w:r>
      <w:proofErr w:type="spellEnd"/>
      <w:r w:rsidRPr="00531D01">
        <w:rPr>
          <w:rFonts w:ascii="Times New Roman" w:hAnsi="Times New Roman" w:cs="Times New Roman"/>
          <w:sz w:val="24"/>
          <w:szCs w:val="24"/>
        </w:rPr>
        <w:t xml:space="preserve"> смесь </w:t>
      </w:r>
    </w:p>
    <w:p w:rsidR="00724991" w:rsidRPr="00531D01" w:rsidRDefault="00724991" w:rsidP="00724991">
      <w:pPr>
        <w:numPr>
          <w:ilvl w:val="0"/>
          <w:numId w:val="6"/>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Питье давать по 1-2 ч.л. каждые -15 минут</w:t>
      </w: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По истечению </w:t>
      </w:r>
      <w:proofErr w:type="gramStart"/>
      <w:r w:rsidRPr="00531D01">
        <w:rPr>
          <w:rFonts w:ascii="Times New Roman" w:hAnsi="Times New Roman" w:cs="Times New Roman"/>
          <w:sz w:val="24"/>
          <w:szCs w:val="24"/>
        </w:rPr>
        <w:t>оральной</w:t>
      </w:r>
      <w:proofErr w:type="gram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регидратации-дозированное</w:t>
      </w:r>
      <w:proofErr w:type="spellEnd"/>
      <w:r w:rsidRPr="00531D01">
        <w:rPr>
          <w:rFonts w:ascii="Times New Roman" w:hAnsi="Times New Roman" w:cs="Times New Roman"/>
          <w:sz w:val="24"/>
          <w:szCs w:val="24"/>
        </w:rPr>
        <w:t xml:space="preserve"> кормление.</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i/>
          <w:sz w:val="24"/>
          <w:szCs w:val="24"/>
        </w:rPr>
        <w:t xml:space="preserve">При естественном вскармливании </w:t>
      </w:r>
      <w:r w:rsidRPr="00531D01">
        <w:rPr>
          <w:rFonts w:ascii="Times New Roman" w:hAnsi="Times New Roman" w:cs="Times New Roman"/>
          <w:sz w:val="24"/>
          <w:szCs w:val="24"/>
        </w:rPr>
        <w:t>прикладывание к груди на 3-5 минут.</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i/>
          <w:sz w:val="24"/>
          <w:szCs w:val="24"/>
        </w:rPr>
        <w:t>При смешанном вскармливании</w:t>
      </w:r>
      <w:r w:rsidRPr="00531D01">
        <w:rPr>
          <w:rFonts w:ascii="Times New Roman" w:hAnsi="Times New Roman" w:cs="Times New Roman"/>
          <w:sz w:val="24"/>
          <w:szCs w:val="24"/>
        </w:rPr>
        <w:t xml:space="preserve"> только кормление грудью без докорма.</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i/>
          <w:sz w:val="24"/>
          <w:szCs w:val="24"/>
        </w:rPr>
        <w:t xml:space="preserve">При искусственном вскармливании </w:t>
      </w:r>
      <w:proofErr w:type="spellStart"/>
      <w:proofErr w:type="gramStart"/>
      <w:r w:rsidRPr="00531D01">
        <w:rPr>
          <w:rFonts w:ascii="Times New Roman" w:hAnsi="Times New Roman" w:cs="Times New Roman"/>
          <w:sz w:val="24"/>
          <w:szCs w:val="24"/>
        </w:rPr>
        <w:t>кисло-молочные</w:t>
      </w:r>
      <w:proofErr w:type="spellEnd"/>
      <w:proofErr w:type="gramEnd"/>
      <w:r w:rsidRPr="00531D01">
        <w:rPr>
          <w:rFonts w:ascii="Times New Roman" w:hAnsi="Times New Roman" w:cs="Times New Roman"/>
          <w:sz w:val="24"/>
          <w:szCs w:val="24"/>
        </w:rPr>
        <w:t xml:space="preserve"> смеси в половинном возрастном объеме (последующие дни увеличивать объем питания и к 3-4 дню перейти на кормление соответствующее возрасту).</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В то время, когда ребёнок получает пищу в неполном объёме допаиваем </w:t>
      </w:r>
      <w:proofErr w:type="gramStart"/>
      <w:r w:rsidRPr="00531D01">
        <w:rPr>
          <w:rFonts w:ascii="Times New Roman" w:hAnsi="Times New Roman" w:cs="Times New Roman"/>
          <w:sz w:val="24"/>
          <w:szCs w:val="24"/>
        </w:rPr>
        <w:t>выше перечисленные</w:t>
      </w:r>
      <w:proofErr w:type="gramEnd"/>
      <w:r w:rsidRPr="00531D01">
        <w:rPr>
          <w:rFonts w:ascii="Times New Roman" w:hAnsi="Times New Roman" w:cs="Times New Roman"/>
          <w:sz w:val="24"/>
          <w:szCs w:val="24"/>
        </w:rPr>
        <w:t xml:space="preserve"> растворы до возрастного объёма.</w:t>
      </w: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При метеоризме</w:t>
      </w: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Сухое тепло на область живота</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Массаж живота по часовой стрелке</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Введение газоотводной трубки по стандарту</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Помощь ребенку при рвоте (по стандарту)</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Подмывание ребенка (по стандарту)</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Профилактика опрелостей (по стандарту)</w:t>
      </w:r>
    </w:p>
    <w:p w:rsidR="00724991" w:rsidRPr="00531D01" w:rsidRDefault="00724991" w:rsidP="00724991">
      <w:pPr>
        <w:pStyle w:val="a4"/>
        <w:numPr>
          <w:ilvl w:val="0"/>
          <w:numId w:val="13"/>
        </w:numPr>
        <w:spacing w:line="240" w:lineRule="atLeast"/>
        <w:jc w:val="both"/>
      </w:pPr>
      <w:r w:rsidRPr="00531D01">
        <w:t xml:space="preserve">- </w:t>
      </w:r>
      <w:proofErr w:type="spellStart"/>
      <w:r w:rsidRPr="00531D01">
        <w:t>смекта</w:t>
      </w:r>
      <w:proofErr w:type="spellEnd"/>
      <w:r w:rsidRPr="00531D01">
        <w:t xml:space="preserve"> (1 пакетик на 1 день)       в возрастных дозировках</w:t>
      </w:r>
    </w:p>
    <w:p w:rsidR="00724991" w:rsidRPr="00531D01" w:rsidRDefault="00724991" w:rsidP="00724991">
      <w:pPr>
        <w:pStyle w:val="a4"/>
        <w:numPr>
          <w:ilvl w:val="0"/>
          <w:numId w:val="13"/>
        </w:numPr>
        <w:spacing w:line="240" w:lineRule="atLeast"/>
        <w:jc w:val="both"/>
      </w:pPr>
      <w:r w:rsidRPr="00531D01">
        <w:t xml:space="preserve">- </w:t>
      </w:r>
      <w:proofErr w:type="spellStart"/>
      <w:r w:rsidRPr="00531D01">
        <w:t>энторосгель</w:t>
      </w:r>
      <w:proofErr w:type="spellEnd"/>
      <w:r>
        <w:t xml:space="preserve">, чай </w:t>
      </w:r>
      <w:proofErr w:type="spellStart"/>
      <w:r>
        <w:t>плантекс</w:t>
      </w:r>
      <w:proofErr w:type="spellEnd"/>
    </w:p>
    <w:p w:rsidR="00724991" w:rsidRPr="00531D01" w:rsidRDefault="00724991" w:rsidP="00724991">
      <w:pPr>
        <w:pStyle w:val="a4"/>
        <w:numPr>
          <w:ilvl w:val="0"/>
          <w:numId w:val="13"/>
        </w:numPr>
        <w:spacing w:line="240" w:lineRule="atLeast"/>
        <w:jc w:val="both"/>
      </w:pPr>
      <w:r w:rsidRPr="00531D01">
        <w:t xml:space="preserve">- </w:t>
      </w:r>
      <w:proofErr w:type="spellStart"/>
      <w:r w:rsidRPr="00531D01">
        <w:t>эспумизан</w:t>
      </w:r>
      <w:proofErr w:type="spellEnd"/>
      <w:r w:rsidRPr="00531D01">
        <w:t xml:space="preserve"> по 20 капель три раза в день</w:t>
      </w:r>
      <w:r>
        <w:t xml:space="preserve"> или укропная вода</w:t>
      </w:r>
    </w:p>
    <w:p w:rsidR="00724991" w:rsidRPr="00531D01" w:rsidRDefault="00724991" w:rsidP="00724991">
      <w:pPr>
        <w:numPr>
          <w:ilvl w:val="0"/>
          <w:numId w:val="1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lastRenderedPageBreak/>
        <w:t xml:space="preserve">- </w:t>
      </w:r>
      <w:proofErr w:type="spellStart"/>
      <w:r w:rsidRPr="00531D01">
        <w:rPr>
          <w:rFonts w:ascii="Times New Roman" w:hAnsi="Times New Roman" w:cs="Times New Roman"/>
          <w:sz w:val="24"/>
          <w:szCs w:val="24"/>
        </w:rPr>
        <w:t>дисфлатил</w:t>
      </w:r>
      <w:proofErr w:type="spellEnd"/>
      <w:r w:rsidRPr="00531D01">
        <w:rPr>
          <w:rFonts w:ascii="Times New Roman" w:hAnsi="Times New Roman" w:cs="Times New Roman"/>
          <w:sz w:val="24"/>
          <w:szCs w:val="24"/>
        </w:rPr>
        <w:t xml:space="preserve">  10- 15 капель  2-3 раза в день</w:t>
      </w: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spacing w:line="240" w:lineRule="atLeast"/>
        <w:ind w:firstLine="540"/>
        <w:contextualSpacing/>
        <w:jc w:val="both"/>
        <w:outlineLvl w:val="0"/>
        <w:rPr>
          <w:rFonts w:ascii="Times New Roman" w:hAnsi="Times New Roman" w:cs="Times New Roman"/>
          <w:sz w:val="24"/>
          <w:szCs w:val="24"/>
        </w:rPr>
      </w:pPr>
      <w:r w:rsidRPr="00531D01">
        <w:rPr>
          <w:rFonts w:ascii="Times New Roman" w:hAnsi="Times New Roman" w:cs="Times New Roman"/>
          <w:b/>
          <w:sz w:val="24"/>
          <w:szCs w:val="24"/>
        </w:rPr>
        <w:t>Зависимые действия медсестры</w:t>
      </w:r>
      <w:r w:rsidRPr="00531D01">
        <w:rPr>
          <w:rFonts w:ascii="Times New Roman" w:hAnsi="Times New Roman" w:cs="Times New Roman"/>
          <w:sz w:val="24"/>
          <w:szCs w:val="24"/>
        </w:rPr>
        <w:t>.</w:t>
      </w:r>
    </w:p>
    <w:p w:rsidR="00724991" w:rsidRPr="00531D01" w:rsidRDefault="00724991" w:rsidP="00724991">
      <w:pPr>
        <w:spacing w:line="240" w:lineRule="atLeast"/>
        <w:ind w:left="900"/>
        <w:contextualSpacing/>
        <w:jc w:val="both"/>
        <w:rPr>
          <w:rFonts w:ascii="Times New Roman" w:hAnsi="Times New Roman" w:cs="Times New Roman"/>
          <w:sz w:val="24"/>
          <w:szCs w:val="24"/>
        </w:rPr>
      </w:pPr>
    </w:p>
    <w:p w:rsidR="00724991" w:rsidRPr="00531D01" w:rsidRDefault="00724991" w:rsidP="00724991">
      <w:pPr>
        <w:pStyle w:val="a4"/>
        <w:numPr>
          <w:ilvl w:val="0"/>
          <w:numId w:val="15"/>
        </w:numPr>
        <w:spacing w:line="240" w:lineRule="atLeast"/>
        <w:jc w:val="both"/>
      </w:pPr>
      <w:proofErr w:type="spellStart"/>
      <w:r w:rsidRPr="00531D01">
        <w:t>Ферментопрепараты</w:t>
      </w:r>
      <w:proofErr w:type="spellEnd"/>
      <w:r w:rsidRPr="00531D01">
        <w:t xml:space="preserve">: </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пепсин с 2 % раствором соляной кислоты по 1 ч.л. 2-3 раза в день перед едой; </w:t>
      </w:r>
    </w:p>
    <w:p w:rsidR="00724991" w:rsidRPr="00531D01" w:rsidRDefault="001934FB" w:rsidP="00724991">
      <w:pPr>
        <w:spacing w:line="240" w:lineRule="atLeast"/>
        <w:ind w:left="900"/>
        <w:contextualSpacing/>
        <w:jc w:val="both"/>
        <w:rPr>
          <w:rFonts w:ascii="Times New Roman" w:hAnsi="Times New Roman" w:cs="Times New Roman"/>
          <w:sz w:val="24"/>
          <w:szCs w:val="24"/>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5" o:spid="_x0000_s1037" type="#_x0000_t88" style="position:absolute;left:0;text-align:left;margin-left:108.75pt;margin-top:5.8pt;width:18pt;height:6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"/>
        </w:pict>
      </w:r>
      <w:r w:rsidR="00724991" w:rsidRPr="00531D01">
        <w:rPr>
          <w:rFonts w:ascii="Times New Roman" w:hAnsi="Times New Roman" w:cs="Times New Roman"/>
          <w:sz w:val="24"/>
          <w:szCs w:val="24"/>
        </w:rPr>
        <w:t xml:space="preserve">- </w:t>
      </w:r>
      <w:proofErr w:type="spellStart"/>
      <w:r w:rsidR="00724991" w:rsidRPr="00531D01">
        <w:rPr>
          <w:rFonts w:ascii="Times New Roman" w:hAnsi="Times New Roman" w:cs="Times New Roman"/>
          <w:sz w:val="24"/>
          <w:szCs w:val="24"/>
        </w:rPr>
        <w:t>фестал</w:t>
      </w:r>
      <w:proofErr w:type="spellEnd"/>
      <w:r w:rsidR="00724991" w:rsidRPr="00531D01">
        <w:rPr>
          <w:rFonts w:ascii="Times New Roman" w:hAnsi="Times New Roman" w:cs="Times New Roman"/>
          <w:sz w:val="24"/>
          <w:szCs w:val="24"/>
        </w:rPr>
        <w:t>;</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креон</w:t>
      </w:r>
      <w:proofErr w:type="spellEnd"/>
      <w:r w:rsidRPr="00531D01">
        <w:rPr>
          <w:rFonts w:ascii="Times New Roman" w:hAnsi="Times New Roman" w:cs="Times New Roman"/>
          <w:sz w:val="24"/>
          <w:szCs w:val="24"/>
        </w:rPr>
        <w:t xml:space="preserve">;            </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абомин</w:t>
      </w:r>
      <w:proofErr w:type="spellEnd"/>
      <w:r w:rsidRPr="00531D01">
        <w:rPr>
          <w:rFonts w:ascii="Times New Roman" w:hAnsi="Times New Roman" w:cs="Times New Roman"/>
          <w:sz w:val="24"/>
          <w:szCs w:val="24"/>
        </w:rPr>
        <w:t>;         в возрастных дозировках</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мезим</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панкреатии</w:t>
      </w:r>
      <w:proofErr w:type="spellEnd"/>
    </w:p>
    <w:p w:rsidR="00724991" w:rsidRPr="00531D01" w:rsidRDefault="00724991" w:rsidP="00724991">
      <w:pPr>
        <w:spacing w:line="240" w:lineRule="atLeast"/>
        <w:contextualSpacing/>
        <w:jc w:val="both"/>
        <w:rPr>
          <w:rFonts w:ascii="Times New Roman" w:hAnsi="Times New Roman" w:cs="Times New Roman"/>
          <w:sz w:val="24"/>
          <w:szCs w:val="24"/>
        </w:rPr>
      </w:pPr>
    </w:p>
    <w:p w:rsidR="00724991" w:rsidRPr="00531D01" w:rsidRDefault="00724991" w:rsidP="00724991">
      <w:pPr>
        <w:spacing w:line="240" w:lineRule="atLeast"/>
        <w:contextualSpacing/>
        <w:jc w:val="both"/>
        <w:rPr>
          <w:rFonts w:ascii="Times New Roman" w:hAnsi="Times New Roman" w:cs="Times New Roman"/>
          <w:sz w:val="24"/>
          <w:szCs w:val="24"/>
        </w:rPr>
      </w:pPr>
    </w:p>
    <w:p w:rsidR="00724991" w:rsidRPr="00531D01" w:rsidRDefault="00724991" w:rsidP="00724991">
      <w:pPr>
        <w:spacing w:line="240" w:lineRule="atLeast"/>
        <w:contextualSpacing/>
        <w:jc w:val="both"/>
        <w:rPr>
          <w:rFonts w:ascii="Times New Roman" w:hAnsi="Times New Roman" w:cs="Times New Roman"/>
          <w:sz w:val="24"/>
          <w:szCs w:val="24"/>
        </w:rPr>
      </w:pPr>
    </w:p>
    <w:p w:rsidR="00724991" w:rsidRPr="00531D01" w:rsidRDefault="00724991" w:rsidP="00724991">
      <w:pPr>
        <w:spacing w:line="240" w:lineRule="atLeast"/>
        <w:contextualSpacing/>
        <w:jc w:val="both"/>
        <w:rPr>
          <w:rFonts w:ascii="Times New Roman" w:hAnsi="Times New Roman" w:cs="Times New Roman"/>
          <w:sz w:val="24"/>
          <w:szCs w:val="24"/>
        </w:rPr>
      </w:pPr>
    </w:p>
    <w:p w:rsidR="00724991" w:rsidRPr="00531D01" w:rsidRDefault="001934FB" w:rsidP="00724991">
      <w:pPr>
        <w:numPr>
          <w:ilvl w:val="0"/>
          <w:numId w:val="12"/>
        </w:numPr>
        <w:spacing w:after="0" w:line="240" w:lineRule="atLeast"/>
        <w:contextualSpacing/>
        <w:jc w:val="both"/>
        <w:rPr>
          <w:rFonts w:ascii="Times New Roman" w:hAnsi="Times New Roman" w:cs="Times New Roman"/>
          <w:sz w:val="24"/>
          <w:szCs w:val="24"/>
        </w:rPr>
      </w:pPr>
      <w:r>
        <w:rPr>
          <w:rFonts w:ascii="Times New Roman" w:hAnsi="Times New Roman" w:cs="Times New Roman"/>
          <w:noProof/>
          <w:sz w:val="24"/>
          <w:szCs w:val="24"/>
        </w:rPr>
        <w:pict>
          <v:shape id="Правая фигурная скобка 14" o:spid="_x0000_s1038" type="#_x0000_t88" style="position:absolute;left:0;text-align:left;margin-left:158.25pt;margin-top:11.55pt;width:18pt;height:8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"/>
        </w:pict>
      </w:r>
      <w:proofErr w:type="spellStart"/>
      <w:r w:rsidR="00724991" w:rsidRPr="00531D01">
        <w:rPr>
          <w:rFonts w:ascii="Times New Roman" w:hAnsi="Times New Roman" w:cs="Times New Roman"/>
          <w:sz w:val="24"/>
          <w:szCs w:val="24"/>
        </w:rPr>
        <w:t>Пробиотики</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линекс</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лактовит</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бифиформ</w:t>
      </w:r>
      <w:proofErr w:type="spellEnd"/>
      <w:r w:rsidRPr="00531D01">
        <w:rPr>
          <w:rFonts w:ascii="Times New Roman" w:hAnsi="Times New Roman" w:cs="Times New Roman"/>
          <w:sz w:val="24"/>
          <w:szCs w:val="24"/>
        </w:rPr>
        <w:t xml:space="preserve">                          в возрастных дозировках</w:t>
      </w:r>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хилак</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бифидумбактерин</w:t>
      </w:r>
      <w:proofErr w:type="spellEnd"/>
    </w:p>
    <w:p w:rsidR="00724991" w:rsidRPr="00531D01" w:rsidRDefault="00724991" w:rsidP="00724991">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лакто </w:t>
      </w:r>
      <w:proofErr w:type="spellStart"/>
      <w:r w:rsidRPr="00531D01">
        <w:rPr>
          <w:rFonts w:ascii="Times New Roman" w:hAnsi="Times New Roman" w:cs="Times New Roman"/>
          <w:sz w:val="24"/>
          <w:szCs w:val="24"/>
        </w:rPr>
        <w:t>бактерин</w:t>
      </w:r>
      <w:proofErr w:type="spellEnd"/>
    </w:p>
    <w:p w:rsidR="00A80E3D" w:rsidRPr="00531D01" w:rsidRDefault="00A80E3D" w:rsidP="003F5C36">
      <w:pPr>
        <w:spacing w:line="240" w:lineRule="atLeast"/>
        <w:contextualSpacing/>
        <w:jc w:val="both"/>
        <w:rPr>
          <w:rFonts w:ascii="Times New Roman" w:hAnsi="Times New Roman" w:cs="Times New Roman"/>
          <w:sz w:val="24"/>
          <w:szCs w:val="24"/>
        </w:rPr>
        <w:sectPr w:rsidR="00A80E3D" w:rsidRPr="00531D01" w:rsidSect="00A80E3D">
          <w:type w:val="continuous"/>
          <w:pgSz w:w="11906" w:h="16838"/>
          <w:pgMar w:top="1134" w:right="850" w:bottom="1134" w:left="1701" w:header="708" w:footer="708" w:gutter="0"/>
          <w:cols w:space="708"/>
          <w:docGrid w:linePitch="360"/>
        </w:sectPr>
      </w:pPr>
    </w:p>
    <w:p w:rsidR="00A80E3D" w:rsidRDefault="00A80E3D" w:rsidP="003F5C36">
      <w:pPr>
        <w:spacing w:line="240" w:lineRule="atLeast"/>
        <w:contextualSpacing/>
        <w:jc w:val="both"/>
        <w:rPr>
          <w:rFonts w:ascii="Times New Roman" w:hAnsi="Times New Roman" w:cs="Times New Roman"/>
          <w:sz w:val="24"/>
          <w:szCs w:val="24"/>
        </w:rPr>
        <w:sectPr w:rsidR="00A80E3D" w:rsidSect="00905D77">
          <w:pgSz w:w="11906" w:h="16838"/>
          <w:pgMar w:top="1134" w:right="850" w:bottom="1134" w:left="1701" w:header="708" w:footer="708" w:gutter="0"/>
          <w:cols w:space="708"/>
          <w:docGrid w:linePitch="360"/>
        </w:sectPr>
      </w:pPr>
    </w:p>
    <w:p w:rsidR="003F5C36" w:rsidRPr="00531D01" w:rsidRDefault="003F5C36" w:rsidP="00724991">
      <w:pPr>
        <w:spacing w:line="240" w:lineRule="atLeast"/>
        <w:contextualSpacing/>
        <w:jc w:val="both"/>
        <w:outlineLvl w:val="0"/>
        <w:rPr>
          <w:rFonts w:ascii="Times New Roman" w:hAnsi="Times New Roman" w:cs="Times New Roman"/>
          <w:sz w:val="24"/>
          <w:szCs w:val="24"/>
        </w:rPr>
      </w:pPr>
    </w:p>
    <w:p w:rsidR="003F5C36" w:rsidRPr="00531D01" w:rsidRDefault="003F5C36" w:rsidP="00A7166E">
      <w:pPr>
        <w:spacing w:line="240" w:lineRule="atLeast"/>
        <w:contextualSpacing/>
        <w:jc w:val="center"/>
        <w:rPr>
          <w:rFonts w:ascii="Times New Roman" w:hAnsi="Times New Roman" w:cs="Times New Roman"/>
          <w:b/>
          <w:sz w:val="24"/>
          <w:szCs w:val="24"/>
        </w:rPr>
      </w:pPr>
      <w:r w:rsidRPr="00531D01">
        <w:rPr>
          <w:rFonts w:ascii="Times New Roman" w:hAnsi="Times New Roman" w:cs="Times New Roman"/>
          <w:b/>
          <w:sz w:val="24"/>
          <w:szCs w:val="24"/>
        </w:rPr>
        <w:t>Кишечный токсикоз (токсическая диспепсия)</w:t>
      </w:r>
    </w:p>
    <w:p w:rsidR="003F5C36" w:rsidRPr="00531D01" w:rsidRDefault="003F5C36" w:rsidP="00A7166E">
      <w:pPr>
        <w:spacing w:line="240" w:lineRule="atLeast"/>
        <w:contextualSpacing/>
        <w:jc w:val="center"/>
        <w:rPr>
          <w:rFonts w:ascii="Times New Roman" w:hAnsi="Times New Roman" w:cs="Times New Roman"/>
          <w:b/>
          <w:color w:val="0000FF"/>
          <w:sz w:val="24"/>
          <w:szCs w:val="24"/>
        </w:rPr>
      </w:pPr>
    </w:p>
    <w:p w:rsidR="003F5C36" w:rsidRPr="00724991" w:rsidRDefault="003F5C36" w:rsidP="00A7166E">
      <w:pPr>
        <w:spacing w:line="240" w:lineRule="atLeast"/>
        <w:ind w:firstLine="540"/>
        <w:contextualSpacing/>
        <w:rPr>
          <w:rFonts w:ascii="Times New Roman" w:hAnsi="Times New Roman" w:cs="Times New Roman"/>
          <w:sz w:val="24"/>
          <w:szCs w:val="24"/>
        </w:rPr>
      </w:pPr>
      <w:proofErr w:type="spellStart"/>
      <w:r w:rsidRPr="00531D01">
        <w:rPr>
          <w:rFonts w:ascii="Times New Roman" w:hAnsi="Times New Roman" w:cs="Times New Roman"/>
          <w:b/>
          <w:i/>
          <w:sz w:val="24"/>
          <w:szCs w:val="24"/>
        </w:rPr>
        <w:t>Кишечгный</w:t>
      </w:r>
      <w:proofErr w:type="spellEnd"/>
      <w:r w:rsidRPr="00531D01">
        <w:rPr>
          <w:rFonts w:ascii="Times New Roman" w:hAnsi="Times New Roman" w:cs="Times New Roman"/>
          <w:b/>
          <w:i/>
          <w:sz w:val="24"/>
          <w:szCs w:val="24"/>
        </w:rPr>
        <w:t xml:space="preserve"> токсикоз (</w:t>
      </w:r>
      <w:proofErr w:type="spellStart"/>
      <w:r w:rsidRPr="00531D01">
        <w:rPr>
          <w:rFonts w:ascii="Times New Roman" w:hAnsi="Times New Roman" w:cs="Times New Roman"/>
          <w:b/>
          <w:i/>
          <w:sz w:val="24"/>
          <w:szCs w:val="24"/>
        </w:rPr>
        <w:t>эксикоз</w:t>
      </w:r>
      <w:proofErr w:type="spellEnd"/>
      <w:r w:rsidRPr="00531D01">
        <w:rPr>
          <w:rFonts w:ascii="Times New Roman" w:hAnsi="Times New Roman" w:cs="Times New Roman"/>
          <w:b/>
          <w:i/>
          <w:sz w:val="24"/>
          <w:szCs w:val="24"/>
        </w:rPr>
        <w:t xml:space="preserve"> с токсикозом)- </w:t>
      </w:r>
      <w:r w:rsidRPr="00724991">
        <w:rPr>
          <w:rFonts w:ascii="Times New Roman" w:hAnsi="Times New Roman" w:cs="Times New Roman"/>
          <w:sz w:val="24"/>
          <w:szCs w:val="24"/>
        </w:rPr>
        <w:t xml:space="preserve">это острое </w:t>
      </w:r>
      <w:proofErr w:type="spellStart"/>
      <w:proofErr w:type="gramStart"/>
      <w:r w:rsidRPr="00724991">
        <w:rPr>
          <w:rFonts w:ascii="Times New Roman" w:hAnsi="Times New Roman" w:cs="Times New Roman"/>
          <w:sz w:val="24"/>
          <w:szCs w:val="24"/>
        </w:rPr>
        <w:t>желудочно</w:t>
      </w:r>
      <w:proofErr w:type="spellEnd"/>
      <w:r w:rsidRPr="00724991">
        <w:rPr>
          <w:rFonts w:ascii="Times New Roman" w:hAnsi="Times New Roman" w:cs="Times New Roman"/>
          <w:sz w:val="24"/>
          <w:szCs w:val="24"/>
        </w:rPr>
        <w:t xml:space="preserve"> – кишечное</w:t>
      </w:r>
      <w:proofErr w:type="gramEnd"/>
      <w:r w:rsidRPr="00724991">
        <w:rPr>
          <w:rFonts w:ascii="Times New Roman" w:hAnsi="Times New Roman" w:cs="Times New Roman"/>
          <w:sz w:val="24"/>
          <w:szCs w:val="24"/>
        </w:rPr>
        <w:t xml:space="preserve"> расстройство с выраженными явлениями общей интоксикации, нарушени6ем </w:t>
      </w:r>
      <w:proofErr w:type="spellStart"/>
      <w:r w:rsidRPr="00724991">
        <w:rPr>
          <w:rFonts w:ascii="Times New Roman" w:hAnsi="Times New Roman" w:cs="Times New Roman"/>
          <w:sz w:val="24"/>
          <w:szCs w:val="24"/>
        </w:rPr>
        <w:t>водно</w:t>
      </w:r>
      <w:proofErr w:type="spellEnd"/>
      <w:r w:rsidRPr="00724991">
        <w:rPr>
          <w:rFonts w:ascii="Times New Roman" w:hAnsi="Times New Roman" w:cs="Times New Roman"/>
          <w:sz w:val="24"/>
          <w:szCs w:val="24"/>
        </w:rPr>
        <w:t xml:space="preserve"> – минерального обмена, резкими сдвигами других видов обмена, приводящими к развитию ацидоза и нарушению функций</w:t>
      </w:r>
      <w:r w:rsidRPr="00724991">
        <w:rPr>
          <w:rFonts w:ascii="Times New Roman" w:hAnsi="Times New Roman" w:cs="Times New Roman"/>
          <w:sz w:val="24"/>
          <w:szCs w:val="24"/>
        </w:rPr>
        <w:tab/>
        <w:t xml:space="preserve"> органов и систем</w:t>
      </w:r>
    </w:p>
    <w:p w:rsidR="003F5C36" w:rsidRPr="00724991" w:rsidRDefault="003F5C36" w:rsidP="00A7166E">
      <w:pPr>
        <w:spacing w:line="240" w:lineRule="atLeast"/>
        <w:ind w:firstLine="540"/>
        <w:contextualSpacing/>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sz w:val="24"/>
          <w:szCs w:val="24"/>
          <w:u w:val="single"/>
        </w:rPr>
      </w:pPr>
      <w:r w:rsidRPr="00531D01">
        <w:rPr>
          <w:rFonts w:ascii="Times New Roman" w:hAnsi="Times New Roman" w:cs="Times New Roman"/>
          <w:sz w:val="24"/>
          <w:szCs w:val="24"/>
          <w:u w:val="single"/>
        </w:rPr>
        <w:t>Этиология</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Алиментарный фактор</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Перекорм</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Несбалансированное питание</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Использование в питании пищи несоответствующей возрасту</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Перегревание ребенка</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Несоблюдение водного режима</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Ведущую роль играет инфекционный фактор</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Инфицированной может быть пища ребенка </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Инфекция может попасть через предметы ухода</w:t>
      </w:r>
    </w:p>
    <w:p w:rsidR="003F5C36" w:rsidRPr="00531D01" w:rsidRDefault="003F5C36" w:rsidP="003F5C36">
      <w:pPr>
        <w:numPr>
          <w:ilvl w:val="0"/>
          <w:numId w:val="8"/>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Возможно, возникновение кишечного токсикоза как продолжение простой диспепсии, парентерального происхождения, пари наличии в организме ребенка очага инфекции.</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Предрасполагающие факторы</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для возникновения кишечного токсикоза является рахит, гипотрофия, гиповитаминозы, </w:t>
      </w:r>
      <w:proofErr w:type="spellStart"/>
      <w:r w:rsidRPr="00531D01">
        <w:rPr>
          <w:rFonts w:ascii="Times New Roman" w:hAnsi="Times New Roman" w:cs="Times New Roman"/>
          <w:sz w:val="24"/>
          <w:szCs w:val="24"/>
        </w:rPr>
        <w:t>аллергозы</w:t>
      </w:r>
      <w:proofErr w:type="spellEnd"/>
      <w:r w:rsidRPr="00531D01">
        <w:rPr>
          <w:rFonts w:ascii="Times New Roman" w:hAnsi="Times New Roman" w:cs="Times New Roman"/>
          <w:sz w:val="24"/>
          <w:szCs w:val="24"/>
        </w:rPr>
        <w:t>, острые инфекционные заболевания различных органов и систем.</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ab/>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Предрасполагающие факторы:</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Рахит</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Гипотрофия</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Гиповитаминозы</w:t>
      </w:r>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Аллергозы</w:t>
      </w:r>
      <w:proofErr w:type="spellEnd"/>
    </w:p>
    <w:p w:rsidR="003F5C36" w:rsidRPr="00531D01" w:rsidRDefault="003F5C36" w:rsidP="003F5C36">
      <w:pPr>
        <w:numPr>
          <w:ilvl w:val="0"/>
          <w:numId w:val="2"/>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Острые инфекционные заболевания различных органов и систем</w:t>
      </w:r>
    </w:p>
    <w:p w:rsidR="003F5C36" w:rsidRPr="00531D01" w:rsidRDefault="003F5C36" w:rsidP="003F5C36">
      <w:pPr>
        <w:spacing w:line="240" w:lineRule="atLeast"/>
        <w:ind w:left="900"/>
        <w:contextualSpacing/>
        <w:jc w:val="both"/>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При сборе анамнеза жалобы со стороны матери в сфере духовных переживаний.</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p>
    <w:p w:rsidR="003F5C36" w:rsidRPr="00531D01" w:rsidRDefault="003F5C36" w:rsidP="003F5C36">
      <w:pPr>
        <w:spacing w:line="240" w:lineRule="atLeast"/>
        <w:ind w:firstLine="720"/>
        <w:contextualSpacing/>
        <w:jc w:val="both"/>
        <w:rPr>
          <w:rFonts w:ascii="Times New Roman" w:hAnsi="Times New Roman" w:cs="Times New Roman"/>
          <w:b/>
          <w:i/>
          <w:sz w:val="24"/>
          <w:szCs w:val="24"/>
        </w:rPr>
      </w:pPr>
      <w:proofErr w:type="spellStart"/>
      <w:r w:rsidRPr="00531D01">
        <w:rPr>
          <w:rFonts w:ascii="Times New Roman" w:hAnsi="Times New Roman" w:cs="Times New Roman"/>
          <w:b/>
          <w:i/>
          <w:sz w:val="24"/>
          <w:szCs w:val="24"/>
        </w:rPr>
        <w:t>Физикальное</w:t>
      </w:r>
      <w:proofErr w:type="spellEnd"/>
      <w:r w:rsidRPr="00531D01">
        <w:rPr>
          <w:rFonts w:ascii="Times New Roman" w:hAnsi="Times New Roman" w:cs="Times New Roman"/>
          <w:b/>
          <w:i/>
          <w:sz w:val="24"/>
          <w:szCs w:val="24"/>
        </w:rPr>
        <w:t xml:space="preserve"> обследование.</w:t>
      </w:r>
    </w:p>
    <w:p w:rsidR="003F5C36" w:rsidRPr="00531D01" w:rsidRDefault="003F5C36" w:rsidP="003F5C36">
      <w:pPr>
        <w:spacing w:line="240" w:lineRule="atLeast"/>
        <w:ind w:firstLine="720"/>
        <w:contextualSpacing/>
        <w:jc w:val="both"/>
        <w:rPr>
          <w:rFonts w:ascii="Times New Roman" w:hAnsi="Times New Roman" w:cs="Times New Roman"/>
          <w:b/>
          <w:i/>
          <w:sz w:val="24"/>
          <w:szCs w:val="24"/>
        </w:rPr>
      </w:pPr>
      <w:r w:rsidRPr="00531D01">
        <w:rPr>
          <w:rFonts w:ascii="Times New Roman" w:hAnsi="Times New Roman" w:cs="Times New Roman"/>
          <w:b/>
          <w:i/>
          <w:sz w:val="24"/>
          <w:szCs w:val="24"/>
        </w:rPr>
        <w:t xml:space="preserve">                           Признаки токсикоза</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Начало острое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Состояние тяжелое или крайне тяжелое</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Повышение температуры до высоких цифр 38-39</w:t>
      </w:r>
      <w:proofErr w:type="gramStart"/>
      <w:r w:rsidRPr="00531D01">
        <w:rPr>
          <w:rFonts w:ascii="Times New Roman" w:hAnsi="Times New Roman" w:cs="Times New Roman"/>
          <w:sz w:val="24"/>
          <w:szCs w:val="24"/>
        </w:rPr>
        <w:t xml:space="preserve"> С</w:t>
      </w:r>
      <w:proofErr w:type="gramEnd"/>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Многократная рвота, в дальнейшем неукротимая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Частый водянистый брызжущий стул с большим радиусом смачивания пеленки до 10-15 и более раз, затем «без счета»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Бледность кожных покровов</w:t>
      </w:r>
    </w:p>
    <w:p w:rsidR="003F5C36" w:rsidRPr="00531D01" w:rsidRDefault="001934FB" w:rsidP="003F5C36">
      <w:pPr>
        <w:numPr>
          <w:ilvl w:val="0"/>
          <w:numId w:val="3"/>
        </w:numPr>
        <w:spacing w:after="0" w:line="240" w:lineRule="atLeast"/>
        <w:contextualSpacing/>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Поле 8" o:spid="_x0000_s1028" type="#_x0000_t202" style="position:absolute;left:0;text-align:left;margin-left:387pt;margin-top:8.75pt;width:108pt;height:5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">
            <v:textbox>
              <w:txbxContent>
                <w:p w:rsidR="003F5C36" w:rsidRDefault="003F5C36" w:rsidP="003F5C36">
                  <w:pPr>
                    <w:jc w:val="center"/>
                  </w:pPr>
                  <w:proofErr w:type="spellStart"/>
                  <w:r>
                    <w:t>Свидельствуют</w:t>
                  </w:r>
                  <w:proofErr w:type="spellEnd"/>
                  <w:r>
                    <w:t xml:space="preserve"> о нарушении </w:t>
                  </w:r>
                  <w:proofErr w:type="spellStart"/>
                  <w:r>
                    <w:t>микроциркуляции</w:t>
                  </w:r>
                  <w:proofErr w:type="spellEnd"/>
                </w:p>
              </w:txbxContent>
            </v:textbox>
          </v:shape>
        </w:pict>
      </w:r>
      <w:r>
        <w:rPr>
          <w:rFonts w:ascii="Times New Roman" w:hAnsi="Times New Roman" w:cs="Times New Roman"/>
          <w:noProof/>
          <w:sz w:val="24"/>
          <w:szCs w:val="24"/>
        </w:rPr>
        <w:pict>
          <v:shape id="Правая фигурная скобка 7" o:spid="_x0000_s1027" type="#_x0000_t88" style="position:absolute;left:0;text-align:left;margin-left:369pt;margin-top:-.25pt;width:9pt;height:1in;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"/>
        </w:pict>
      </w:r>
      <w:r w:rsidR="003F5C36" w:rsidRPr="00531D01">
        <w:rPr>
          <w:rFonts w:ascii="Times New Roman" w:hAnsi="Times New Roman" w:cs="Times New Roman"/>
          <w:sz w:val="24"/>
          <w:szCs w:val="24"/>
        </w:rPr>
        <w:t>Сероватый колорит кожи, в дальнейшем</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Мраморность и </w:t>
      </w:r>
      <w:proofErr w:type="spellStart"/>
      <w:r w:rsidRPr="00531D01">
        <w:rPr>
          <w:rFonts w:ascii="Times New Roman" w:hAnsi="Times New Roman" w:cs="Times New Roman"/>
          <w:sz w:val="24"/>
          <w:szCs w:val="24"/>
        </w:rPr>
        <w:t>цианотичность</w:t>
      </w:r>
      <w:proofErr w:type="spellEnd"/>
      <w:r w:rsidRPr="00531D01">
        <w:rPr>
          <w:rFonts w:ascii="Times New Roman" w:hAnsi="Times New Roman" w:cs="Times New Roman"/>
          <w:sz w:val="24"/>
          <w:szCs w:val="24"/>
        </w:rPr>
        <w:t xml:space="preserve"> кожных покровов</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Холодные конечности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Адинамия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lastRenderedPageBreak/>
        <w:t xml:space="preserve">Вялость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Нарушение сна</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Тахикардия или брадикардия</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Тахипноэ</w:t>
      </w:r>
      <w:proofErr w:type="spellEnd"/>
      <w:r w:rsidRPr="00531D01">
        <w:rPr>
          <w:rFonts w:ascii="Times New Roman" w:hAnsi="Times New Roman" w:cs="Times New Roman"/>
          <w:sz w:val="24"/>
          <w:szCs w:val="24"/>
        </w:rPr>
        <w:t xml:space="preserve"> или </w:t>
      </w:r>
      <w:proofErr w:type="spellStart"/>
      <w:r w:rsidRPr="00531D01">
        <w:rPr>
          <w:rFonts w:ascii="Times New Roman" w:hAnsi="Times New Roman" w:cs="Times New Roman"/>
          <w:sz w:val="24"/>
          <w:szCs w:val="24"/>
        </w:rPr>
        <w:t>брадипноэ</w:t>
      </w:r>
      <w:proofErr w:type="spellEnd"/>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АД сначала повышается, а затем снижается   </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Беспокойство, затем вялость, безучастность, потеря сознания, судороги</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Живот вздут</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При пальпации урчание петель кишечника</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Увеличение размеров печени</w:t>
      </w:r>
    </w:p>
    <w:p w:rsidR="003F5C36" w:rsidRPr="00531D01" w:rsidRDefault="003F5C36" w:rsidP="003F5C36">
      <w:pPr>
        <w:numPr>
          <w:ilvl w:val="0"/>
          <w:numId w:val="3"/>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Язык обложен белым налетом</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b/>
          <w:i/>
          <w:sz w:val="24"/>
          <w:szCs w:val="24"/>
        </w:rPr>
        <w:t xml:space="preserve">                              Признаки </w:t>
      </w:r>
      <w:proofErr w:type="spellStart"/>
      <w:r w:rsidRPr="00531D01">
        <w:rPr>
          <w:rFonts w:ascii="Times New Roman" w:hAnsi="Times New Roman" w:cs="Times New Roman"/>
          <w:b/>
          <w:i/>
          <w:sz w:val="24"/>
          <w:szCs w:val="24"/>
        </w:rPr>
        <w:t>эксикоза</w:t>
      </w:r>
      <w:proofErr w:type="spellEnd"/>
      <w:r w:rsidRPr="00531D01">
        <w:rPr>
          <w:rFonts w:ascii="Times New Roman" w:hAnsi="Times New Roman" w:cs="Times New Roman"/>
          <w:sz w:val="24"/>
          <w:szCs w:val="24"/>
        </w:rPr>
        <w:t>:</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Потеря массы тела за сутки до 300-400 </w:t>
      </w:r>
      <w:proofErr w:type="spellStart"/>
      <w:r w:rsidRPr="00531D01">
        <w:rPr>
          <w:rFonts w:ascii="Times New Roman" w:hAnsi="Times New Roman" w:cs="Times New Roman"/>
          <w:sz w:val="24"/>
          <w:szCs w:val="24"/>
        </w:rPr>
        <w:t>гр</w:t>
      </w:r>
      <w:proofErr w:type="spellEnd"/>
      <w:r w:rsidRPr="00531D01">
        <w:rPr>
          <w:rFonts w:ascii="Times New Roman" w:hAnsi="Times New Roman" w:cs="Times New Roman"/>
          <w:sz w:val="24"/>
          <w:szCs w:val="24"/>
        </w:rPr>
        <w:t xml:space="preserve"> и более</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Большой родничок запавший</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Черты лица заострены</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Глаза запавшие</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Слизистая ротовой полости ярко красная, сухая</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Тургор ткани и эластичность резко снижены</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Мочеиспускание редкое</w:t>
      </w:r>
    </w:p>
    <w:p w:rsidR="003F5C36" w:rsidRPr="00531D01" w:rsidRDefault="003F5C36" w:rsidP="003F5C36">
      <w:pPr>
        <w:numPr>
          <w:ilvl w:val="0"/>
          <w:numId w:val="7"/>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Сгущение крови</w:t>
      </w:r>
    </w:p>
    <w:p w:rsidR="003F5C36" w:rsidRPr="00531D01" w:rsidRDefault="003F5C36" w:rsidP="003F5C36">
      <w:pPr>
        <w:spacing w:line="240" w:lineRule="atLeast"/>
        <w:ind w:left="1080"/>
        <w:contextualSpacing/>
        <w:jc w:val="both"/>
        <w:rPr>
          <w:rFonts w:ascii="Times New Roman" w:hAnsi="Times New Roman" w:cs="Times New Roman"/>
          <w:b/>
          <w:i/>
          <w:sz w:val="24"/>
          <w:szCs w:val="24"/>
        </w:rPr>
      </w:pPr>
      <w:r w:rsidRPr="00531D01">
        <w:rPr>
          <w:rFonts w:ascii="Times New Roman" w:hAnsi="Times New Roman" w:cs="Times New Roman"/>
          <w:b/>
          <w:i/>
          <w:sz w:val="24"/>
          <w:szCs w:val="24"/>
        </w:rPr>
        <w:t xml:space="preserve">Степени </w:t>
      </w:r>
      <w:proofErr w:type="spellStart"/>
      <w:r w:rsidRPr="00531D01">
        <w:rPr>
          <w:rFonts w:ascii="Times New Roman" w:hAnsi="Times New Roman" w:cs="Times New Roman"/>
          <w:b/>
          <w:i/>
          <w:sz w:val="24"/>
          <w:szCs w:val="24"/>
        </w:rPr>
        <w:t>эксикоза</w:t>
      </w:r>
      <w:proofErr w:type="spellEnd"/>
    </w:p>
    <w:p w:rsidR="003F5C36" w:rsidRPr="00531D01" w:rsidRDefault="003F5C36" w:rsidP="003F5C36">
      <w:pPr>
        <w:spacing w:line="240" w:lineRule="atLeast"/>
        <w:ind w:left="1080"/>
        <w:contextualSpacing/>
        <w:jc w:val="both"/>
        <w:rPr>
          <w:rFonts w:ascii="Times New Roman" w:hAnsi="Times New Roman" w:cs="Times New Roman"/>
          <w:sz w:val="24"/>
          <w:szCs w:val="24"/>
        </w:rPr>
      </w:pPr>
      <w:r w:rsidRPr="00531D01">
        <w:rPr>
          <w:rFonts w:ascii="Times New Roman" w:hAnsi="Times New Roman" w:cs="Times New Roman"/>
          <w:sz w:val="24"/>
          <w:szCs w:val="24"/>
        </w:rPr>
        <w:t>1 степень – потеря массы тела до 5 %</w:t>
      </w:r>
    </w:p>
    <w:p w:rsidR="003F5C36" w:rsidRPr="00531D01" w:rsidRDefault="003F5C36" w:rsidP="003F5C36">
      <w:pPr>
        <w:spacing w:line="240" w:lineRule="atLeast"/>
        <w:ind w:left="1080"/>
        <w:contextualSpacing/>
        <w:jc w:val="both"/>
        <w:rPr>
          <w:rFonts w:ascii="Times New Roman" w:hAnsi="Times New Roman" w:cs="Times New Roman"/>
          <w:sz w:val="24"/>
          <w:szCs w:val="24"/>
        </w:rPr>
      </w:pPr>
      <w:r w:rsidRPr="00531D01">
        <w:rPr>
          <w:rFonts w:ascii="Times New Roman" w:hAnsi="Times New Roman" w:cs="Times New Roman"/>
          <w:sz w:val="24"/>
          <w:szCs w:val="24"/>
        </w:rPr>
        <w:t>2 степень – потеря массы тела 9 %</w:t>
      </w:r>
    </w:p>
    <w:p w:rsidR="003F5C36" w:rsidRPr="00531D01" w:rsidRDefault="003F5C36" w:rsidP="003F5C36">
      <w:pPr>
        <w:spacing w:line="240" w:lineRule="atLeast"/>
        <w:ind w:left="1080"/>
        <w:contextualSpacing/>
        <w:jc w:val="both"/>
        <w:rPr>
          <w:rFonts w:ascii="Times New Roman" w:hAnsi="Times New Roman" w:cs="Times New Roman"/>
          <w:sz w:val="24"/>
          <w:szCs w:val="24"/>
        </w:rPr>
      </w:pPr>
      <w:r w:rsidRPr="00531D01">
        <w:rPr>
          <w:rFonts w:ascii="Times New Roman" w:hAnsi="Times New Roman" w:cs="Times New Roman"/>
          <w:sz w:val="24"/>
          <w:szCs w:val="24"/>
        </w:rPr>
        <w:t>3 степень – 10 % и более.</w:t>
      </w:r>
    </w:p>
    <w:p w:rsidR="003F5C36" w:rsidRPr="00531D01" w:rsidRDefault="003F5C36" w:rsidP="003F5C36">
      <w:pPr>
        <w:spacing w:line="240" w:lineRule="atLeast"/>
        <w:contextualSpacing/>
        <w:jc w:val="both"/>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b/>
          <w:i/>
          <w:sz w:val="24"/>
          <w:szCs w:val="24"/>
        </w:rPr>
      </w:pPr>
      <w:r w:rsidRPr="00531D01">
        <w:rPr>
          <w:rFonts w:ascii="Times New Roman" w:hAnsi="Times New Roman" w:cs="Times New Roman"/>
          <w:b/>
          <w:i/>
          <w:sz w:val="24"/>
          <w:szCs w:val="24"/>
        </w:rPr>
        <w:t xml:space="preserve">                                  Лабораторная диагностика.</w:t>
      </w:r>
    </w:p>
    <w:p w:rsidR="003F5C36" w:rsidRPr="00531D01" w:rsidRDefault="003F5C36" w:rsidP="003F5C36">
      <w:pPr>
        <w:spacing w:line="240" w:lineRule="atLeast"/>
        <w:contextualSpacing/>
        <w:jc w:val="both"/>
        <w:rPr>
          <w:rFonts w:ascii="Times New Roman" w:hAnsi="Times New Roman" w:cs="Times New Roman"/>
          <w:color w:val="0000FF"/>
          <w:sz w:val="24"/>
          <w:szCs w:val="24"/>
        </w:rPr>
      </w:pPr>
    </w:p>
    <w:tbl>
      <w:tblPr>
        <w:tblStyle w:val="a3"/>
        <w:tblW w:w="0" w:type="auto"/>
        <w:tblLook w:val="01E0"/>
      </w:tblPr>
      <w:tblGrid>
        <w:gridCol w:w="4785"/>
        <w:gridCol w:w="4786"/>
      </w:tblGrid>
      <w:tr w:rsidR="003F5C36" w:rsidRPr="00531D01" w:rsidTr="008166CD">
        <w:tc>
          <w:tcPr>
            <w:tcW w:w="4785" w:type="dxa"/>
          </w:tcPr>
          <w:p w:rsidR="003F5C36" w:rsidRPr="00531D01" w:rsidRDefault="003F5C36" w:rsidP="008166CD">
            <w:pPr>
              <w:spacing w:line="240" w:lineRule="atLeast"/>
              <w:contextualSpacing/>
              <w:jc w:val="both"/>
              <w:rPr>
                <w:b/>
                <w:sz w:val="24"/>
                <w:szCs w:val="24"/>
              </w:rPr>
            </w:pPr>
            <w:r w:rsidRPr="00531D01">
              <w:rPr>
                <w:b/>
                <w:sz w:val="24"/>
                <w:szCs w:val="24"/>
              </w:rPr>
              <w:t>Метод исследования</w:t>
            </w:r>
          </w:p>
        </w:tc>
        <w:tc>
          <w:tcPr>
            <w:tcW w:w="4786" w:type="dxa"/>
          </w:tcPr>
          <w:p w:rsidR="003F5C36" w:rsidRPr="00531D01" w:rsidRDefault="003F5C36" w:rsidP="008166CD">
            <w:pPr>
              <w:spacing w:line="240" w:lineRule="atLeast"/>
              <w:contextualSpacing/>
              <w:jc w:val="both"/>
              <w:rPr>
                <w:b/>
                <w:sz w:val="24"/>
                <w:szCs w:val="24"/>
              </w:rPr>
            </w:pPr>
            <w:r w:rsidRPr="00531D01">
              <w:rPr>
                <w:b/>
                <w:sz w:val="24"/>
                <w:szCs w:val="24"/>
              </w:rPr>
              <w:t>Результаты исследования</w:t>
            </w:r>
          </w:p>
        </w:tc>
      </w:tr>
      <w:tr w:rsidR="003F5C36" w:rsidRPr="00531D01" w:rsidTr="008166CD">
        <w:tc>
          <w:tcPr>
            <w:tcW w:w="4785" w:type="dxa"/>
          </w:tcPr>
          <w:p w:rsidR="003F5C36" w:rsidRPr="00531D01" w:rsidRDefault="003F5C36" w:rsidP="008166CD">
            <w:pPr>
              <w:spacing w:line="240" w:lineRule="atLeast"/>
              <w:contextualSpacing/>
              <w:jc w:val="both"/>
              <w:rPr>
                <w:sz w:val="24"/>
                <w:szCs w:val="24"/>
              </w:rPr>
            </w:pPr>
            <w:proofErr w:type="spellStart"/>
            <w:r w:rsidRPr="00531D01">
              <w:rPr>
                <w:sz w:val="24"/>
                <w:szCs w:val="24"/>
              </w:rPr>
              <w:t>Копрологическое</w:t>
            </w:r>
            <w:proofErr w:type="spellEnd"/>
            <w:r w:rsidRPr="00531D01">
              <w:rPr>
                <w:sz w:val="24"/>
                <w:szCs w:val="24"/>
              </w:rPr>
              <w:t xml:space="preserve"> исследование кала</w:t>
            </w:r>
          </w:p>
        </w:tc>
        <w:tc>
          <w:tcPr>
            <w:tcW w:w="4786" w:type="dxa"/>
          </w:tcPr>
          <w:p w:rsidR="003F5C36" w:rsidRPr="00531D01" w:rsidRDefault="003F5C36" w:rsidP="008166CD">
            <w:pPr>
              <w:spacing w:line="240" w:lineRule="atLeast"/>
              <w:contextualSpacing/>
              <w:jc w:val="both"/>
              <w:rPr>
                <w:sz w:val="24"/>
                <w:szCs w:val="24"/>
              </w:rPr>
            </w:pPr>
            <w:r w:rsidRPr="00531D01">
              <w:rPr>
                <w:sz w:val="24"/>
                <w:szCs w:val="24"/>
              </w:rPr>
              <w:t xml:space="preserve">большое количество нейтрального жира, свободных жирных кислот, слизь 2-4 креста, лейкоциты в большом количестве </w:t>
            </w:r>
          </w:p>
          <w:p w:rsidR="003F5C36" w:rsidRPr="00531D01" w:rsidRDefault="003F5C36" w:rsidP="008166CD">
            <w:pPr>
              <w:spacing w:line="240" w:lineRule="atLeast"/>
              <w:contextualSpacing/>
              <w:jc w:val="both"/>
              <w:rPr>
                <w:sz w:val="24"/>
                <w:szCs w:val="24"/>
              </w:rPr>
            </w:pPr>
          </w:p>
        </w:tc>
      </w:tr>
      <w:tr w:rsidR="003F5C36" w:rsidRPr="00531D01" w:rsidTr="008166CD">
        <w:tc>
          <w:tcPr>
            <w:tcW w:w="4785" w:type="dxa"/>
          </w:tcPr>
          <w:p w:rsidR="003F5C36" w:rsidRPr="00531D01" w:rsidRDefault="003F5C36" w:rsidP="008166CD">
            <w:pPr>
              <w:spacing w:line="240" w:lineRule="atLeast"/>
              <w:contextualSpacing/>
              <w:jc w:val="both"/>
              <w:rPr>
                <w:sz w:val="24"/>
                <w:szCs w:val="24"/>
              </w:rPr>
            </w:pPr>
            <w:r w:rsidRPr="00531D01">
              <w:rPr>
                <w:sz w:val="24"/>
                <w:szCs w:val="24"/>
              </w:rPr>
              <w:t xml:space="preserve">Забор кала на бактериологическое исследование </w:t>
            </w:r>
          </w:p>
        </w:tc>
        <w:tc>
          <w:tcPr>
            <w:tcW w:w="4786" w:type="dxa"/>
          </w:tcPr>
          <w:p w:rsidR="003F5C36" w:rsidRPr="00531D01" w:rsidRDefault="003F5C36" w:rsidP="008166CD">
            <w:pPr>
              <w:spacing w:line="240" w:lineRule="atLeast"/>
              <w:contextualSpacing/>
              <w:jc w:val="both"/>
              <w:rPr>
                <w:sz w:val="24"/>
                <w:szCs w:val="24"/>
              </w:rPr>
            </w:pPr>
            <w:r w:rsidRPr="00531D01">
              <w:rPr>
                <w:sz w:val="24"/>
                <w:szCs w:val="24"/>
              </w:rPr>
              <w:t>Высевается патогенная флора</w:t>
            </w:r>
          </w:p>
        </w:tc>
      </w:tr>
      <w:tr w:rsidR="003F5C36" w:rsidRPr="00531D01" w:rsidTr="008166CD">
        <w:tc>
          <w:tcPr>
            <w:tcW w:w="4785" w:type="dxa"/>
          </w:tcPr>
          <w:p w:rsidR="003F5C36" w:rsidRPr="00531D01" w:rsidRDefault="003F5C36" w:rsidP="008166CD">
            <w:pPr>
              <w:spacing w:line="240" w:lineRule="atLeast"/>
              <w:contextualSpacing/>
              <w:jc w:val="both"/>
              <w:rPr>
                <w:sz w:val="24"/>
                <w:szCs w:val="24"/>
              </w:rPr>
            </w:pPr>
            <w:r w:rsidRPr="00531D01">
              <w:rPr>
                <w:sz w:val="24"/>
                <w:szCs w:val="24"/>
              </w:rPr>
              <w:t>Общий анализ крови</w:t>
            </w:r>
          </w:p>
        </w:tc>
        <w:tc>
          <w:tcPr>
            <w:tcW w:w="4786" w:type="dxa"/>
          </w:tcPr>
          <w:p w:rsidR="003F5C36" w:rsidRPr="00531D01" w:rsidRDefault="003F5C36" w:rsidP="008166CD">
            <w:pPr>
              <w:spacing w:line="240" w:lineRule="atLeast"/>
              <w:contextualSpacing/>
              <w:jc w:val="both"/>
              <w:rPr>
                <w:sz w:val="24"/>
                <w:szCs w:val="24"/>
              </w:rPr>
            </w:pPr>
            <w:r w:rsidRPr="00531D01">
              <w:rPr>
                <w:sz w:val="24"/>
                <w:szCs w:val="24"/>
              </w:rPr>
              <w:t>Признаки сгущения крови</w:t>
            </w:r>
          </w:p>
          <w:p w:rsidR="003F5C36" w:rsidRPr="00531D01" w:rsidRDefault="003F5C36" w:rsidP="008166CD">
            <w:pPr>
              <w:spacing w:line="240" w:lineRule="atLeast"/>
              <w:contextualSpacing/>
              <w:jc w:val="both"/>
              <w:rPr>
                <w:sz w:val="24"/>
                <w:szCs w:val="24"/>
              </w:rPr>
            </w:pPr>
            <w:r w:rsidRPr="00531D01">
              <w:rPr>
                <w:sz w:val="24"/>
                <w:szCs w:val="24"/>
              </w:rPr>
              <w:t xml:space="preserve">Увеличение гемоглобина </w:t>
            </w:r>
          </w:p>
          <w:p w:rsidR="003F5C36" w:rsidRPr="00531D01" w:rsidRDefault="003F5C36" w:rsidP="008166CD">
            <w:pPr>
              <w:spacing w:line="240" w:lineRule="atLeast"/>
              <w:contextualSpacing/>
              <w:jc w:val="both"/>
              <w:rPr>
                <w:sz w:val="24"/>
                <w:szCs w:val="24"/>
              </w:rPr>
            </w:pPr>
            <w:r w:rsidRPr="00531D01">
              <w:rPr>
                <w:sz w:val="24"/>
                <w:szCs w:val="24"/>
              </w:rPr>
              <w:t xml:space="preserve">Высокое </w:t>
            </w:r>
            <w:proofErr w:type="spellStart"/>
            <w:r w:rsidRPr="00531D01">
              <w:rPr>
                <w:sz w:val="24"/>
                <w:szCs w:val="24"/>
              </w:rPr>
              <w:t>гематокритное</w:t>
            </w:r>
            <w:proofErr w:type="spellEnd"/>
            <w:r w:rsidRPr="00531D01">
              <w:rPr>
                <w:sz w:val="24"/>
                <w:szCs w:val="24"/>
              </w:rPr>
              <w:t xml:space="preserve"> число</w:t>
            </w:r>
          </w:p>
        </w:tc>
      </w:tr>
      <w:tr w:rsidR="003F5C36" w:rsidRPr="00531D01" w:rsidTr="008166CD">
        <w:tc>
          <w:tcPr>
            <w:tcW w:w="4785" w:type="dxa"/>
          </w:tcPr>
          <w:p w:rsidR="003F5C36" w:rsidRPr="00531D01" w:rsidRDefault="003F5C36" w:rsidP="008166CD">
            <w:pPr>
              <w:spacing w:line="240" w:lineRule="atLeast"/>
              <w:contextualSpacing/>
              <w:jc w:val="both"/>
              <w:rPr>
                <w:sz w:val="24"/>
                <w:szCs w:val="24"/>
              </w:rPr>
            </w:pPr>
            <w:r w:rsidRPr="00531D01">
              <w:rPr>
                <w:sz w:val="24"/>
                <w:szCs w:val="24"/>
              </w:rPr>
              <w:t>Забор крови на биохимическое исследование</w:t>
            </w:r>
          </w:p>
        </w:tc>
        <w:tc>
          <w:tcPr>
            <w:tcW w:w="4786" w:type="dxa"/>
          </w:tcPr>
          <w:p w:rsidR="003F5C36" w:rsidRPr="00531D01" w:rsidRDefault="003F5C36" w:rsidP="008166CD">
            <w:pPr>
              <w:spacing w:line="240" w:lineRule="atLeast"/>
              <w:contextualSpacing/>
              <w:jc w:val="both"/>
              <w:rPr>
                <w:sz w:val="24"/>
                <w:szCs w:val="24"/>
              </w:rPr>
            </w:pPr>
            <w:r w:rsidRPr="00531D01">
              <w:rPr>
                <w:sz w:val="24"/>
                <w:szCs w:val="24"/>
              </w:rPr>
              <w:t xml:space="preserve">Повышенная концентрация натрия, более 150 </w:t>
            </w:r>
            <w:proofErr w:type="spellStart"/>
            <w:r w:rsidRPr="00531D01">
              <w:rPr>
                <w:sz w:val="24"/>
                <w:szCs w:val="24"/>
              </w:rPr>
              <w:t>ммоль</w:t>
            </w:r>
            <w:proofErr w:type="spellEnd"/>
            <w:r w:rsidRPr="00531D01">
              <w:rPr>
                <w:sz w:val="24"/>
                <w:szCs w:val="24"/>
              </w:rPr>
              <w:t>/л</w:t>
            </w:r>
          </w:p>
        </w:tc>
      </w:tr>
    </w:tbl>
    <w:p w:rsidR="003F5C36" w:rsidRDefault="003F5C36" w:rsidP="003F5C36">
      <w:pPr>
        <w:spacing w:line="240" w:lineRule="atLeast"/>
        <w:contextualSpacing/>
        <w:jc w:val="both"/>
        <w:rPr>
          <w:rFonts w:ascii="Times New Roman" w:hAnsi="Times New Roman" w:cs="Times New Roman"/>
          <w:b/>
          <w:i/>
          <w:sz w:val="24"/>
          <w:szCs w:val="24"/>
        </w:rPr>
      </w:pPr>
    </w:p>
    <w:p w:rsidR="00724991" w:rsidRPr="00724991" w:rsidRDefault="00724991" w:rsidP="003F5C36">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Лечение. Уход</w:t>
      </w:r>
    </w:p>
    <w:p w:rsidR="003F5C36" w:rsidRPr="00531D01" w:rsidRDefault="003F5C36" w:rsidP="00724991">
      <w:pPr>
        <w:spacing w:after="0" w:line="240" w:lineRule="atLeast"/>
        <w:ind w:left="1440"/>
        <w:contextualSpacing/>
        <w:jc w:val="both"/>
        <w:rPr>
          <w:rFonts w:ascii="Times New Roman" w:hAnsi="Times New Roman" w:cs="Times New Roman"/>
          <w:sz w:val="24"/>
          <w:szCs w:val="24"/>
        </w:rPr>
      </w:pPr>
      <w:r w:rsidRPr="00531D01">
        <w:rPr>
          <w:rFonts w:ascii="Times New Roman" w:hAnsi="Times New Roman" w:cs="Times New Roman"/>
          <w:sz w:val="24"/>
          <w:szCs w:val="24"/>
        </w:rPr>
        <w:t>Проинформировать родственников о причине заболевания, необходимости соблюдения водного режима</w:t>
      </w:r>
    </w:p>
    <w:p w:rsidR="003F5C36" w:rsidRPr="00531D01" w:rsidRDefault="003F5C36" w:rsidP="003F5C36">
      <w:pPr>
        <w:numPr>
          <w:ilvl w:val="0"/>
          <w:numId w:val="6"/>
        </w:numPr>
        <w:tabs>
          <w:tab w:val="clear" w:pos="1260"/>
        </w:tabs>
        <w:spacing w:after="0" w:line="240" w:lineRule="atLeast"/>
        <w:ind w:left="1440"/>
        <w:contextualSpacing/>
        <w:jc w:val="both"/>
        <w:rPr>
          <w:rFonts w:ascii="Times New Roman" w:hAnsi="Times New Roman" w:cs="Times New Roman"/>
          <w:sz w:val="24"/>
          <w:szCs w:val="24"/>
        </w:rPr>
      </w:pPr>
      <w:r w:rsidRPr="00531D01">
        <w:rPr>
          <w:rFonts w:ascii="Times New Roman" w:hAnsi="Times New Roman" w:cs="Times New Roman"/>
          <w:sz w:val="24"/>
          <w:szCs w:val="24"/>
        </w:rPr>
        <w:t>Успокоить мать, внушить надежду на выздоровление</w:t>
      </w:r>
    </w:p>
    <w:p w:rsidR="003F5C36" w:rsidRPr="00531D01" w:rsidRDefault="003F5C36" w:rsidP="003F5C36">
      <w:pPr>
        <w:numPr>
          <w:ilvl w:val="0"/>
          <w:numId w:val="6"/>
        </w:numPr>
        <w:tabs>
          <w:tab w:val="clear" w:pos="1260"/>
        </w:tabs>
        <w:spacing w:after="0" w:line="240" w:lineRule="atLeast"/>
        <w:ind w:left="1440"/>
        <w:contextualSpacing/>
        <w:jc w:val="both"/>
        <w:rPr>
          <w:rFonts w:ascii="Times New Roman" w:hAnsi="Times New Roman" w:cs="Times New Roman"/>
          <w:sz w:val="24"/>
          <w:szCs w:val="24"/>
        </w:rPr>
      </w:pPr>
      <w:r w:rsidRPr="00531D01">
        <w:rPr>
          <w:rFonts w:ascii="Times New Roman" w:hAnsi="Times New Roman" w:cs="Times New Roman"/>
          <w:sz w:val="24"/>
          <w:szCs w:val="24"/>
        </w:rPr>
        <w:t>Прекратить кормление</w:t>
      </w:r>
    </w:p>
    <w:p w:rsidR="003F5C36" w:rsidRPr="00531D01" w:rsidRDefault="003F5C36" w:rsidP="003F5C36">
      <w:pPr>
        <w:numPr>
          <w:ilvl w:val="0"/>
          <w:numId w:val="6"/>
        </w:numPr>
        <w:tabs>
          <w:tab w:val="clear" w:pos="1260"/>
        </w:tabs>
        <w:spacing w:after="0" w:line="240" w:lineRule="atLeast"/>
        <w:ind w:left="14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Назначить </w:t>
      </w:r>
      <w:proofErr w:type="gramStart"/>
      <w:r w:rsidRPr="00531D01">
        <w:rPr>
          <w:rFonts w:ascii="Times New Roman" w:hAnsi="Times New Roman" w:cs="Times New Roman"/>
          <w:sz w:val="24"/>
          <w:szCs w:val="24"/>
        </w:rPr>
        <w:t>оральную</w:t>
      </w:r>
      <w:proofErr w:type="gram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регидратацию</w:t>
      </w:r>
      <w:proofErr w:type="spellEnd"/>
      <w:r w:rsidRPr="00531D01">
        <w:rPr>
          <w:rFonts w:ascii="Times New Roman" w:hAnsi="Times New Roman" w:cs="Times New Roman"/>
          <w:sz w:val="24"/>
          <w:szCs w:val="24"/>
        </w:rPr>
        <w:t xml:space="preserve"> на 4-6 часов</w:t>
      </w:r>
    </w:p>
    <w:p w:rsidR="003F5C36" w:rsidRPr="00531D01" w:rsidRDefault="003F5C36" w:rsidP="003F5C36">
      <w:pPr>
        <w:numPr>
          <w:ilvl w:val="0"/>
          <w:numId w:val="6"/>
        </w:numPr>
        <w:tabs>
          <w:tab w:val="clear" w:pos="1260"/>
        </w:tabs>
        <w:spacing w:after="0" w:line="240" w:lineRule="atLeast"/>
        <w:ind w:left="14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Рассчитать необходимое количество раствора для проведения </w:t>
      </w:r>
      <w:proofErr w:type="gramStart"/>
      <w:r w:rsidRPr="00531D01">
        <w:rPr>
          <w:rFonts w:ascii="Times New Roman" w:hAnsi="Times New Roman" w:cs="Times New Roman"/>
          <w:sz w:val="24"/>
          <w:szCs w:val="24"/>
        </w:rPr>
        <w:t>первичной</w:t>
      </w:r>
      <w:proofErr w:type="gramEnd"/>
      <w:r w:rsidRPr="00531D01">
        <w:rPr>
          <w:rFonts w:ascii="Times New Roman" w:hAnsi="Times New Roman" w:cs="Times New Roman"/>
          <w:sz w:val="24"/>
          <w:szCs w:val="24"/>
        </w:rPr>
        <w:t xml:space="preserve"> оральной </w:t>
      </w:r>
      <w:proofErr w:type="spellStart"/>
      <w:r w:rsidRPr="00531D01">
        <w:rPr>
          <w:rFonts w:ascii="Times New Roman" w:hAnsi="Times New Roman" w:cs="Times New Roman"/>
          <w:sz w:val="24"/>
          <w:szCs w:val="24"/>
        </w:rPr>
        <w:t>регидратации</w:t>
      </w:r>
      <w:proofErr w:type="spellEnd"/>
      <w:r w:rsidRPr="00531D01">
        <w:rPr>
          <w:rFonts w:ascii="Times New Roman" w:hAnsi="Times New Roman" w:cs="Times New Roman"/>
          <w:sz w:val="24"/>
          <w:szCs w:val="24"/>
        </w:rPr>
        <w:t>.</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При 1 степени </w:t>
      </w:r>
      <w:proofErr w:type="spellStart"/>
      <w:r w:rsidRPr="00531D01">
        <w:rPr>
          <w:rFonts w:ascii="Times New Roman" w:hAnsi="Times New Roman" w:cs="Times New Roman"/>
          <w:sz w:val="24"/>
          <w:szCs w:val="24"/>
        </w:rPr>
        <w:t>эксикоза</w:t>
      </w:r>
      <w:proofErr w:type="spellEnd"/>
      <w:r w:rsidRPr="00531D01">
        <w:rPr>
          <w:rFonts w:ascii="Times New Roman" w:hAnsi="Times New Roman" w:cs="Times New Roman"/>
          <w:sz w:val="24"/>
          <w:szCs w:val="24"/>
        </w:rPr>
        <w:t xml:space="preserve"> – 50 мл/кг массы тела</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При 2 степени </w:t>
      </w:r>
      <w:proofErr w:type="spellStart"/>
      <w:r w:rsidRPr="00531D01">
        <w:rPr>
          <w:rFonts w:ascii="Times New Roman" w:hAnsi="Times New Roman" w:cs="Times New Roman"/>
          <w:sz w:val="24"/>
          <w:szCs w:val="24"/>
        </w:rPr>
        <w:t>эксикоза</w:t>
      </w:r>
      <w:proofErr w:type="spellEnd"/>
      <w:r w:rsidRPr="00531D01">
        <w:rPr>
          <w:rFonts w:ascii="Times New Roman" w:hAnsi="Times New Roman" w:cs="Times New Roman"/>
          <w:sz w:val="24"/>
          <w:szCs w:val="24"/>
        </w:rPr>
        <w:t xml:space="preserve"> – 90 мл/кг массы тела</w:t>
      </w:r>
    </w:p>
    <w:p w:rsidR="003F5C36" w:rsidRPr="00531D01" w:rsidRDefault="003F5C36" w:rsidP="003F5C36">
      <w:pPr>
        <w:numPr>
          <w:ilvl w:val="0"/>
          <w:numId w:val="10"/>
        </w:numPr>
        <w:tabs>
          <w:tab w:val="clear" w:pos="1620"/>
        </w:tabs>
        <w:spacing w:after="0" w:line="240" w:lineRule="atLeast"/>
        <w:contextualSpacing/>
        <w:jc w:val="both"/>
        <w:rPr>
          <w:rFonts w:ascii="Times New Roman" w:hAnsi="Times New Roman" w:cs="Times New Roman"/>
          <w:i/>
          <w:sz w:val="24"/>
          <w:szCs w:val="24"/>
          <w:u w:val="single"/>
        </w:rPr>
      </w:pPr>
      <w:r w:rsidRPr="00531D01">
        <w:rPr>
          <w:rFonts w:ascii="Times New Roman" w:hAnsi="Times New Roman" w:cs="Times New Roman"/>
          <w:sz w:val="24"/>
          <w:szCs w:val="24"/>
        </w:rPr>
        <w:lastRenderedPageBreak/>
        <w:t xml:space="preserve">Отмерить мерным стаканом </w:t>
      </w:r>
      <w:proofErr w:type="spellStart"/>
      <w:r w:rsidRPr="00531D01">
        <w:rPr>
          <w:rFonts w:ascii="Times New Roman" w:hAnsi="Times New Roman" w:cs="Times New Roman"/>
          <w:sz w:val="24"/>
          <w:szCs w:val="24"/>
        </w:rPr>
        <w:t>расчитанное</w:t>
      </w:r>
      <w:proofErr w:type="spellEnd"/>
      <w:r w:rsidRPr="00531D01">
        <w:rPr>
          <w:rFonts w:ascii="Times New Roman" w:hAnsi="Times New Roman" w:cs="Times New Roman"/>
          <w:sz w:val="24"/>
          <w:szCs w:val="24"/>
        </w:rPr>
        <w:t xml:space="preserve"> ранее для данного ребенка количество готового раствора  </w:t>
      </w:r>
      <w:r w:rsidRPr="00531D01">
        <w:rPr>
          <w:rFonts w:ascii="Times New Roman" w:hAnsi="Times New Roman" w:cs="Times New Roman"/>
          <w:i/>
          <w:sz w:val="24"/>
          <w:szCs w:val="24"/>
          <w:u w:val="single"/>
        </w:rPr>
        <w:t>(после растворения готовый раствор можно хранить не более суток, кипятить нельзя).</w:t>
      </w:r>
    </w:p>
    <w:p w:rsidR="003F5C36" w:rsidRPr="00531D01" w:rsidRDefault="003F5C36" w:rsidP="003F5C36">
      <w:pPr>
        <w:numPr>
          <w:ilvl w:val="0"/>
          <w:numId w:val="10"/>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Передать матери или ребенку данный раствор для выпаивания чайным ложками. </w:t>
      </w:r>
    </w:p>
    <w:p w:rsidR="003F5C36" w:rsidRPr="00531D01" w:rsidRDefault="003F5C36" w:rsidP="003F5C36">
      <w:pPr>
        <w:numPr>
          <w:ilvl w:val="0"/>
          <w:numId w:val="10"/>
        </w:numPr>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Проводить учет и фиксировать продолжающиеся потери жидкости (жидкий стул, рвота), количество выпитой жидкости ребенком. </w:t>
      </w:r>
    </w:p>
    <w:p w:rsidR="003F5C36" w:rsidRPr="00531D01" w:rsidRDefault="003F5C36" w:rsidP="003F5C36">
      <w:pPr>
        <w:spacing w:line="240" w:lineRule="atLeast"/>
        <w:ind w:left="12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Поить ребенка следующими растворами: </w:t>
      </w:r>
      <w:proofErr w:type="spellStart"/>
      <w:r w:rsidRPr="00531D01">
        <w:rPr>
          <w:rFonts w:ascii="Times New Roman" w:hAnsi="Times New Roman" w:cs="Times New Roman"/>
          <w:sz w:val="24"/>
          <w:szCs w:val="24"/>
        </w:rPr>
        <w:t>оралитом</w:t>
      </w:r>
      <w:proofErr w:type="spell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глюкосолан</w:t>
      </w:r>
      <w:proofErr w:type="gramStart"/>
      <w:r w:rsidRPr="00531D01">
        <w:rPr>
          <w:rFonts w:ascii="Times New Roman" w:hAnsi="Times New Roman" w:cs="Times New Roman"/>
          <w:sz w:val="24"/>
          <w:szCs w:val="24"/>
        </w:rPr>
        <w:t>,х</w:t>
      </w:r>
      <w:proofErr w:type="gramEnd"/>
      <w:r w:rsidRPr="00531D01">
        <w:rPr>
          <w:rFonts w:ascii="Times New Roman" w:hAnsi="Times New Roman" w:cs="Times New Roman"/>
          <w:sz w:val="24"/>
          <w:szCs w:val="24"/>
        </w:rPr>
        <w:t>умана-минералом</w:t>
      </w:r>
      <w:proofErr w:type="spellEnd"/>
      <w:r w:rsidRPr="00531D01">
        <w:rPr>
          <w:rFonts w:ascii="Times New Roman" w:hAnsi="Times New Roman" w:cs="Times New Roman"/>
          <w:sz w:val="24"/>
          <w:szCs w:val="24"/>
        </w:rPr>
        <w:t xml:space="preserve"> или </w:t>
      </w:r>
      <w:proofErr w:type="spellStart"/>
      <w:r w:rsidRPr="00531D01">
        <w:rPr>
          <w:rFonts w:ascii="Times New Roman" w:hAnsi="Times New Roman" w:cs="Times New Roman"/>
          <w:sz w:val="24"/>
          <w:szCs w:val="24"/>
        </w:rPr>
        <w:t>регидроном</w:t>
      </w:r>
      <w:proofErr w:type="spellEnd"/>
      <w:r w:rsidRPr="00531D01">
        <w:rPr>
          <w:rFonts w:ascii="Times New Roman" w:hAnsi="Times New Roman" w:cs="Times New Roman"/>
          <w:sz w:val="24"/>
          <w:szCs w:val="24"/>
        </w:rPr>
        <w:t xml:space="preserve">, при отсутствии этих растворов  использовать: 5 % раствор глюкозы, </w:t>
      </w:r>
      <w:proofErr w:type="spellStart"/>
      <w:r w:rsidRPr="00531D01">
        <w:rPr>
          <w:rFonts w:ascii="Times New Roman" w:hAnsi="Times New Roman" w:cs="Times New Roman"/>
          <w:sz w:val="24"/>
          <w:szCs w:val="24"/>
        </w:rPr>
        <w:t>физраствор</w:t>
      </w:r>
      <w:proofErr w:type="spellEnd"/>
      <w:r w:rsidRPr="00531D01">
        <w:rPr>
          <w:rFonts w:ascii="Times New Roman" w:hAnsi="Times New Roman" w:cs="Times New Roman"/>
          <w:sz w:val="24"/>
          <w:szCs w:val="24"/>
        </w:rPr>
        <w:t xml:space="preserve">, слегка подслащенный чай, </w:t>
      </w:r>
      <w:proofErr w:type="spellStart"/>
      <w:r w:rsidRPr="00531D01">
        <w:rPr>
          <w:rFonts w:ascii="Times New Roman" w:hAnsi="Times New Roman" w:cs="Times New Roman"/>
          <w:sz w:val="24"/>
          <w:szCs w:val="24"/>
        </w:rPr>
        <w:t>каротиновую</w:t>
      </w:r>
      <w:proofErr w:type="spellEnd"/>
      <w:r w:rsidRPr="00531D01">
        <w:rPr>
          <w:rFonts w:ascii="Times New Roman" w:hAnsi="Times New Roman" w:cs="Times New Roman"/>
          <w:sz w:val="24"/>
          <w:szCs w:val="24"/>
        </w:rPr>
        <w:t xml:space="preserve"> смесь , </w:t>
      </w:r>
      <w:proofErr w:type="spellStart"/>
      <w:r w:rsidRPr="00531D01">
        <w:rPr>
          <w:rFonts w:ascii="Times New Roman" w:hAnsi="Times New Roman" w:cs="Times New Roman"/>
          <w:sz w:val="24"/>
          <w:szCs w:val="24"/>
        </w:rPr>
        <w:t>морковно</w:t>
      </w:r>
      <w:proofErr w:type="spellEnd"/>
      <w:r w:rsidRPr="00531D01">
        <w:rPr>
          <w:rFonts w:ascii="Times New Roman" w:hAnsi="Times New Roman" w:cs="Times New Roman"/>
          <w:sz w:val="24"/>
          <w:szCs w:val="24"/>
        </w:rPr>
        <w:t xml:space="preserve"> – рисовый отвар </w:t>
      </w:r>
      <w:r w:rsidRPr="00531D01">
        <w:rPr>
          <w:rFonts w:ascii="Times New Roman" w:hAnsi="Times New Roman" w:cs="Times New Roman"/>
          <w:sz w:val="24"/>
          <w:szCs w:val="24"/>
          <w:lang w:val="en-US"/>
        </w:rPr>
        <w:t>HIPPORS</w:t>
      </w:r>
      <w:r w:rsidRPr="00531D01">
        <w:rPr>
          <w:rFonts w:ascii="Times New Roman" w:hAnsi="Times New Roman" w:cs="Times New Roman"/>
          <w:sz w:val="24"/>
          <w:szCs w:val="24"/>
        </w:rPr>
        <w:t xml:space="preserve"> 200,  по 1-2 ч.л. каждые 5 - 10 минут</w:t>
      </w:r>
    </w:p>
    <w:p w:rsidR="003F5C36" w:rsidRPr="00531D01" w:rsidRDefault="003F5C36" w:rsidP="003F5C36">
      <w:pPr>
        <w:numPr>
          <w:ilvl w:val="0"/>
          <w:numId w:val="9"/>
        </w:numPr>
        <w:tabs>
          <w:tab w:val="clear" w:pos="1620"/>
        </w:tabs>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Каждые 2 часа оценивать результат (проверять признаки </w:t>
      </w:r>
      <w:proofErr w:type="spellStart"/>
      <w:r w:rsidRPr="00531D01">
        <w:rPr>
          <w:rFonts w:ascii="Times New Roman" w:hAnsi="Times New Roman" w:cs="Times New Roman"/>
          <w:sz w:val="24"/>
          <w:szCs w:val="24"/>
        </w:rPr>
        <w:t>эксикоза</w:t>
      </w:r>
      <w:proofErr w:type="spellEnd"/>
      <w:r w:rsidRPr="00531D01">
        <w:rPr>
          <w:rFonts w:ascii="Times New Roman" w:hAnsi="Times New Roman" w:cs="Times New Roman"/>
          <w:sz w:val="24"/>
          <w:szCs w:val="24"/>
        </w:rPr>
        <w:t xml:space="preserve">, состояние большого родничка, кожи, слизистых оболочек). </w:t>
      </w:r>
    </w:p>
    <w:p w:rsidR="003F5C36" w:rsidRPr="00531D01" w:rsidRDefault="00724991" w:rsidP="003F5C36">
      <w:pPr>
        <w:spacing w:line="240" w:lineRule="atLeast"/>
        <w:ind w:left="900"/>
        <w:contextualSpacing/>
        <w:jc w:val="both"/>
        <w:rPr>
          <w:rFonts w:ascii="Times New Roman" w:hAnsi="Times New Roman" w:cs="Times New Roman"/>
          <w:b/>
          <w:i/>
          <w:sz w:val="24"/>
          <w:szCs w:val="24"/>
          <w:u w:val="single"/>
        </w:rPr>
      </w:pPr>
      <w:r>
        <w:rPr>
          <w:rFonts w:ascii="Times New Roman" w:hAnsi="Times New Roman" w:cs="Times New Roman"/>
          <w:b/>
          <w:i/>
          <w:sz w:val="24"/>
          <w:szCs w:val="24"/>
          <w:u w:val="single"/>
        </w:rPr>
        <w:t>О</w:t>
      </w:r>
      <w:r w:rsidR="003F5C36" w:rsidRPr="00531D01">
        <w:rPr>
          <w:rFonts w:ascii="Times New Roman" w:hAnsi="Times New Roman" w:cs="Times New Roman"/>
          <w:b/>
          <w:i/>
          <w:sz w:val="24"/>
          <w:szCs w:val="24"/>
          <w:u w:val="single"/>
        </w:rPr>
        <w:t>ценка состояния:</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roofErr w:type="gramStart"/>
      <w:r w:rsidRPr="00531D01">
        <w:rPr>
          <w:rFonts w:ascii="Times New Roman" w:hAnsi="Times New Roman" w:cs="Times New Roman"/>
          <w:sz w:val="24"/>
          <w:szCs w:val="24"/>
        </w:rPr>
        <w:t>Возможны</w:t>
      </w:r>
      <w:proofErr w:type="gramEnd"/>
      <w:r w:rsidRPr="00531D01">
        <w:rPr>
          <w:rFonts w:ascii="Times New Roman" w:hAnsi="Times New Roman" w:cs="Times New Roman"/>
          <w:sz w:val="24"/>
          <w:szCs w:val="24"/>
        </w:rPr>
        <w:t xml:space="preserve"> 3 варианта:</w:t>
      </w:r>
    </w:p>
    <w:p w:rsidR="003F5C36" w:rsidRPr="00531D01" w:rsidRDefault="003F5C36" w:rsidP="003F5C36">
      <w:pPr>
        <w:numPr>
          <w:ilvl w:val="0"/>
          <w:numId w:val="6"/>
        </w:numPr>
        <w:spacing w:after="0" w:line="240" w:lineRule="atLeast"/>
        <w:ind w:left="1620"/>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эксикоз</w:t>
      </w:r>
      <w:proofErr w:type="spellEnd"/>
      <w:r w:rsidRPr="00531D01">
        <w:rPr>
          <w:rFonts w:ascii="Times New Roman" w:hAnsi="Times New Roman" w:cs="Times New Roman"/>
          <w:sz w:val="24"/>
          <w:szCs w:val="24"/>
        </w:rPr>
        <w:t xml:space="preserve"> нарастает </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тактика </w:t>
      </w:r>
      <w:r w:rsidR="00724991">
        <w:rPr>
          <w:rFonts w:ascii="Times New Roman" w:hAnsi="Times New Roman" w:cs="Times New Roman"/>
          <w:sz w:val="24"/>
          <w:szCs w:val="24"/>
        </w:rPr>
        <w:t>акушерки</w:t>
      </w:r>
    </w:p>
    <w:p w:rsidR="003F5C36" w:rsidRPr="00531D01" w:rsidRDefault="001934FB" w:rsidP="003F5C36">
      <w:pPr>
        <w:spacing w:line="240" w:lineRule="atLeast"/>
        <w:ind w:left="1620" w:hanging="360"/>
        <w:contextualSpacing/>
        <w:jc w:val="both"/>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6" o:spid="_x0000_s1032" style="position:absolute;left:0;text-align:left;z-index:251655168;visibility:visible" from="2in,6.7pt" to="2in,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">
            <v:stroke endarrow="block"/>
          </v:line>
        </w:pic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отказаться от дальнейшего проведения </w:t>
      </w:r>
      <w:proofErr w:type="gramStart"/>
      <w:r w:rsidRPr="00531D01">
        <w:rPr>
          <w:rFonts w:ascii="Times New Roman" w:hAnsi="Times New Roman" w:cs="Times New Roman"/>
          <w:sz w:val="24"/>
          <w:szCs w:val="24"/>
        </w:rPr>
        <w:t>раннее</w:t>
      </w:r>
      <w:proofErr w:type="gramEnd"/>
      <w:r w:rsidRPr="00531D01">
        <w:rPr>
          <w:rFonts w:ascii="Times New Roman" w:hAnsi="Times New Roman" w:cs="Times New Roman"/>
          <w:sz w:val="24"/>
          <w:szCs w:val="24"/>
        </w:rPr>
        <w:t xml:space="preserve"> проводимой дегидратации; </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сообщить врачу; </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перейти на в/</w:t>
      </w:r>
      <w:proofErr w:type="gramStart"/>
      <w:r w:rsidRPr="00531D01">
        <w:rPr>
          <w:rFonts w:ascii="Times New Roman" w:hAnsi="Times New Roman" w:cs="Times New Roman"/>
          <w:sz w:val="24"/>
          <w:szCs w:val="24"/>
        </w:rPr>
        <w:t>в</w:t>
      </w:r>
      <w:proofErr w:type="gramEnd"/>
      <w:r w:rsidRPr="00531D01">
        <w:rPr>
          <w:rFonts w:ascii="Times New Roman" w:hAnsi="Times New Roman" w:cs="Times New Roman"/>
          <w:sz w:val="24"/>
          <w:szCs w:val="24"/>
        </w:rPr>
        <w:t xml:space="preserve"> введение растворов, назначенных врачом</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numPr>
          <w:ilvl w:val="0"/>
          <w:numId w:val="6"/>
        </w:numPr>
        <w:spacing w:after="0" w:line="240" w:lineRule="atLeast"/>
        <w:ind w:left="1620"/>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эксикоз</w:t>
      </w:r>
      <w:proofErr w:type="spellEnd"/>
      <w:r w:rsidRPr="00531D01">
        <w:rPr>
          <w:rFonts w:ascii="Times New Roman" w:hAnsi="Times New Roman" w:cs="Times New Roman"/>
          <w:sz w:val="24"/>
          <w:szCs w:val="24"/>
        </w:rPr>
        <w:t xml:space="preserve"> уменьшился, но еще сохраняется </w:t>
      </w:r>
    </w:p>
    <w:p w:rsidR="003F5C36" w:rsidRPr="00531D01" w:rsidRDefault="003F5C36" w:rsidP="00724991">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тактика </w:t>
      </w:r>
      <w:r w:rsidR="001934FB">
        <w:rPr>
          <w:rFonts w:ascii="Times New Roman" w:hAnsi="Times New Roman" w:cs="Times New Roman"/>
          <w:noProof/>
          <w:sz w:val="24"/>
          <w:szCs w:val="24"/>
        </w:rPr>
        <w:pict>
          <v:line id="Прямая соединительная линия 5" o:spid="_x0000_s1033" style="position:absolute;left:0;text-align:left;z-index:251656192;visibility:visible;mso-position-horizontal-relative:text;mso-position-vertical-relative:text" from="2in,2.8pt" to="2in,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">
            <v:stroke endarrow="block"/>
          </v:line>
        </w:pict>
      </w:r>
      <w:r w:rsidR="00724991">
        <w:rPr>
          <w:rFonts w:ascii="Times New Roman" w:hAnsi="Times New Roman" w:cs="Times New Roman"/>
          <w:sz w:val="24"/>
          <w:szCs w:val="24"/>
        </w:rPr>
        <w:t>акушерки</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 повторить первый этап по назначению врача</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numPr>
          <w:ilvl w:val="0"/>
          <w:numId w:val="6"/>
        </w:numPr>
        <w:spacing w:after="0" w:line="240" w:lineRule="atLeast"/>
        <w:ind w:left="1620"/>
        <w:contextualSpacing/>
        <w:jc w:val="both"/>
        <w:rPr>
          <w:rFonts w:ascii="Times New Roman" w:hAnsi="Times New Roman" w:cs="Times New Roman"/>
          <w:sz w:val="24"/>
          <w:szCs w:val="24"/>
        </w:rPr>
      </w:pPr>
      <w:proofErr w:type="spellStart"/>
      <w:r w:rsidRPr="00531D01">
        <w:rPr>
          <w:rFonts w:ascii="Times New Roman" w:hAnsi="Times New Roman" w:cs="Times New Roman"/>
          <w:sz w:val="24"/>
          <w:szCs w:val="24"/>
        </w:rPr>
        <w:t>эксикоза</w:t>
      </w:r>
      <w:proofErr w:type="spellEnd"/>
      <w:r w:rsidRPr="00531D01">
        <w:rPr>
          <w:rFonts w:ascii="Times New Roman" w:hAnsi="Times New Roman" w:cs="Times New Roman"/>
          <w:sz w:val="24"/>
          <w:szCs w:val="24"/>
        </w:rPr>
        <w:t xml:space="preserve"> нет </w:t>
      </w:r>
    </w:p>
    <w:p w:rsidR="003F5C36" w:rsidRPr="00531D01" w:rsidRDefault="001934FB" w:rsidP="003F5C36">
      <w:pPr>
        <w:spacing w:line="240" w:lineRule="atLeast"/>
        <w:ind w:left="1620" w:hanging="360"/>
        <w:contextualSpacing/>
        <w:jc w:val="both"/>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4" o:spid="_x0000_s1034" style="position:absolute;left:0;text-align:left;z-index:251657216;visibility:visible" from="2in,13.2pt" to="2in,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">
            <v:stroke endarrow="block"/>
          </v:line>
        </w:pict>
      </w:r>
      <w:r w:rsidR="003F5C36" w:rsidRPr="00531D01">
        <w:rPr>
          <w:rFonts w:ascii="Times New Roman" w:hAnsi="Times New Roman" w:cs="Times New Roman"/>
          <w:sz w:val="24"/>
          <w:szCs w:val="24"/>
        </w:rPr>
        <w:t xml:space="preserve">                   тактика </w:t>
      </w:r>
      <w:r w:rsidR="00724991">
        <w:rPr>
          <w:rFonts w:ascii="Times New Roman" w:hAnsi="Times New Roman" w:cs="Times New Roman"/>
          <w:sz w:val="24"/>
          <w:szCs w:val="24"/>
        </w:rPr>
        <w:t>акушерки</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продолжать учет потери жидкости и выпитой жидкости </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перейти на </w:t>
      </w:r>
      <w:proofErr w:type="gramStart"/>
      <w:r w:rsidRPr="00531D01">
        <w:rPr>
          <w:rFonts w:ascii="Times New Roman" w:hAnsi="Times New Roman" w:cs="Times New Roman"/>
          <w:sz w:val="24"/>
          <w:szCs w:val="24"/>
        </w:rPr>
        <w:t>поддерживающую</w:t>
      </w:r>
      <w:proofErr w:type="gramEnd"/>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регидратацию</w:t>
      </w:r>
      <w:proofErr w:type="spellEnd"/>
      <w:r w:rsidRPr="00531D01">
        <w:rPr>
          <w:rFonts w:ascii="Times New Roman" w:hAnsi="Times New Roman" w:cs="Times New Roman"/>
          <w:sz w:val="24"/>
          <w:szCs w:val="24"/>
        </w:rPr>
        <w:t xml:space="preserve"> по назначению врача</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поддерживающуюрегидратацию</w:t>
      </w:r>
      <w:proofErr w:type="spellEnd"/>
      <w:r w:rsidRPr="00531D01">
        <w:rPr>
          <w:rFonts w:ascii="Times New Roman" w:hAnsi="Times New Roman" w:cs="Times New Roman"/>
          <w:sz w:val="24"/>
          <w:szCs w:val="24"/>
        </w:rPr>
        <w:t xml:space="preserve"> проводить до прекращения диареи и рвоты</w:t>
      </w:r>
    </w:p>
    <w:p w:rsidR="003F5C36" w:rsidRPr="00531D01" w:rsidRDefault="003F5C36" w:rsidP="003F5C36">
      <w:pPr>
        <w:spacing w:line="240" w:lineRule="atLeast"/>
        <w:ind w:left="1620" w:hanging="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забор кала на </w:t>
      </w:r>
      <w:proofErr w:type="spellStart"/>
      <w:r w:rsidRPr="00531D01">
        <w:rPr>
          <w:rFonts w:ascii="Times New Roman" w:hAnsi="Times New Roman" w:cs="Times New Roman"/>
          <w:sz w:val="24"/>
          <w:szCs w:val="24"/>
        </w:rPr>
        <w:t>бак</w:t>
      </w:r>
      <w:proofErr w:type="gramStart"/>
      <w:r w:rsidRPr="00531D01">
        <w:rPr>
          <w:rFonts w:ascii="Times New Roman" w:hAnsi="Times New Roman" w:cs="Times New Roman"/>
          <w:sz w:val="24"/>
          <w:szCs w:val="24"/>
        </w:rPr>
        <w:t>.и</w:t>
      </w:r>
      <w:proofErr w:type="gramEnd"/>
      <w:r w:rsidRPr="00531D01">
        <w:rPr>
          <w:rFonts w:ascii="Times New Roman" w:hAnsi="Times New Roman" w:cs="Times New Roman"/>
          <w:sz w:val="24"/>
          <w:szCs w:val="24"/>
        </w:rPr>
        <w:t>сследование</w:t>
      </w:r>
      <w:proofErr w:type="spellEnd"/>
      <w:r w:rsidRPr="00531D01">
        <w:rPr>
          <w:rFonts w:ascii="Times New Roman" w:hAnsi="Times New Roman" w:cs="Times New Roman"/>
          <w:sz w:val="24"/>
          <w:szCs w:val="24"/>
        </w:rPr>
        <w:t xml:space="preserve"> и </w:t>
      </w:r>
      <w:proofErr w:type="spellStart"/>
      <w:r w:rsidRPr="00531D01">
        <w:rPr>
          <w:rFonts w:ascii="Times New Roman" w:hAnsi="Times New Roman" w:cs="Times New Roman"/>
          <w:sz w:val="24"/>
          <w:szCs w:val="24"/>
        </w:rPr>
        <w:t>копрограмму</w:t>
      </w:r>
      <w:proofErr w:type="spellEnd"/>
      <w:r w:rsidRPr="00531D01">
        <w:rPr>
          <w:rFonts w:ascii="Times New Roman" w:hAnsi="Times New Roman" w:cs="Times New Roman"/>
          <w:sz w:val="24"/>
          <w:szCs w:val="24"/>
        </w:rPr>
        <w:t xml:space="preserve"> (по стандарту)</w:t>
      </w:r>
    </w:p>
    <w:p w:rsidR="003F5C36" w:rsidRPr="00531D01" w:rsidRDefault="003F5C36" w:rsidP="003F5C36">
      <w:pPr>
        <w:numPr>
          <w:ilvl w:val="0"/>
          <w:numId w:val="9"/>
        </w:numPr>
        <w:tabs>
          <w:tab w:val="clear" w:pos="1620"/>
        </w:tabs>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Проводить профилактику опрелостей</w:t>
      </w:r>
      <w:r w:rsidRPr="00531D01">
        <w:rPr>
          <w:rFonts w:ascii="Times New Roman" w:hAnsi="Times New Roman" w:cs="Times New Roman"/>
          <w:sz w:val="24"/>
          <w:szCs w:val="24"/>
        </w:rPr>
        <w:tab/>
        <w:t xml:space="preserve"> (по стандарту)</w:t>
      </w:r>
    </w:p>
    <w:p w:rsidR="003F5C36" w:rsidRPr="00531D01" w:rsidRDefault="003F5C36" w:rsidP="003F5C36">
      <w:pPr>
        <w:numPr>
          <w:ilvl w:val="0"/>
          <w:numId w:val="9"/>
        </w:numPr>
        <w:tabs>
          <w:tab w:val="clear" w:pos="1620"/>
        </w:tabs>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Борьба с метеоризмом (по стандарту)</w:t>
      </w:r>
    </w:p>
    <w:p w:rsidR="003F5C36" w:rsidRPr="00531D01" w:rsidRDefault="003F5C36" w:rsidP="003F5C36">
      <w:pPr>
        <w:numPr>
          <w:ilvl w:val="0"/>
          <w:numId w:val="9"/>
        </w:numPr>
        <w:tabs>
          <w:tab w:val="clear" w:pos="1620"/>
        </w:tabs>
        <w:spacing w:after="0" w:line="240" w:lineRule="atLeast"/>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Помощь при рвоте (по стандарту)</w:t>
      </w:r>
    </w:p>
    <w:p w:rsidR="003F5C36" w:rsidRPr="00531D01" w:rsidRDefault="003F5C36" w:rsidP="003F5C36">
      <w:pPr>
        <w:spacing w:line="240" w:lineRule="atLeast"/>
        <w:ind w:firstLine="540"/>
        <w:contextualSpacing/>
        <w:jc w:val="both"/>
        <w:rPr>
          <w:rFonts w:ascii="Times New Roman" w:hAnsi="Times New Roman" w:cs="Times New Roman"/>
          <w:i/>
          <w:sz w:val="24"/>
          <w:szCs w:val="24"/>
        </w:rPr>
      </w:pPr>
      <w:r w:rsidRPr="00531D01">
        <w:rPr>
          <w:rFonts w:ascii="Times New Roman" w:hAnsi="Times New Roman" w:cs="Times New Roman"/>
          <w:i/>
          <w:sz w:val="24"/>
          <w:szCs w:val="24"/>
        </w:rPr>
        <w:t>Особенности вскармливания.</w:t>
      </w:r>
    </w:p>
    <w:p w:rsidR="003F5C36" w:rsidRPr="00531D01" w:rsidRDefault="003F5C36" w:rsidP="003F5C36">
      <w:pPr>
        <w:numPr>
          <w:ilvl w:val="0"/>
          <w:numId w:val="11"/>
        </w:numPr>
        <w:spacing w:after="0" w:line="240" w:lineRule="atLeast"/>
        <w:contextualSpacing/>
        <w:jc w:val="both"/>
        <w:rPr>
          <w:rFonts w:ascii="Times New Roman" w:hAnsi="Times New Roman" w:cs="Times New Roman"/>
          <w:i/>
          <w:sz w:val="24"/>
          <w:szCs w:val="24"/>
        </w:rPr>
      </w:pPr>
      <w:r w:rsidRPr="00531D01">
        <w:rPr>
          <w:rFonts w:ascii="Times New Roman" w:hAnsi="Times New Roman" w:cs="Times New Roman"/>
          <w:sz w:val="24"/>
          <w:szCs w:val="24"/>
        </w:rPr>
        <w:t xml:space="preserve">По истечению </w:t>
      </w:r>
      <w:proofErr w:type="spellStart"/>
      <w:r w:rsidRPr="00531D01">
        <w:rPr>
          <w:rFonts w:ascii="Times New Roman" w:hAnsi="Times New Roman" w:cs="Times New Roman"/>
          <w:sz w:val="24"/>
          <w:szCs w:val="24"/>
        </w:rPr>
        <w:t>водно</w:t>
      </w:r>
      <w:proofErr w:type="spellEnd"/>
      <w:r w:rsidRPr="00531D01">
        <w:rPr>
          <w:rFonts w:ascii="Times New Roman" w:hAnsi="Times New Roman" w:cs="Times New Roman"/>
          <w:sz w:val="24"/>
          <w:szCs w:val="24"/>
        </w:rPr>
        <w:t xml:space="preserve"> – чайной паузы кормление ребенка малыми дозами, но чаще.</w:t>
      </w:r>
    </w:p>
    <w:p w:rsidR="003F5C36" w:rsidRPr="00531D01" w:rsidRDefault="001934FB" w:rsidP="003F5C36">
      <w:pPr>
        <w:spacing w:line="240" w:lineRule="atLeast"/>
        <w:contextualSpacing/>
        <w:jc w:val="both"/>
        <w:rPr>
          <w:rFonts w:ascii="Times New Roman" w:hAnsi="Times New Roman" w:cs="Times New Roman"/>
          <w:sz w:val="24"/>
          <w:szCs w:val="24"/>
        </w:rPr>
      </w:pPr>
      <w:r w:rsidRPr="001934FB">
        <w:rPr>
          <w:rFonts w:ascii="Times New Roman" w:hAnsi="Times New Roman" w:cs="Times New Roman"/>
          <w:i/>
          <w:noProof/>
          <w:sz w:val="24"/>
          <w:szCs w:val="24"/>
        </w:rPr>
        <w:pict>
          <v:line id="Прямая соединительная линия 3" o:spid="_x0000_s1031" style="position:absolute;left:0;text-align:left;z-index:251658240;visibility:visible" from="162pt,.55pt" to="162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ktZYgIAAHkEAAAOAAAAZHJzL2Uyb0RvYy54bWysVM2O0zAQviPxDpbv3STdbul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">
            <v:stroke endarrow="block"/>
          </v:line>
        </w:pict>
      </w:r>
    </w:p>
    <w:p w:rsidR="003F5C36" w:rsidRPr="00531D01" w:rsidRDefault="003F5C36" w:rsidP="003F5C36">
      <w:pPr>
        <w:spacing w:line="240" w:lineRule="atLeast"/>
        <w:ind w:left="360"/>
        <w:contextualSpacing/>
        <w:jc w:val="both"/>
        <w:rPr>
          <w:rFonts w:ascii="Times New Roman" w:hAnsi="Times New Roman" w:cs="Times New Roman"/>
          <w:sz w:val="24"/>
          <w:szCs w:val="24"/>
        </w:rPr>
      </w:pPr>
      <w:r w:rsidRPr="00531D01">
        <w:rPr>
          <w:rFonts w:ascii="Times New Roman" w:hAnsi="Times New Roman" w:cs="Times New Roman"/>
          <w:sz w:val="24"/>
          <w:szCs w:val="24"/>
        </w:rPr>
        <w:t>1 день – 10 мл каждые 2 часа</w:t>
      </w:r>
    </w:p>
    <w:p w:rsidR="003F5C36" w:rsidRPr="00531D01" w:rsidRDefault="003F5C36" w:rsidP="003F5C36">
      <w:pPr>
        <w:spacing w:line="240" w:lineRule="atLeast"/>
        <w:ind w:left="36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Каждый день увеличиваем на 10 мл  </w:t>
      </w:r>
    </w:p>
    <w:p w:rsidR="003F5C36" w:rsidRPr="00531D01" w:rsidRDefault="003F5C36" w:rsidP="003F5C36">
      <w:pPr>
        <w:spacing w:line="240" w:lineRule="atLeast"/>
        <w:ind w:left="360"/>
        <w:contextualSpacing/>
        <w:jc w:val="both"/>
        <w:rPr>
          <w:rFonts w:ascii="Times New Roman" w:hAnsi="Times New Roman" w:cs="Times New Roman"/>
          <w:sz w:val="24"/>
          <w:szCs w:val="24"/>
        </w:rPr>
      </w:pPr>
      <w:r w:rsidRPr="00531D01">
        <w:rPr>
          <w:rFonts w:ascii="Times New Roman" w:hAnsi="Times New Roman" w:cs="Times New Roman"/>
          <w:sz w:val="24"/>
          <w:szCs w:val="24"/>
        </w:rPr>
        <w:t>К 7-10 дню довести до возрастного объема.</w:t>
      </w:r>
    </w:p>
    <w:p w:rsidR="003F5C36" w:rsidRPr="00531D01" w:rsidRDefault="003F5C36" w:rsidP="003F5C36">
      <w:pPr>
        <w:spacing w:line="240" w:lineRule="atLeast"/>
        <w:contextualSpacing/>
        <w:jc w:val="both"/>
        <w:rPr>
          <w:rFonts w:ascii="Times New Roman" w:hAnsi="Times New Roman" w:cs="Times New Roman"/>
          <w:b/>
          <w:sz w:val="24"/>
          <w:szCs w:val="24"/>
          <w:u w:val="single"/>
        </w:rPr>
      </w:pPr>
    </w:p>
    <w:p w:rsidR="003F5C36" w:rsidRPr="00531D01" w:rsidRDefault="003F5C36" w:rsidP="003F5C36">
      <w:pPr>
        <w:spacing w:line="240" w:lineRule="atLeast"/>
        <w:contextualSpacing/>
        <w:jc w:val="both"/>
        <w:rPr>
          <w:rFonts w:ascii="Times New Roman" w:hAnsi="Times New Roman" w:cs="Times New Roman"/>
          <w:b/>
          <w:sz w:val="24"/>
          <w:szCs w:val="24"/>
          <w:u w:val="single"/>
        </w:rPr>
      </w:pPr>
      <w:r w:rsidRPr="00531D01">
        <w:rPr>
          <w:rFonts w:ascii="Times New Roman" w:hAnsi="Times New Roman" w:cs="Times New Roman"/>
          <w:b/>
          <w:sz w:val="24"/>
          <w:szCs w:val="24"/>
          <w:u w:val="single"/>
        </w:rPr>
        <w:t>Помните!!!</w:t>
      </w:r>
    </w:p>
    <w:p w:rsidR="003F5C36" w:rsidRPr="00531D01" w:rsidRDefault="003F5C36" w:rsidP="003F5C36">
      <w:pPr>
        <w:spacing w:line="240" w:lineRule="atLeast"/>
        <w:contextualSpacing/>
        <w:jc w:val="both"/>
        <w:rPr>
          <w:rFonts w:ascii="Times New Roman" w:hAnsi="Times New Roman" w:cs="Times New Roman"/>
          <w:sz w:val="24"/>
          <w:szCs w:val="24"/>
          <w:u w:val="single"/>
        </w:rPr>
      </w:pPr>
      <w:r w:rsidRPr="00531D01">
        <w:rPr>
          <w:rFonts w:ascii="Times New Roman" w:hAnsi="Times New Roman" w:cs="Times New Roman"/>
          <w:sz w:val="24"/>
          <w:szCs w:val="24"/>
          <w:u w:val="single"/>
        </w:rPr>
        <w:lastRenderedPageBreak/>
        <w:t>Лучшей пищей для ребенка является грудное молоко.</w:t>
      </w:r>
    </w:p>
    <w:p w:rsidR="003F5C36" w:rsidRPr="00531D01" w:rsidRDefault="003F5C36" w:rsidP="003F5C36">
      <w:pPr>
        <w:spacing w:line="240" w:lineRule="atLeast"/>
        <w:contextualSpacing/>
        <w:jc w:val="both"/>
        <w:rPr>
          <w:rFonts w:ascii="Times New Roman" w:hAnsi="Times New Roman" w:cs="Times New Roman"/>
          <w:sz w:val="24"/>
          <w:szCs w:val="24"/>
          <w:u w:val="single"/>
        </w:rPr>
      </w:pPr>
      <w:r w:rsidRPr="00531D01">
        <w:rPr>
          <w:rFonts w:ascii="Times New Roman" w:hAnsi="Times New Roman" w:cs="Times New Roman"/>
          <w:sz w:val="24"/>
          <w:szCs w:val="24"/>
          <w:u w:val="single"/>
        </w:rPr>
        <w:t>При отсутствии грудного молока – кисло – молочные смеси.</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Для решения проблемы высокий риск распространения инфекции:</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Ребенка изолировать на дому или госпитализировать в стационар.</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Текущая дезинфекция – </w:t>
      </w:r>
      <w:proofErr w:type="spellStart"/>
      <w:r w:rsidRPr="00531D01">
        <w:rPr>
          <w:rFonts w:ascii="Times New Roman" w:hAnsi="Times New Roman" w:cs="Times New Roman"/>
          <w:sz w:val="24"/>
          <w:szCs w:val="24"/>
        </w:rPr>
        <w:t>дез</w:t>
      </w:r>
      <w:proofErr w:type="spellEnd"/>
      <w:r w:rsidRPr="00531D01">
        <w:rPr>
          <w:rFonts w:ascii="Times New Roman" w:hAnsi="Times New Roman" w:cs="Times New Roman"/>
          <w:sz w:val="24"/>
          <w:szCs w:val="24"/>
        </w:rPr>
        <w:t>. средствами (по стандарту).</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Экстренное извещение в СЭС в письменном виде и по телефону.</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Организовать мероприятия с контактными лицами.</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Соблюдение санитарно – эпидемического режима для исключения </w:t>
      </w:r>
      <w:proofErr w:type="spellStart"/>
      <w:r w:rsidRPr="00531D01">
        <w:rPr>
          <w:rFonts w:ascii="Times New Roman" w:hAnsi="Times New Roman" w:cs="Times New Roman"/>
          <w:sz w:val="24"/>
          <w:szCs w:val="24"/>
        </w:rPr>
        <w:t>фекально</w:t>
      </w:r>
      <w:proofErr w:type="spellEnd"/>
      <w:r w:rsidRPr="00531D01">
        <w:rPr>
          <w:rFonts w:ascii="Times New Roman" w:hAnsi="Times New Roman" w:cs="Times New Roman"/>
          <w:sz w:val="24"/>
          <w:szCs w:val="24"/>
        </w:rPr>
        <w:t xml:space="preserve"> - орального механизма передачи инфекции.</w:t>
      </w:r>
    </w:p>
    <w:p w:rsidR="003F5C36"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Повысить иммунитет у контактных лиц.</w:t>
      </w:r>
    </w:p>
    <w:p w:rsidR="00724991" w:rsidRDefault="00724991" w:rsidP="003F5C36">
      <w:pPr>
        <w:spacing w:line="240" w:lineRule="atLeast"/>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При нарастании </w:t>
      </w:r>
      <w:proofErr w:type="spellStart"/>
      <w:r>
        <w:rPr>
          <w:rFonts w:ascii="Times New Roman" w:hAnsi="Times New Roman" w:cs="Times New Roman"/>
          <w:sz w:val="24"/>
          <w:szCs w:val="24"/>
        </w:rPr>
        <w:t>эксикоза</w:t>
      </w:r>
      <w:proofErr w:type="spellEnd"/>
      <w:r>
        <w:rPr>
          <w:rFonts w:ascii="Times New Roman" w:hAnsi="Times New Roman" w:cs="Times New Roman"/>
          <w:sz w:val="24"/>
          <w:szCs w:val="24"/>
        </w:rPr>
        <w:t>:</w:t>
      </w:r>
    </w:p>
    <w:p w:rsidR="003F5C36" w:rsidRPr="00531D01" w:rsidRDefault="003F5C36" w:rsidP="003F5C36">
      <w:pPr>
        <w:spacing w:line="240" w:lineRule="atLeast"/>
        <w:ind w:firstLine="540"/>
        <w:contextualSpacing/>
        <w:jc w:val="both"/>
        <w:rPr>
          <w:rFonts w:ascii="Times New Roman" w:hAnsi="Times New Roman" w:cs="Times New Roman"/>
          <w:sz w:val="24"/>
          <w:szCs w:val="24"/>
        </w:rPr>
      </w:pPr>
      <w:proofErr w:type="gramStart"/>
      <w:r w:rsidRPr="00531D01">
        <w:rPr>
          <w:rFonts w:ascii="Times New Roman" w:hAnsi="Times New Roman" w:cs="Times New Roman"/>
          <w:sz w:val="24"/>
          <w:szCs w:val="24"/>
        </w:rPr>
        <w:t xml:space="preserve">- в/в капельное введение </w:t>
      </w:r>
      <w:proofErr w:type="spellStart"/>
      <w:r w:rsidRPr="00531D01">
        <w:rPr>
          <w:rFonts w:ascii="Times New Roman" w:hAnsi="Times New Roman" w:cs="Times New Roman"/>
          <w:sz w:val="24"/>
          <w:szCs w:val="24"/>
        </w:rPr>
        <w:t>глюкозо</w:t>
      </w:r>
      <w:proofErr w:type="spellEnd"/>
      <w:r w:rsidRPr="00531D01">
        <w:rPr>
          <w:rFonts w:ascii="Times New Roman" w:hAnsi="Times New Roman" w:cs="Times New Roman"/>
          <w:sz w:val="24"/>
          <w:szCs w:val="24"/>
        </w:rPr>
        <w:t xml:space="preserve"> – солевых растворов, </w:t>
      </w:r>
      <w:proofErr w:type="spellStart"/>
      <w:r w:rsidRPr="00531D01">
        <w:rPr>
          <w:rFonts w:ascii="Times New Roman" w:hAnsi="Times New Roman" w:cs="Times New Roman"/>
          <w:sz w:val="24"/>
          <w:szCs w:val="24"/>
        </w:rPr>
        <w:t>реополиглюкина</w:t>
      </w:r>
      <w:proofErr w:type="spellEnd"/>
      <w:r w:rsidRPr="00531D01">
        <w:rPr>
          <w:rFonts w:ascii="Times New Roman" w:hAnsi="Times New Roman" w:cs="Times New Roman"/>
          <w:sz w:val="24"/>
          <w:szCs w:val="24"/>
        </w:rPr>
        <w:t xml:space="preserve">, альбумина </w:t>
      </w:r>
      <w:proofErr w:type="gramEnd"/>
    </w:p>
    <w:p w:rsidR="003F5C36" w:rsidRPr="00531D01"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по показаниям – сердечные гликозиды, ГКС</w:t>
      </w:r>
    </w:p>
    <w:p w:rsidR="00A7166E" w:rsidRDefault="003F5C36" w:rsidP="003F5C36">
      <w:pPr>
        <w:spacing w:line="240" w:lineRule="atLeast"/>
        <w:ind w:firstLine="54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антибактериальная терапия: </w:t>
      </w:r>
      <w:proofErr w:type="spellStart"/>
      <w:r w:rsidR="00724991">
        <w:rPr>
          <w:rFonts w:ascii="Times New Roman" w:hAnsi="Times New Roman" w:cs="Times New Roman"/>
          <w:sz w:val="24"/>
          <w:szCs w:val="24"/>
        </w:rPr>
        <w:t>Амикацин</w:t>
      </w:r>
      <w:proofErr w:type="spellEnd"/>
      <w:r w:rsidR="0072499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полимиксин</w:t>
      </w:r>
      <w:proofErr w:type="spellEnd"/>
      <w:r w:rsidRPr="00531D01">
        <w:rPr>
          <w:rFonts w:ascii="Times New Roman" w:hAnsi="Times New Roman" w:cs="Times New Roman"/>
          <w:sz w:val="24"/>
          <w:szCs w:val="24"/>
        </w:rPr>
        <w:t xml:space="preserve"> М сульфат, </w:t>
      </w:r>
      <w:proofErr w:type="spellStart"/>
      <w:r w:rsidR="00A7166E">
        <w:rPr>
          <w:rFonts w:ascii="Times New Roman" w:hAnsi="Times New Roman" w:cs="Times New Roman"/>
          <w:sz w:val="24"/>
          <w:szCs w:val="24"/>
        </w:rPr>
        <w:t>нифуроксазид</w:t>
      </w:r>
      <w:proofErr w:type="spellEnd"/>
      <w:r w:rsidR="00A7166E">
        <w:rPr>
          <w:rFonts w:ascii="Times New Roman" w:hAnsi="Times New Roman" w:cs="Times New Roman"/>
          <w:sz w:val="24"/>
          <w:szCs w:val="24"/>
        </w:rPr>
        <w:t xml:space="preserve"> или </w:t>
      </w:r>
    </w:p>
    <w:p w:rsidR="00A7166E" w:rsidRDefault="00A7166E" w:rsidP="003F5C36">
      <w:pPr>
        <w:spacing w:line="240" w:lineRule="atLeast"/>
        <w:ind w:firstLine="54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Стоп-диар</w:t>
      </w:r>
      <w:proofErr w:type="spellEnd"/>
    </w:p>
    <w:p w:rsidR="00A7166E" w:rsidRDefault="00A7166E" w:rsidP="003F5C36">
      <w:pPr>
        <w:spacing w:line="240" w:lineRule="atLeast"/>
        <w:ind w:firstLine="540"/>
        <w:contextualSpacing/>
        <w:jc w:val="both"/>
        <w:rPr>
          <w:rFonts w:ascii="Times New Roman" w:hAnsi="Times New Roman" w:cs="Times New Roman"/>
          <w:sz w:val="24"/>
          <w:szCs w:val="24"/>
        </w:rPr>
      </w:pPr>
    </w:p>
    <w:p w:rsidR="003F5C36" w:rsidRPr="00531D01" w:rsidRDefault="003F5C36" w:rsidP="00A7166E">
      <w:pPr>
        <w:spacing w:line="240" w:lineRule="atLeast"/>
        <w:ind w:firstLine="540"/>
        <w:contextualSpacing/>
        <w:jc w:val="center"/>
        <w:rPr>
          <w:rFonts w:ascii="Times New Roman" w:hAnsi="Times New Roman" w:cs="Times New Roman"/>
          <w:sz w:val="24"/>
          <w:szCs w:val="24"/>
        </w:rPr>
      </w:pPr>
      <w:proofErr w:type="spellStart"/>
      <w:r w:rsidRPr="00531D01">
        <w:rPr>
          <w:rFonts w:ascii="Times New Roman" w:hAnsi="Times New Roman" w:cs="Times New Roman"/>
          <w:sz w:val="24"/>
          <w:szCs w:val="24"/>
        </w:rPr>
        <w:t>Ферментопрепараты</w:t>
      </w:r>
      <w:proofErr w:type="spellEnd"/>
      <w:r w:rsidRPr="00531D01">
        <w:rPr>
          <w:rFonts w:ascii="Times New Roman" w:hAnsi="Times New Roman" w:cs="Times New Roman"/>
          <w:sz w:val="24"/>
          <w:szCs w:val="24"/>
        </w:rPr>
        <w:t>:</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пепсин с 2 % раствором соляной кислоты по 1 ч.л. 2-3 раза в день перед едой; </w:t>
      </w:r>
    </w:p>
    <w:p w:rsidR="003F5C36" w:rsidRPr="00531D01" w:rsidRDefault="001934FB" w:rsidP="003F5C36">
      <w:pPr>
        <w:spacing w:line="240" w:lineRule="atLeast"/>
        <w:ind w:left="900"/>
        <w:contextualSpacing/>
        <w:jc w:val="both"/>
        <w:rPr>
          <w:rFonts w:ascii="Times New Roman" w:hAnsi="Times New Roman" w:cs="Times New Roman"/>
          <w:sz w:val="24"/>
          <w:szCs w:val="24"/>
        </w:rPr>
      </w:pPr>
      <w:r>
        <w:rPr>
          <w:rFonts w:ascii="Times New Roman" w:hAnsi="Times New Roman" w:cs="Times New Roman"/>
          <w:noProof/>
          <w:sz w:val="24"/>
          <w:szCs w:val="24"/>
        </w:rPr>
        <w:pict>
          <v:shape id="Правая фигурная скобка 2" o:spid="_x0000_s1029" type="#_x0000_t88" style="position:absolute;left:0;text-align:left;margin-left:108pt;margin-top:3.1pt;width:18pt;height:78.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"/>
        </w:pict>
      </w:r>
      <w:r w:rsidR="003F5C36" w:rsidRPr="00531D01">
        <w:rPr>
          <w:rFonts w:ascii="Times New Roman" w:hAnsi="Times New Roman" w:cs="Times New Roman"/>
          <w:sz w:val="24"/>
          <w:szCs w:val="24"/>
        </w:rPr>
        <w:t xml:space="preserve">- </w:t>
      </w:r>
      <w:proofErr w:type="spellStart"/>
      <w:r w:rsidR="003F5C36" w:rsidRPr="00531D01">
        <w:rPr>
          <w:rFonts w:ascii="Times New Roman" w:hAnsi="Times New Roman" w:cs="Times New Roman"/>
          <w:sz w:val="24"/>
          <w:szCs w:val="24"/>
        </w:rPr>
        <w:t>фестал</w:t>
      </w:r>
      <w:proofErr w:type="spellEnd"/>
      <w:r w:rsidR="003F5C36" w:rsidRPr="00531D01">
        <w:rPr>
          <w:rFonts w:ascii="Times New Roman" w:hAnsi="Times New Roman" w:cs="Times New Roman"/>
          <w:sz w:val="24"/>
          <w:szCs w:val="24"/>
        </w:rPr>
        <w:t>;</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креон</w:t>
      </w:r>
      <w:proofErr w:type="spellEnd"/>
      <w:r w:rsidRPr="00531D01">
        <w:rPr>
          <w:rFonts w:ascii="Times New Roman" w:hAnsi="Times New Roman" w:cs="Times New Roman"/>
          <w:sz w:val="24"/>
          <w:szCs w:val="24"/>
        </w:rPr>
        <w:t xml:space="preserve">;            </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абомин</w:t>
      </w:r>
      <w:proofErr w:type="spellEnd"/>
      <w:r w:rsidRPr="00531D01">
        <w:rPr>
          <w:rFonts w:ascii="Times New Roman" w:hAnsi="Times New Roman" w:cs="Times New Roman"/>
          <w:sz w:val="24"/>
          <w:szCs w:val="24"/>
        </w:rPr>
        <w:t>;         в возрастных дозировках</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мезим</w:t>
      </w:r>
      <w:proofErr w:type="spellEnd"/>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ликриаза</w:t>
      </w:r>
      <w:proofErr w:type="spellEnd"/>
    </w:p>
    <w:p w:rsidR="00A7166E" w:rsidRDefault="00A7166E" w:rsidP="003F5C36">
      <w:pPr>
        <w:spacing w:line="240" w:lineRule="atLeast"/>
        <w:ind w:left="900"/>
        <w:contextualSpacing/>
        <w:jc w:val="both"/>
        <w:rPr>
          <w:rFonts w:ascii="Times New Roman" w:hAnsi="Times New Roman" w:cs="Times New Roman"/>
          <w:sz w:val="24"/>
          <w:szCs w:val="24"/>
        </w:rPr>
      </w:pPr>
    </w:p>
    <w:p w:rsidR="00A7166E" w:rsidRPr="00531D01" w:rsidRDefault="00A7166E" w:rsidP="00A7166E">
      <w:pPr>
        <w:spacing w:line="240" w:lineRule="atLeast"/>
        <w:ind w:left="540"/>
        <w:contextualSpacing/>
        <w:jc w:val="center"/>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Пробиотики</w:t>
      </w:r>
      <w:proofErr w:type="spellEnd"/>
    </w:p>
    <w:p w:rsidR="00A7166E" w:rsidRDefault="00A7166E" w:rsidP="00A7166E">
      <w:pPr>
        <w:spacing w:line="240" w:lineRule="atLeast"/>
        <w:ind w:left="900"/>
        <w:contextualSpacing/>
        <w:jc w:val="center"/>
        <w:rPr>
          <w:rFonts w:ascii="Times New Roman" w:hAnsi="Times New Roman" w:cs="Times New Roman"/>
          <w:sz w:val="24"/>
          <w:szCs w:val="24"/>
        </w:rPr>
      </w:pPr>
    </w:p>
    <w:p w:rsidR="00A7166E" w:rsidRDefault="00A7166E" w:rsidP="003F5C36">
      <w:pPr>
        <w:spacing w:line="240" w:lineRule="atLeast"/>
        <w:ind w:left="900"/>
        <w:contextualSpacing/>
        <w:jc w:val="both"/>
        <w:rPr>
          <w:rFonts w:ascii="Times New Roman" w:hAnsi="Times New Roman" w:cs="Times New Roman"/>
          <w:sz w:val="24"/>
          <w:szCs w:val="24"/>
        </w:rPr>
      </w:pPr>
    </w:p>
    <w:p w:rsidR="003F5C36" w:rsidRPr="00531D01" w:rsidRDefault="001934FB" w:rsidP="003F5C36">
      <w:pPr>
        <w:spacing w:line="240" w:lineRule="atLeast"/>
        <w:ind w:left="900"/>
        <w:contextualSpacing/>
        <w:jc w:val="both"/>
        <w:rPr>
          <w:rFonts w:ascii="Times New Roman" w:hAnsi="Times New Roman" w:cs="Times New Roman"/>
          <w:sz w:val="24"/>
          <w:szCs w:val="24"/>
        </w:rPr>
      </w:pPr>
      <w:r>
        <w:rPr>
          <w:rFonts w:ascii="Times New Roman" w:hAnsi="Times New Roman" w:cs="Times New Roman"/>
          <w:noProof/>
          <w:sz w:val="24"/>
          <w:szCs w:val="24"/>
        </w:rPr>
        <w:pict>
          <v:shape id="Правая фигурная скобка 1" o:spid="_x0000_s1030" type="#_x0000_t88" style="position:absolute;left:0;text-align:left;margin-left:180pt;margin-top:8.9pt;width:18pt;height:8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"/>
        </w:pict>
      </w:r>
      <w:r w:rsidR="003F5C36" w:rsidRPr="00531D01">
        <w:rPr>
          <w:rFonts w:ascii="Times New Roman" w:hAnsi="Times New Roman" w:cs="Times New Roman"/>
          <w:sz w:val="24"/>
          <w:szCs w:val="24"/>
        </w:rPr>
        <w:t xml:space="preserve">- </w:t>
      </w:r>
      <w:proofErr w:type="spellStart"/>
      <w:r w:rsidR="003F5C36" w:rsidRPr="00531D01">
        <w:rPr>
          <w:rFonts w:ascii="Times New Roman" w:hAnsi="Times New Roman" w:cs="Times New Roman"/>
          <w:sz w:val="24"/>
          <w:szCs w:val="24"/>
        </w:rPr>
        <w:t>линекс</w:t>
      </w:r>
      <w:proofErr w:type="spellEnd"/>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лактовит</w:t>
      </w:r>
      <w:proofErr w:type="spellEnd"/>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бифиформ</w:t>
      </w:r>
      <w:proofErr w:type="spellEnd"/>
      <w:r w:rsidRPr="00531D01">
        <w:rPr>
          <w:rFonts w:ascii="Times New Roman" w:hAnsi="Times New Roman" w:cs="Times New Roman"/>
          <w:sz w:val="24"/>
          <w:szCs w:val="24"/>
        </w:rPr>
        <w:t xml:space="preserve">                          в возрастных дозировках</w:t>
      </w:r>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хилак</w:t>
      </w:r>
      <w:proofErr w:type="spellEnd"/>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w:t>
      </w:r>
      <w:proofErr w:type="spellStart"/>
      <w:r w:rsidRPr="00531D01">
        <w:rPr>
          <w:rFonts w:ascii="Times New Roman" w:hAnsi="Times New Roman" w:cs="Times New Roman"/>
          <w:sz w:val="24"/>
          <w:szCs w:val="24"/>
        </w:rPr>
        <w:t>бифидумбактерин</w:t>
      </w:r>
      <w:proofErr w:type="spellEnd"/>
    </w:p>
    <w:p w:rsidR="003F5C36" w:rsidRPr="00531D01" w:rsidRDefault="003F5C36" w:rsidP="003F5C36">
      <w:pPr>
        <w:spacing w:line="240" w:lineRule="atLeast"/>
        <w:ind w:left="900"/>
        <w:contextualSpacing/>
        <w:jc w:val="both"/>
        <w:rPr>
          <w:rFonts w:ascii="Times New Roman" w:hAnsi="Times New Roman" w:cs="Times New Roman"/>
          <w:sz w:val="24"/>
          <w:szCs w:val="24"/>
        </w:rPr>
      </w:pPr>
      <w:r w:rsidRPr="00531D01">
        <w:rPr>
          <w:rFonts w:ascii="Times New Roman" w:hAnsi="Times New Roman" w:cs="Times New Roman"/>
          <w:sz w:val="24"/>
          <w:szCs w:val="24"/>
        </w:rPr>
        <w:t xml:space="preserve">- лакто </w:t>
      </w:r>
      <w:proofErr w:type="spellStart"/>
      <w:r w:rsidRPr="00531D01">
        <w:rPr>
          <w:rFonts w:ascii="Times New Roman" w:hAnsi="Times New Roman" w:cs="Times New Roman"/>
          <w:sz w:val="24"/>
          <w:szCs w:val="24"/>
        </w:rPr>
        <w:t>бактерин</w:t>
      </w:r>
      <w:proofErr w:type="spellEnd"/>
    </w:p>
    <w:p w:rsidR="003F5C36" w:rsidRPr="00531D01" w:rsidRDefault="003F5C36" w:rsidP="003F5C36">
      <w:pPr>
        <w:spacing w:line="240" w:lineRule="atLeast"/>
        <w:ind w:left="900"/>
        <w:contextualSpacing/>
        <w:jc w:val="both"/>
        <w:rPr>
          <w:rFonts w:ascii="Times New Roman" w:hAnsi="Times New Roman" w:cs="Times New Roman"/>
          <w:color w:val="0000FF"/>
          <w:sz w:val="24"/>
          <w:szCs w:val="24"/>
        </w:rPr>
      </w:pPr>
    </w:p>
    <w:p w:rsidR="003F5C36" w:rsidRPr="00531D01" w:rsidRDefault="003F5C36" w:rsidP="003F5C36">
      <w:pPr>
        <w:spacing w:line="240" w:lineRule="atLeast"/>
        <w:contextualSpacing/>
        <w:jc w:val="both"/>
        <w:outlineLvl w:val="0"/>
        <w:rPr>
          <w:rFonts w:ascii="Times New Roman" w:hAnsi="Times New Roman" w:cs="Times New Roman"/>
          <w:sz w:val="24"/>
          <w:szCs w:val="24"/>
        </w:rPr>
      </w:pPr>
    </w:p>
    <w:p w:rsidR="003F5C36" w:rsidRPr="00531D01" w:rsidRDefault="003F5C36" w:rsidP="003F5C36">
      <w:pPr>
        <w:spacing w:line="240" w:lineRule="atLeast"/>
        <w:contextualSpacing/>
        <w:jc w:val="both"/>
        <w:outlineLvl w:val="0"/>
        <w:rPr>
          <w:rFonts w:ascii="Times New Roman" w:hAnsi="Times New Roman" w:cs="Times New Roman"/>
          <w:b/>
          <w:i/>
          <w:sz w:val="24"/>
          <w:szCs w:val="24"/>
        </w:rPr>
      </w:pPr>
      <w:r w:rsidRPr="00531D01">
        <w:rPr>
          <w:rFonts w:ascii="Times New Roman" w:hAnsi="Times New Roman" w:cs="Times New Roman"/>
          <w:b/>
          <w:i/>
          <w:sz w:val="24"/>
          <w:szCs w:val="24"/>
        </w:rPr>
        <w:t>Профилактика.</w:t>
      </w:r>
    </w:p>
    <w:p w:rsidR="003F5C36" w:rsidRPr="00531D01" w:rsidRDefault="003F5C36" w:rsidP="003F5C36">
      <w:pPr>
        <w:spacing w:line="240" w:lineRule="atLeast"/>
        <w:contextualSpacing/>
        <w:jc w:val="both"/>
        <w:outlineLvl w:val="0"/>
        <w:rPr>
          <w:rFonts w:ascii="Times New Roman" w:hAnsi="Times New Roman" w:cs="Times New Roman"/>
          <w:sz w:val="24"/>
          <w:szCs w:val="24"/>
        </w:rPr>
      </w:pPr>
      <w:r w:rsidRPr="00531D01">
        <w:rPr>
          <w:rFonts w:ascii="Times New Roman" w:hAnsi="Times New Roman" w:cs="Times New Roman"/>
          <w:sz w:val="24"/>
          <w:szCs w:val="24"/>
        </w:rPr>
        <w:t>Наилучшей профилактикой острых диспе</w:t>
      </w:r>
      <w:r w:rsidR="00A7166E">
        <w:rPr>
          <w:rFonts w:ascii="Times New Roman" w:hAnsi="Times New Roman" w:cs="Times New Roman"/>
          <w:sz w:val="24"/>
          <w:szCs w:val="24"/>
        </w:rPr>
        <w:t>п</w:t>
      </w:r>
      <w:r w:rsidRPr="00531D01">
        <w:rPr>
          <w:rFonts w:ascii="Times New Roman" w:hAnsi="Times New Roman" w:cs="Times New Roman"/>
          <w:sz w:val="24"/>
          <w:szCs w:val="24"/>
        </w:rPr>
        <w:t>сий</w:t>
      </w:r>
      <w:r w:rsidR="00A7166E">
        <w:rPr>
          <w:rFonts w:ascii="Times New Roman" w:hAnsi="Times New Roman" w:cs="Times New Roman"/>
          <w:sz w:val="24"/>
          <w:szCs w:val="24"/>
        </w:rPr>
        <w:t xml:space="preserve"> </w:t>
      </w:r>
      <w:r w:rsidRPr="00531D01">
        <w:rPr>
          <w:rFonts w:ascii="Times New Roman" w:hAnsi="Times New Roman" w:cs="Times New Roman"/>
          <w:sz w:val="24"/>
          <w:szCs w:val="24"/>
        </w:rPr>
        <w:t>является обеспечение адекватного вскармливания и ухода за детьми.</w:t>
      </w:r>
    </w:p>
    <w:p w:rsidR="003F5C36" w:rsidRPr="00531D01" w:rsidRDefault="003F5C36" w:rsidP="003F5C36">
      <w:pPr>
        <w:spacing w:line="240" w:lineRule="atLeast"/>
        <w:contextualSpacing/>
        <w:jc w:val="both"/>
        <w:outlineLvl w:val="0"/>
        <w:rPr>
          <w:rFonts w:ascii="Times New Roman" w:hAnsi="Times New Roman" w:cs="Times New Roman"/>
          <w:sz w:val="24"/>
          <w:szCs w:val="24"/>
        </w:rPr>
      </w:pPr>
      <w:r w:rsidRPr="00531D01">
        <w:rPr>
          <w:rFonts w:ascii="Times New Roman" w:hAnsi="Times New Roman" w:cs="Times New Roman"/>
          <w:sz w:val="24"/>
          <w:szCs w:val="24"/>
        </w:rPr>
        <w:t xml:space="preserve">  Поэтому </w:t>
      </w:r>
      <w:r w:rsidR="00A7166E">
        <w:rPr>
          <w:rFonts w:ascii="Times New Roman" w:hAnsi="Times New Roman" w:cs="Times New Roman"/>
          <w:sz w:val="24"/>
          <w:szCs w:val="24"/>
        </w:rPr>
        <w:t>акушерка</w:t>
      </w:r>
      <w:r w:rsidRPr="00531D01">
        <w:rPr>
          <w:rFonts w:ascii="Times New Roman" w:hAnsi="Times New Roman" w:cs="Times New Roman"/>
          <w:sz w:val="24"/>
          <w:szCs w:val="24"/>
        </w:rPr>
        <w:t xml:space="preserve"> должна пропагандировать </w:t>
      </w:r>
      <w:proofErr w:type="spellStart"/>
      <w:r w:rsidRPr="00531D01">
        <w:rPr>
          <w:rFonts w:ascii="Times New Roman" w:hAnsi="Times New Roman" w:cs="Times New Roman"/>
          <w:sz w:val="24"/>
          <w:szCs w:val="24"/>
        </w:rPr>
        <w:t>естественноевскарливание</w:t>
      </w:r>
      <w:proofErr w:type="spellEnd"/>
      <w:r w:rsidRPr="00531D01">
        <w:rPr>
          <w:rFonts w:ascii="Times New Roman" w:hAnsi="Times New Roman" w:cs="Times New Roman"/>
          <w:sz w:val="24"/>
          <w:szCs w:val="24"/>
        </w:rPr>
        <w:t>,</w:t>
      </w:r>
    </w:p>
    <w:p w:rsidR="003F5C36" w:rsidRDefault="003F5C36" w:rsidP="003F5C36">
      <w:pPr>
        <w:spacing w:line="240" w:lineRule="atLeast"/>
        <w:contextualSpacing/>
        <w:jc w:val="both"/>
        <w:outlineLvl w:val="0"/>
        <w:rPr>
          <w:rFonts w:ascii="Times New Roman" w:hAnsi="Times New Roman" w:cs="Times New Roman"/>
          <w:sz w:val="24"/>
          <w:szCs w:val="24"/>
        </w:rPr>
      </w:pPr>
      <w:r w:rsidRPr="00531D01">
        <w:rPr>
          <w:rFonts w:ascii="Times New Roman" w:hAnsi="Times New Roman" w:cs="Times New Roman"/>
          <w:sz w:val="24"/>
          <w:szCs w:val="24"/>
        </w:rPr>
        <w:t>объяснять родителям правила приготовления  и введения коррекции питания и прикормов.</w:t>
      </w: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Pr="00D201A2" w:rsidRDefault="00D201A2" w:rsidP="004823DA">
      <w:pPr>
        <w:shd w:val="clear" w:color="auto" w:fill="FBFBFB"/>
        <w:spacing w:after="0" w:line="253" w:lineRule="atLeast"/>
        <w:rPr>
          <w:rFonts w:ascii="Times New Roman" w:eastAsia="Times New Roman" w:hAnsi="Times New Roman" w:cs="Times New Roman"/>
          <w:color w:val="333333"/>
          <w:sz w:val="36"/>
          <w:szCs w:val="36"/>
          <w:lang w:eastAsia="ru-RU"/>
        </w:rPr>
      </w:pPr>
      <w:r>
        <w:rPr>
          <w:rFonts w:ascii="Times New Roman" w:eastAsia="Times New Roman" w:hAnsi="Times New Roman" w:cs="Times New Roman"/>
          <w:color w:val="333333"/>
          <w:sz w:val="36"/>
          <w:szCs w:val="36"/>
          <w:lang w:eastAsia="ru-RU"/>
        </w:rPr>
        <w:t xml:space="preserve">                  </w:t>
      </w:r>
      <w:r w:rsidR="006B01C9" w:rsidRPr="00D201A2">
        <w:rPr>
          <w:rFonts w:ascii="Times New Roman" w:eastAsia="Times New Roman" w:hAnsi="Times New Roman" w:cs="Times New Roman"/>
          <w:color w:val="333333"/>
          <w:sz w:val="36"/>
          <w:szCs w:val="36"/>
          <w:lang w:eastAsia="ru-RU"/>
        </w:rPr>
        <w:t xml:space="preserve"> </w:t>
      </w:r>
      <w:proofErr w:type="spellStart"/>
      <w:r w:rsidR="006B01C9" w:rsidRPr="00D201A2">
        <w:rPr>
          <w:rFonts w:ascii="Times New Roman" w:eastAsia="Times New Roman" w:hAnsi="Times New Roman" w:cs="Times New Roman"/>
          <w:color w:val="333333"/>
          <w:sz w:val="36"/>
          <w:szCs w:val="36"/>
          <w:lang w:eastAsia="ru-RU"/>
        </w:rPr>
        <w:t>Дисбактериоз</w:t>
      </w:r>
      <w:proofErr w:type="spellEnd"/>
      <w:r w:rsidR="006B01C9" w:rsidRPr="00D201A2">
        <w:rPr>
          <w:rFonts w:ascii="Times New Roman" w:eastAsia="Times New Roman" w:hAnsi="Times New Roman" w:cs="Times New Roman"/>
          <w:color w:val="333333"/>
          <w:sz w:val="36"/>
          <w:szCs w:val="36"/>
          <w:lang w:eastAsia="ru-RU"/>
        </w:rPr>
        <w:t xml:space="preserve">  кишечника</w:t>
      </w: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6B01C9" w:rsidRPr="007526F3" w:rsidRDefault="006B01C9" w:rsidP="006B01C9">
      <w:pPr>
        <w:spacing w:after="0" w:line="240" w:lineRule="auto"/>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Проблема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 наиболее актуальная в </w:t>
      </w:r>
      <w:hyperlink r:id="rId5" w:history="1">
        <w:r w:rsidRPr="007526F3">
          <w:rPr>
            <w:rFonts w:ascii="Times New Roman" w:eastAsia="Times New Roman" w:hAnsi="Times New Roman" w:cs="Times New Roman"/>
            <w:sz w:val="28"/>
            <w:szCs w:val="28"/>
            <w:lang w:eastAsia="ru-RU"/>
          </w:rPr>
          <w:t>педиатрии</w:t>
        </w:r>
      </w:hyperlink>
      <w:r w:rsidRPr="007526F3">
        <w:rPr>
          <w:rFonts w:ascii="Times New Roman" w:eastAsia="Times New Roman" w:hAnsi="Times New Roman" w:cs="Times New Roman"/>
          <w:sz w:val="28"/>
          <w:szCs w:val="28"/>
          <w:lang w:eastAsia="ru-RU"/>
        </w:rPr>
        <w:t>, поскольку по данным современных исследований, нарушение биоценоза кишечника выявляется у 25-50% здоровых детей грудного возраста. Среди детей, больных соматическими и инфекци</w:t>
      </w:r>
      <w:r>
        <w:rPr>
          <w:rFonts w:ascii="Times New Roman" w:eastAsia="Times New Roman" w:hAnsi="Times New Roman" w:cs="Times New Roman"/>
          <w:sz w:val="28"/>
          <w:szCs w:val="28"/>
          <w:lang w:eastAsia="ru-RU"/>
        </w:rPr>
        <w:t xml:space="preserve">онными заболеваниями (кишечными </w:t>
      </w:r>
      <w:r w:rsidRPr="007526F3">
        <w:rPr>
          <w:rFonts w:ascii="Times New Roman" w:eastAsia="Times New Roman" w:hAnsi="Times New Roman" w:cs="Times New Roman"/>
          <w:sz w:val="28"/>
          <w:szCs w:val="28"/>
          <w:lang w:eastAsia="ru-RU"/>
        </w:rPr>
        <w:t>инфекциями, </w:t>
      </w:r>
      <w:hyperlink r:id="rId6" w:history="1">
        <w:r w:rsidRPr="007526F3">
          <w:rPr>
            <w:rFonts w:ascii="Times New Roman" w:eastAsia="Times New Roman" w:hAnsi="Times New Roman" w:cs="Times New Roman"/>
            <w:sz w:val="28"/>
            <w:szCs w:val="28"/>
            <w:lang w:eastAsia="ru-RU"/>
          </w:rPr>
          <w:t>энтеритами</w:t>
        </w:r>
      </w:hyperlink>
      <w:r w:rsidRPr="007526F3">
        <w:rPr>
          <w:rFonts w:ascii="Times New Roman" w:eastAsia="Times New Roman" w:hAnsi="Times New Roman" w:cs="Times New Roman"/>
          <w:sz w:val="28"/>
          <w:szCs w:val="28"/>
          <w:lang w:eastAsia="ru-RU"/>
        </w:rPr>
        <w:t>, </w:t>
      </w:r>
      <w:hyperlink r:id="rId7" w:history="1">
        <w:r w:rsidRPr="007526F3">
          <w:rPr>
            <w:rFonts w:ascii="Times New Roman" w:eastAsia="Times New Roman" w:hAnsi="Times New Roman" w:cs="Times New Roman"/>
            <w:sz w:val="28"/>
            <w:szCs w:val="28"/>
            <w:lang w:eastAsia="ru-RU"/>
          </w:rPr>
          <w:t>колитами</w:t>
        </w:r>
      </w:hyperlink>
      <w:r w:rsidRPr="007526F3">
        <w:rPr>
          <w:rFonts w:ascii="Times New Roman" w:eastAsia="Times New Roman" w:hAnsi="Times New Roman" w:cs="Times New Roman"/>
          <w:sz w:val="28"/>
          <w:szCs w:val="28"/>
          <w:lang w:eastAsia="ru-RU"/>
        </w:rPr>
        <w:t>, </w:t>
      </w:r>
      <w:hyperlink r:id="rId8" w:history="1">
        <w:r w:rsidRPr="007526F3">
          <w:rPr>
            <w:rFonts w:ascii="Times New Roman" w:eastAsia="Times New Roman" w:hAnsi="Times New Roman" w:cs="Times New Roman"/>
            <w:sz w:val="28"/>
            <w:szCs w:val="28"/>
            <w:lang w:eastAsia="ru-RU"/>
          </w:rPr>
          <w:t xml:space="preserve">аллергическим </w:t>
        </w:r>
        <w:r w:rsidRPr="007526F3">
          <w:rPr>
            <w:rFonts w:ascii="Times New Roman" w:eastAsia="Times New Roman" w:hAnsi="Times New Roman" w:cs="Times New Roman"/>
            <w:sz w:val="28"/>
            <w:szCs w:val="28"/>
            <w:lang w:eastAsia="ru-RU"/>
          </w:rPr>
          <w:lastRenderedPageBreak/>
          <w:t>дерматитом</w:t>
        </w:r>
      </w:hyperlink>
      <w:r w:rsidRPr="007526F3">
        <w:rPr>
          <w:rFonts w:ascii="Times New Roman" w:eastAsia="Times New Roman" w:hAnsi="Times New Roman" w:cs="Times New Roman"/>
          <w:sz w:val="28"/>
          <w:szCs w:val="28"/>
          <w:lang w:eastAsia="ru-RU"/>
        </w:rPr>
        <w:t> и др.),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"https://www.krasotaimedicina.ru/diseases/zabolevanija_gastroenterologia/dysbacteriosis"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кишечника</w:t>
      </w:r>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различной степени тяжести обнаруживается практически в 100% случаев.</w:t>
      </w:r>
    </w:p>
    <w:p w:rsidR="006B01C9"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spellStart"/>
      <w:r w:rsidRPr="007526F3">
        <w:rPr>
          <w:rFonts w:ascii="Times New Roman" w:eastAsia="Times New Roman" w:hAnsi="Times New Roman" w:cs="Times New Roman"/>
          <w:b/>
          <w:bCs/>
          <w:i/>
          <w:sz w:val="28"/>
          <w:szCs w:val="28"/>
          <w:lang w:eastAsia="ru-RU"/>
        </w:rPr>
        <w:t>Дисбактериоз</w:t>
      </w:r>
      <w:proofErr w:type="spellEnd"/>
      <w:r w:rsidRPr="007526F3">
        <w:rPr>
          <w:rFonts w:ascii="Times New Roman" w:eastAsia="Times New Roman" w:hAnsi="Times New Roman" w:cs="Times New Roman"/>
          <w:b/>
          <w:bCs/>
          <w:i/>
          <w:sz w:val="28"/>
          <w:szCs w:val="28"/>
          <w:lang w:eastAsia="ru-RU"/>
        </w:rPr>
        <w:t xml:space="preserve"> кишечника у детей</w:t>
      </w:r>
      <w:r w:rsidRPr="007526F3">
        <w:rPr>
          <w:rFonts w:ascii="Times New Roman" w:eastAsia="Times New Roman" w:hAnsi="Times New Roman" w:cs="Times New Roman"/>
          <w:sz w:val="28"/>
          <w:szCs w:val="28"/>
          <w:lang w:eastAsia="ru-RU"/>
        </w:rPr>
        <w:t> - нарушение качественного и количественного состава кишечной микрофлоры, при котором в ней начинают преобладать условно-патогенные микроорганиз</w:t>
      </w:r>
      <w:r>
        <w:rPr>
          <w:rFonts w:ascii="Times New Roman" w:eastAsia="Times New Roman" w:hAnsi="Times New Roman" w:cs="Times New Roman"/>
          <w:sz w:val="28"/>
          <w:szCs w:val="28"/>
          <w:lang w:eastAsia="ru-RU"/>
        </w:rPr>
        <w:t>мы, то есть проявляется</w:t>
      </w:r>
      <w:bookmarkStart w:id="0" w:name="detail"/>
      <w:bookmarkEnd w:id="0"/>
      <w:r>
        <w:rPr>
          <w:rFonts w:ascii="Times New Roman" w:eastAsia="Times New Roman" w:hAnsi="Times New Roman" w:cs="Times New Roman"/>
          <w:sz w:val="28"/>
          <w:szCs w:val="28"/>
          <w:lang w:eastAsia="ru-RU"/>
        </w:rPr>
        <w:t xml:space="preserve"> с</w:t>
      </w:r>
      <w:r w:rsidRPr="007526F3">
        <w:rPr>
          <w:rFonts w:ascii="Times New Roman" w:eastAsia="Times New Roman" w:hAnsi="Times New Roman" w:cs="Times New Roman"/>
          <w:sz w:val="28"/>
          <w:szCs w:val="28"/>
          <w:lang w:eastAsia="ru-RU"/>
        </w:rPr>
        <w:t xml:space="preserve">тойким нарушением </w:t>
      </w:r>
      <w:proofErr w:type="spellStart"/>
      <w:r w:rsidRPr="007526F3">
        <w:rPr>
          <w:rFonts w:ascii="Times New Roman" w:eastAsia="Times New Roman" w:hAnsi="Times New Roman" w:cs="Times New Roman"/>
          <w:sz w:val="28"/>
          <w:szCs w:val="28"/>
          <w:lang w:eastAsia="ru-RU"/>
        </w:rPr>
        <w:t>микробиоценоза</w:t>
      </w:r>
      <w:proofErr w:type="spellEnd"/>
      <w:r w:rsidRPr="007526F3">
        <w:rPr>
          <w:rFonts w:ascii="Times New Roman" w:eastAsia="Times New Roman" w:hAnsi="Times New Roman" w:cs="Times New Roman"/>
          <w:sz w:val="28"/>
          <w:szCs w:val="28"/>
          <w:lang w:eastAsia="ru-RU"/>
        </w:rPr>
        <w:t xml:space="preserve"> кишечника, изменением соотношения облигатной и факультативной микрофлоры кишечника в пользу последней. </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Рождение ребенка сопряжено с его переходом из стерильной внутриутробной среды в окружающий мир, заселенный многообразием различных микроорганизмов. Практически сразу организм новорожденного подвергается микробной колонизации. Основную часть облигатной микрофлоры ребенок получает от матери (во время продвижения по родовым путям, при грудном вскармливании), что является определяющим для его последующего здоровья. Иммунные факторы, присутствующие в молозиве и грудном молоке (секреторный </w:t>
      </w:r>
      <w:proofErr w:type="spellStart"/>
      <w:r w:rsidRPr="007526F3">
        <w:rPr>
          <w:rFonts w:ascii="Times New Roman" w:eastAsia="Times New Roman" w:hAnsi="Times New Roman" w:cs="Times New Roman"/>
          <w:sz w:val="28"/>
          <w:szCs w:val="28"/>
          <w:lang w:eastAsia="ru-RU"/>
        </w:rPr>
        <w:t>IgA</w:t>
      </w:r>
      <w:proofErr w:type="spellEnd"/>
      <w:r w:rsidRPr="007526F3">
        <w:rPr>
          <w:rFonts w:ascii="Times New Roman" w:eastAsia="Times New Roman" w:hAnsi="Times New Roman" w:cs="Times New Roman"/>
          <w:sz w:val="28"/>
          <w:szCs w:val="28"/>
          <w:lang w:eastAsia="ru-RU"/>
        </w:rPr>
        <w:t xml:space="preserve">, лизоцим, </w:t>
      </w:r>
      <w:proofErr w:type="spellStart"/>
      <w:r w:rsidRPr="007526F3">
        <w:rPr>
          <w:rFonts w:ascii="Times New Roman" w:eastAsia="Times New Roman" w:hAnsi="Times New Roman" w:cs="Times New Roman"/>
          <w:sz w:val="28"/>
          <w:szCs w:val="28"/>
          <w:lang w:eastAsia="ru-RU"/>
        </w:rPr>
        <w:t>лактоферрин</w:t>
      </w:r>
      <w:proofErr w:type="spellEnd"/>
      <w:r w:rsidRPr="007526F3">
        <w:rPr>
          <w:rFonts w:ascii="Times New Roman" w:eastAsia="Times New Roman" w:hAnsi="Times New Roman" w:cs="Times New Roman"/>
          <w:sz w:val="28"/>
          <w:szCs w:val="28"/>
          <w:lang w:eastAsia="ru-RU"/>
        </w:rPr>
        <w:t xml:space="preserve">, макрофаги, </w:t>
      </w:r>
      <w:proofErr w:type="spellStart"/>
      <w:r w:rsidRPr="007526F3">
        <w:rPr>
          <w:rFonts w:ascii="Times New Roman" w:eastAsia="Times New Roman" w:hAnsi="Times New Roman" w:cs="Times New Roman"/>
          <w:sz w:val="28"/>
          <w:szCs w:val="28"/>
          <w:lang w:eastAsia="ru-RU"/>
        </w:rPr>
        <w:t>бифидус-фактор</w:t>
      </w:r>
      <w:proofErr w:type="spellEnd"/>
      <w:r w:rsidRPr="007526F3">
        <w:rPr>
          <w:rFonts w:ascii="Times New Roman" w:eastAsia="Times New Roman" w:hAnsi="Times New Roman" w:cs="Times New Roman"/>
          <w:sz w:val="28"/>
          <w:szCs w:val="28"/>
          <w:lang w:eastAsia="ru-RU"/>
        </w:rPr>
        <w:t xml:space="preserve"> и др.), блокируют колонизацию кишечника условно-патогенной флорой. Поэтому для профилактики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ребенка чрезвычайно важно его раннее прикладывание к груди матери (</w:t>
      </w:r>
      <w:proofErr w:type="gramStart"/>
      <w:r w:rsidRPr="007526F3">
        <w:rPr>
          <w:rFonts w:ascii="Times New Roman" w:eastAsia="Times New Roman" w:hAnsi="Times New Roman" w:cs="Times New Roman"/>
          <w:sz w:val="28"/>
          <w:szCs w:val="28"/>
          <w:lang w:eastAsia="ru-RU"/>
        </w:rPr>
        <w:t>в первые</w:t>
      </w:r>
      <w:proofErr w:type="gramEnd"/>
      <w:r w:rsidRPr="007526F3">
        <w:rPr>
          <w:rFonts w:ascii="Times New Roman" w:eastAsia="Times New Roman" w:hAnsi="Times New Roman" w:cs="Times New Roman"/>
          <w:sz w:val="28"/>
          <w:szCs w:val="28"/>
          <w:lang w:eastAsia="ru-RU"/>
        </w:rPr>
        <w:t xml:space="preserve"> 30 минут, но не позднее 2-х часов после рождения).</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gramStart"/>
      <w:r w:rsidRPr="007526F3">
        <w:rPr>
          <w:rFonts w:ascii="Times New Roman" w:eastAsia="Times New Roman" w:hAnsi="Times New Roman" w:cs="Times New Roman"/>
          <w:sz w:val="28"/>
          <w:szCs w:val="28"/>
          <w:lang w:eastAsia="ru-RU"/>
        </w:rPr>
        <w:t>В течение первых 3-5 дней жизни микробный пейзаж кишечника становится более разнообразным, и в нем, наряду с полезными бактериям, в большом количестве поселяются условно-патогенные микроорганизмы.</w:t>
      </w:r>
      <w:proofErr w:type="gramEnd"/>
      <w:r w:rsidRPr="007526F3">
        <w:rPr>
          <w:rFonts w:ascii="Times New Roman" w:eastAsia="Times New Roman" w:hAnsi="Times New Roman" w:cs="Times New Roman"/>
          <w:sz w:val="28"/>
          <w:szCs w:val="28"/>
          <w:lang w:eastAsia="ru-RU"/>
        </w:rPr>
        <w:t xml:space="preserve"> В результате этого на первой неделе у новорожденных детей развивается </w:t>
      </w:r>
      <w:proofErr w:type="gramStart"/>
      <w:r w:rsidRPr="007526F3">
        <w:rPr>
          <w:rFonts w:ascii="Times New Roman" w:eastAsia="Times New Roman" w:hAnsi="Times New Roman" w:cs="Times New Roman"/>
          <w:sz w:val="28"/>
          <w:szCs w:val="28"/>
          <w:lang w:eastAsia="ru-RU"/>
        </w:rPr>
        <w:t>транзиторный</w:t>
      </w:r>
      <w:proofErr w:type="gram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кишечника, проявляющийся </w:t>
      </w:r>
      <w:proofErr w:type="spellStart"/>
      <w:r w:rsidRPr="007526F3">
        <w:rPr>
          <w:rFonts w:ascii="Times New Roman" w:eastAsia="Times New Roman" w:hAnsi="Times New Roman" w:cs="Times New Roman"/>
          <w:sz w:val="28"/>
          <w:szCs w:val="28"/>
          <w:lang w:eastAsia="ru-RU"/>
        </w:rPr>
        <w:t>срыгиваниями</w:t>
      </w:r>
      <w:proofErr w:type="spellEnd"/>
      <w:r w:rsidRPr="007526F3">
        <w:rPr>
          <w:rFonts w:ascii="Times New Roman" w:eastAsia="Times New Roman" w:hAnsi="Times New Roman" w:cs="Times New Roman"/>
          <w:sz w:val="28"/>
          <w:szCs w:val="28"/>
          <w:lang w:eastAsia="ru-RU"/>
        </w:rPr>
        <w:t xml:space="preserve">, неустойчивым водянистым стулом с примесью слизи, спастическими болями. Транзиторный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обычно завершается на второй неделе жизни, по мере того, как </w:t>
      </w:r>
      <w:proofErr w:type="spellStart"/>
      <w:r w:rsidRPr="007526F3">
        <w:rPr>
          <w:rFonts w:ascii="Times New Roman" w:eastAsia="Times New Roman" w:hAnsi="Times New Roman" w:cs="Times New Roman"/>
          <w:sz w:val="28"/>
          <w:szCs w:val="28"/>
          <w:lang w:eastAsia="ru-RU"/>
        </w:rPr>
        <w:t>бифид</w:t>
      </w:r>
      <w:proofErr w:type="gramStart"/>
      <w:r w:rsidRPr="007526F3">
        <w:rPr>
          <w:rFonts w:ascii="Times New Roman" w:eastAsia="Times New Roman" w:hAnsi="Times New Roman" w:cs="Times New Roman"/>
          <w:sz w:val="28"/>
          <w:szCs w:val="28"/>
          <w:lang w:eastAsia="ru-RU"/>
        </w:rPr>
        <w:t>о</w:t>
      </w:r>
      <w:proofErr w:type="spellEnd"/>
      <w:r w:rsidRPr="007526F3">
        <w:rPr>
          <w:rFonts w:ascii="Times New Roman" w:eastAsia="Times New Roman" w:hAnsi="Times New Roman" w:cs="Times New Roman"/>
          <w:sz w:val="28"/>
          <w:szCs w:val="28"/>
          <w:lang w:eastAsia="ru-RU"/>
        </w:rPr>
        <w:t>-</w:t>
      </w:r>
      <w:proofErr w:type="gram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лактобактерии</w:t>
      </w:r>
      <w:proofErr w:type="spellEnd"/>
      <w:r w:rsidRPr="007526F3">
        <w:rPr>
          <w:rFonts w:ascii="Times New Roman" w:eastAsia="Times New Roman" w:hAnsi="Times New Roman" w:cs="Times New Roman"/>
          <w:sz w:val="28"/>
          <w:szCs w:val="28"/>
          <w:lang w:eastAsia="ru-RU"/>
        </w:rPr>
        <w:t xml:space="preserve"> вытесняют других представителей </w:t>
      </w:r>
      <w:proofErr w:type="spellStart"/>
      <w:r w:rsidRPr="007526F3">
        <w:rPr>
          <w:rFonts w:ascii="Times New Roman" w:eastAsia="Times New Roman" w:hAnsi="Times New Roman" w:cs="Times New Roman"/>
          <w:sz w:val="28"/>
          <w:szCs w:val="28"/>
          <w:lang w:eastAsia="ru-RU"/>
        </w:rPr>
        <w:t>микробиоценоза</w:t>
      </w:r>
      <w:proofErr w:type="spellEnd"/>
      <w:r w:rsidRPr="007526F3">
        <w:rPr>
          <w:rFonts w:ascii="Times New Roman" w:eastAsia="Times New Roman" w:hAnsi="Times New Roman" w:cs="Times New Roman"/>
          <w:sz w:val="28"/>
          <w:szCs w:val="28"/>
          <w:lang w:eastAsia="ru-RU"/>
        </w:rPr>
        <w:t xml:space="preserve"> кишечника. Однако при наличии отягощающих факторов нормальная микрофлора не формируется, и </w:t>
      </w:r>
      <w:proofErr w:type="gramStart"/>
      <w:r w:rsidRPr="007526F3">
        <w:rPr>
          <w:rFonts w:ascii="Times New Roman" w:eastAsia="Times New Roman" w:hAnsi="Times New Roman" w:cs="Times New Roman"/>
          <w:sz w:val="28"/>
          <w:szCs w:val="28"/>
          <w:lang w:eastAsia="ru-RU"/>
        </w:rPr>
        <w:t>транзиторный</w:t>
      </w:r>
      <w:proofErr w:type="gram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переходит в истинный.</w:t>
      </w:r>
    </w:p>
    <w:p w:rsidR="006B01C9" w:rsidRPr="007526F3"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1" w:name="h2_3"/>
      <w:bookmarkEnd w:id="1"/>
      <w:r w:rsidRPr="007526F3">
        <w:rPr>
          <w:rFonts w:ascii="Times New Roman" w:eastAsia="Times New Roman" w:hAnsi="Times New Roman" w:cs="Times New Roman"/>
          <w:b/>
          <w:i/>
          <w:sz w:val="28"/>
          <w:szCs w:val="28"/>
          <w:lang w:eastAsia="ru-RU"/>
        </w:rPr>
        <w:t>Причины у детей</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Всех представителей кишечной микрофлоры в </w:t>
      </w:r>
      <w:hyperlink r:id="rId9" w:history="1">
        <w:r w:rsidRPr="007526F3">
          <w:rPr>
            <w:rFonts w:ascii="Times New Roman" w:eastAsia="Times New Roman" w:hAnsi="Times New Roman" w:cs="Times New Roman"/>
            <w:sz w:val="28"/>
            <w:szCs w:val="28"/>
            <w:lang w:eastAsia="ru-RU"/>
          </w:rPr>
          <w:t>гастроэнтерологии</w:t>
        </w:r>
      </w:hyperlink>
      <w:r w:rsidRPr="007526F3">
        <w:rPr>
          <w:rFonts w:ascii="Times New Roman" w:eastAsia="Times New Roman" w:hAnsi="Times New Roman" w:cs="Times New Roman"/>
          <w:sz w:val="28"/>
          <w:szCs w:val="28"/>
          <w:lang w:eastAsia="ru-RU"/>
        </w:rPr>
        <w:t> принято разделять на 4 группы: облигатную, факультативную (условно-патогенную), транзиторную и патогенную флору. Транзиторная флора, не является типичной для организма человека, и носит временный, случайный характер. Представителями патогенной кишечной флоры являются возбудители инфекционных заболеваний (</w:t>
      </w:r>
      <w:hyperlink r:id="rId10" w:history="1">
        <w:r w:rsidRPr="007526F3">
          <w:rPr>
            <w:rFonts w:ascii="Times New Roman" w:eastAsia="Times New Roman" w:hAnsi="Times New Roman" w:cs="Times New Roman"/>
            <w:sz w:val="28"/>
            <w:szCs w:val="28"/>
            <w:lang w:eastAsia="ru-RU"/>
          </w:rPr>
          <w:t>дизентерии</w:t>
        </w:r>
      </w:hyperlink>
      <w:r w:rsidRPr="007526F3">
        <w:rPr>
          <w:rFonts w:ascii="Times New Roman" w:eastAsia="Times New Roman" w:hAnsi="Times New Roman" w:cs="Times New Roman"/>
          <w:sz w:val="28"/>
          <w:szCs w:val="28"/>
          <w:lang w:eastAsia="ru-RU"/>
        </w:rPr>
        <w:t>, </w:t>
      </w:r>
      <w:hyperlink r:id="rId11" w:history="1">
        <w:r w:rsidRPr="007526F3">
          <w:rPr>
            <w:rFonts w:ascii="Times New Roman" w:eastAsia="Times New Roman" w:hAnsi="Times New Roman" w:cs="Times New Roman"/>
            <w:sz w:val="28"/>
            <w:szCs w:val="28"/>
            <w:lang w:eastAsia="ru-RU"/>
          </w:rPr>
          <w:t>сальмонеллеза</w:t>
        </w:r>
      </w:hyperlink>
      <w:r w:rsidRPr="007526F3">
        <w:rPr>
          <w:rFonts w:ascii="Times New Roman" w:eastAsia="Times New Roman" w:hAnsi="Times New Roman" w:cs="Times New Roman"/>
          <w:sz w:val="28"/>
          <w:szCs w:val="28"/>
          <w:lang w:eastAsia="ru-RU"/>
        </w:rPr>
        <w:t> и др.), в норме не присутствующие в кишечнике.</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Облигатная флора (</w:t>
      </w:r>
      <w:proofErr w:type="spellStart"/>
      <w:r w:rsidRPr="007526F3">
        <w:rPr>
          <w:rFonts w:ascii="Times New Roman" w:eastAsia="Times New Roman" w:hAnsi="Times New Roman" w:cs="Times New Roman"/>
          <w:sz w:val="28"/>
          <w:szCs w:val="28"/>
          <w:lang w:eastAsia="ru-RU"/>
        </w:rPr>
        <w:t>бифидобактерии</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лактобактерии</w:t>
      </w:r>
      <w:proofErr w:type="spellEnd"/>
      <w:r w:rsidRPr="007526F3">
        <w:rPr>
          <w:rFonts w:ascii="Times New Roman" w:eastAsia="Times New Roman" w:hAnsi="Times New Roman" w:cs="Times New Roman"/>
          <w:sz w:val="28"/>
          <w:szCs w:val="28"/>
          <w:lang w:eastAsia="ru-RU"/>
        </w:rPr>
        <w:t xml:space="preserve">, кишечная палочка) регулирует иммунитет; участвует в процессе пищеварения, обмене веществ, синтезе витаминов и ферментов; стимулирует моторику ЖКТ. Факультативная флора (золотистый и </w:t>
      </w:r>
      <w:proofErr w:type="spellStart"/>
      <w:r w:rsidRPr="007526F3">
        <w:rPr>
          <w:rFonts w:ascii="Times New Roman" w:eastAsia="Times New Roman" w:hAnsi="Times New Roman" w:cs="Times New Roman"/>
          <w:sz w:val="28"/>
          <w:szCs w:val="28"/>
          <w:lang w:eastAsia="ru-RU"/>
        </w:rPr>
        <w:t>эпидермальный</w:t>
      </w:r>
      <w:proofErr w:type="spellEnd"/>
      <w:r w:rsidRPr="007526F3">
        <w:rPr>
          <w:rFonts w:ascii="Times New Roman" w:eastAsia="Times New Roman" w:hAnsi="Times New Roman" w:cs="Times New Roman"/>
          <w:sz w:val="28"/>
          <w:szCs w:val="28"/>
          <w:lang w:eastAsia="ru-RU"/>
        </w:rPr>
        <w:t xml:space="preserve"> стафилококк, </w:t>
      </w:r>
      <w:proofErr w:type="spellStart"/>
      <w:r w:rsidRPr="007526F3">
        <w:rPr>
          <w:rFonts w:ascii="Times New Roman" w:eastAsia="Times New Roman" w:hAnsi="Times New Roman" w:cs="Times New Roman"/>
          <w:sz w:val="28"/>
          <w:szCs w:val="28"/>
          <w:lang w:eastAsia="ru-RU"/>
        </w:rPr>
        <w:t>энтеробактер</w:t>
      </w:r>
      <w:proofErr w:type="spellEnd"/>
      <w:r w:rsidRPr="007526F3">
        <w:rPr>
          <w:rFonts w:ascii="Times New Roman" w:eastAsia="Times New Roman" w:hAnsi="Times New Roman" w:cs="Times New Roman"/>
          <w:sz w:val="28"/>
          <w:szCs w:val="28"/>
          <w:lang w:eastAsia="ru-RU"/>
        </w:rPr>
        <w:t xml:space="preserve">, протей, </w:t>
      </w:r>
      <w:proofErr w:type="spellStart"/>
      <w:r w:rsidRPr="007526F3">
        <w:rPr>
          <w:rFonts w:ascii="Times New Roman" w:eastAsia="Times New Roman" w:hAnsi="Times New Roman" w:cs="Times New Roman"/>
          <w:sz w:val="28"/>
          <w:szCs w:val="28"/>
          <w:lang w:eastAsia="ru-RU"/>
        </w:rPr>
        <w:t>клебсиелла</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клостридии</w:t>
      </w:r>
      <w:proofErr w:type="spellEnd"/>
      <w:r w:rsidRPr="007526F3">
        <w:rPr>
          <w:rFonts w:ascii="Times New Roman" w:eastAsia="Times New Roman" w:hAnsi="Times New Roman" w:cs="Times New Roman"/>
          <w:sz w:val="28"/>
          <w:szCs w:val="28"/>
          <w:lang w:eastAsia="ru-RU"/>
        </w:rPr>
        <w:t>, дрожжевых грибы рода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"https://www.krasotaimedicina.ru/diseases/zabolevanija_venereology/candidiasis"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кандида</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xml:space="preserve">) в норме составляет не более 0,6% от общего количества </w:t>
      </w:r>
      <w:r w:rsidRPr="007526F3">
        <w:rPr>
          <w:rFonts w:ascii="Times New Roman" w:eastAsia="Times New Roman" w:hAnsi="Times New Roman" w:cs="Times New Roman"/>
          <w:sz w:val="28"/>
          <w:szCs w:val="28"/>
          <w:lang w:eastAsia="ru-RU"/>
        </w:rPr>
        <w:lastRenderedPageBreak/>
        <w:t xml:space="preserve">микроорганизмов и при нормальном состоянии иммунной системы не вызывает заболеваний. Однако при снижении </w:t>
      </w:r>
      <w:proofErr w:type="spellStart"/>
      <w:r w:rsidRPr="007526F3">
        <w:rPr>
          <w:rFonts w:ascii="Times New Roman" w:eastAsia="Times New Roman" w:hAnsi="Times New Roman" w:cs="Times New Roman"/>
          <w:sz w:val="28"/>
          <w:szCs w:val="28"/>
          <w:lang w:eastAsia="ru-RU"/>
        </w:rPr>
        <w:t>резистентности</w:t>
      </w:r>
      <w:proofErr w:type="spellEnd"/>
      <w:r w:rsidRPr="007526F3">
        <w:rPr>
          <w:rFonts w:ascii="Times New Roman" w:eastAsia="Times New Roman" w:hAnsi="Times New Roman" w:cs="Times New Roman"/>
          <w:sz w:val="28"/>
          <w:szCs w:val="28"/>
          <w:lang w:eastAsia="ru-RU"/>
        </w:rPr>
        <w:t xml:space="preserve"> организма, изменении видового и количественного соотношения облигатной и факультативной микрофлоры у детей развивается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Причины, приводящие к </w:t>
      </w:r>
      <w:proofErr w:type="spellStart"/>
      <w:r w:rsidRPr="007526F3">
        <w:rPr>
          <w:rFonts w:ascii="Times New Roman" w:eastAsia="Times New Roman" w:hAnsi="Times New Roman" w:cs="Times New Roman"/>
          <w:sz w:val="28"/>
          <w:szCs w:val="28"/>
          <w:lang w:eastAsia="ru-RU"/>
        </w:rPr>
        <w:t>дисбактериозу</w:t>
      </w:r>
      <w:proofErr w:type="spellEnd"/>
      <w:r w:rsidRPr="007526F3">
        <w:rPr>
          <w:rFonts w:ascii="Times New Roman" w:eastAsia="Times New Roman" w:hAnsi="Times New Roman" w:cs="Times New Roman"/>
          <w:sz w:val="28"/>
          <w:szCs w:val="28"/>
          <w:lang w:eastAsia="ru-RU"/>
        </w:rPr>
        <w:t xml:space="preserve"> у детей, многообразны и начинают действовать уже во внутриутробном периоде или вскоре после рождения ребенка. Нарушение бактериального гомеостаза кишечника может быть связано с осложненным течением беременности и родов, поздним прикладыванием к груди, </w:t>
      </w:r>
      <w:hyperlink r:id="rId12" w:history="1">
        <w:r w:rsidRPr="007526F3">
          <w:rPr>
            <w:rFonts w:ascii="Times New Roman" w:eastAsia="Times New Roman" w:hAnsi="Times New Roman" w:cs="Times New Roman"/>
            <w:sz w:val="28"/>
            <w:szCs w:val="28"/>
            <w:lang w:eastAsia="ru-RU"/>
          </w:rPr>
          <w:t>недоношенностью ребенка</w:t>
        </w:r>
      </w:hyperlink>
      <w:r w:rsidRPr="007526F3">
        <w:rPr>
          <w:rFonts w:ascii="Times New Roman" w:eastAsia="Times New Roman" w:hAnsi="Times New Roman" w:cs="Times New Roman"/>
          <w:sz w:val="28"/>
          <w:szCs w:val="28"/>
          <w:lang w:eastAsia="ru-RU"/>
        </w:rPr>
        <w:t>, наличием </w:t>
      </w:r>
      <w:hyperlink r:id="rId13" w:history="1">
        <w:r w:rsidRPr="007526F3">
          <w:rPr>
            <w:rFonts w:ascii="Times New Roman" w:eastAsia="Times New Roman" w:hAnsi="Times New Roman" w:cs="Times New Roman"/>
            <w:sz w:val="28"/>
            <w:szCs w:val="28"/>
            <w:lang w:eastAsia="ru-RU"/>
          </w:rPr>
          <w:t xml:space="preserve">бактериального </w:t>
        </w:r>
        <w:proofErr w:type="spellStart"/>
        <w:r w:rsidRPr="007526F3">
          <w:rPr>
            <w:rFonts w:ascii="Times New Roman" w:eastAsia="Times New Roman" w:hAnsi="Times New Roman" w:cs="Times New Roman"/>
            <w:sz w:val="28"/>
            <w:szCs w:val="28"/>
            <w:lang w:eastAsia="ru-RU"/>
          </w:rPr>
          <w:t>вагиноза</w:t>
        </w:r>
        <w:proofErr w:type="spellEnd"/>
      </w:hyperlink>
      <w:r w:rsidRPr="007526F3">
        <w:rPr>
          <w:rFonts w:ascii="Times New Roman" w:eastAsia="Times New Roman" w:hAnsi="Times New Roman" w:cs="Times New Roman"/>
          <w:sz w:val="28"/>
          <w:szCs w:val="28"/>
          <w:lang w:eastAsia="ru-RU"/>
        </w:rPr>
        <w:t> у матери.</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Развитие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грудного возраста может быть обусловлено плохим питанием кормящей матери, возникновением у нее </w:t>
      </w:r>
      <w:hyperlink r:id="rId14" w:history="1">
        <w:r w:rsidRPr="007526F3">
          <w:rPr>
            <w:rFonts w:ascii="Times New Roman" w:eastAsia="Times New Roman" w:hAnsi="Times New Roman" w:cs="Times New Roman"/>
            <w:sz w:val="28"/>
            <w:szCs w:val="28"/>
            <w:lang w:eastAsia="ru-RU"/>
          </w:rPr>
          <w:t>мастита</w:t>
        </w:r>
      </w:hyperlink>
      <w:r w:rsidRPr="007526F3">
        <w:rPr>
          <w:rFonts w:ascii="Times New Roman" w:eastAsia="Times New Roman" w:hAnsi="Times New Roman" w:cs="Times New Roman"/>
          <w:sz w:val="28"/>
          <w:szCs w:val="28"/>
          <w:lang w:eastAsia="ru-RU"/>
        </w:rPr>
        <w:t>, ранним переводом ребенка на искусственное вскармливание, частыми </w:t>
      </w:r>
      <w:hyperlink r:id="rId15" w:history="1">
        <w:r w:rsidRPr="007526F3">
          <w:rPr>
            <w:rFonts w:ascii="Times New Roman" w:eastAsia="Times New Roman" w:hAnsi="Times New Roman" w:cs="Times New Roman"/>
            <w:sz w:val="28"/>
            <w:szCs w:val="28"/>
            <w:lang w:eastAsia="ru-RU"/>
          </w:rPr>
          <w:t>ОРВИ</w:t>
        </w:r>
      </w:hyperlink>
      <w:r w:rsidRPr="007526F3">
        <w:rPr>
          <w:rFonts w:ascii="Times New Roman" w:eastAsia="Times New Roman" w:hAnsi="Times New Roman" w:cs="Times New Roman"/>
          <w:sz w:val="28"/>
          <w:szCs w:val="28"/>
          <w:lang w:eastAsia="ru-RU"/>
        </w:rPr>
        <w:t>, </w:t>
      </w:r>
      <w:hyperlink r:id="rId16" w:history="1">
        <w:r w:rsidRPr="007526F3">
          <w:rPr>
            <w:rFonts w:ascii="Times New Roman" w:eastAsia="Times New Roman" w:hAnsi="Times New Roman" w:cs="Times New Roman"/>
            <w:sz w:val="28"/>
            <w:szCs w:val="28"/>
            <w:lang w:eastAsia="ru-RU"/>
          </w:rPr>
          <w:t>диатезом</w:t>
        </w:r>
      </w:hyperlink>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У детей раннего, дошкольного и школьного возраста факторами развития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выступают нерациональное питание с преобладанием в рационе ребенка избытка углеводов и животного белка, загрязнение окружающей среды, длительное лечение антибактериальными и гормональными препаратами, стрессы. </w:t>
      </w:r>
      <w:proofErr w:type="gramStart"/>
      <w:r w:rsidRPr="007526F3">
        <w:rPr>
          <w:rFonts w:ascii="Times New Roman" w:eastAsia="Times New Roman" w:hAnsi="Times New Roman" w:cs="Times New Roman"/>
          <w:sz w:val="28"/>
          <w:szCs w:val="28"/>
          <w:lang w:eastAsia="ru-RU"/>
        </w:rPr>
        <w:t>Изменению микробного равновесия ЖКТ способствуют кишечные инфекции, заболевания органов пищеварения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"https://www.krasotaimedicina.ru/diseases/children/lactose-intolerance"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лактазная</w:t>
      </w:r>
      <w:proofErr w:type="spellEnd"/>
      <w:r w:rsidRPr="007526F3">
        <w:rPr>
          <w:rFonts w:ascii="Times New Roman" w:eastAsia="Times New Roman" w:hAnsi="Times New Roman" w:cs="Times New Roman"/>
          <w:sz w:val="28"/>
          <w:szCs w:val="28"/>
          <w:lang w:eastAsia="ru-RU"/>
        </w:rPr>
        <w:t xml:space="preserve"> недостаточность</w:t>
      </w:r>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гастрит, </w:t>
      </w:r>
      <w:hyperlink r:id="rId17" w:history="1">
        <w:r w:rsidRPr="007526F3">
          <w:rPr>
            <w:rFonts w:ascii="Times New Roman" w:eastAsia="Times New Roman" w:hAnsi="Times New Roman" w:cs="Times New Roman"/>
            <w:sz w:val="28"/>
            <w:szCs w:val="28"/>
            <w:lang w:eastAsia="ru-RU"/>
          </w:rPr>
          <w:t>панкреатит</w:t>
        </w:r>
      </w:hyperlink>
      <w:r w:rsidRPr="007526F3">
        <w:rPr>
          <w:rFonts w:ascii="Times New Roman" w:eastAsia="Times New Roman" w:hAnsi="Times New Roman" w:cs="Times New Roman"/>
          <w:sz w:val="28"/>
          <w:szCs w:val="28"/>
          <w:lang w:eastAsia="ru-RU"/>
        </w:rPr>
        <w:t>, </w:t>
      </w:r>
      <w:hyperlink r:id="rId18" w:history="1">
        <w:r w:rsidRPr="007526F3">
          <w:rPr>
            <w:rFonts w:ascii="Times New Roman" w:eastAsia="Times New Roman" w:hAnsi="Times New Roman" w:cs="Times New Roman"/>
            <w:sz w:val="28"/>
            <w:szCs w:val="28"/>
            <w:lang w:eastAsia="ru-RU"/>
          </w:rPr>
          <w:t>энтероколит</w:t>
        </w:r>
      </w:hyperlink>
      <w:r w:rsidRPr="007526F3">
        <w:rPr>
          <w:rFonts w:ascii="Times New Roman" w:eastAsia="Times New Roman" w:hAnsi="Times New Roman" w:cs="Times New Roman"/>
          <w:sz w:val="28"/>
          <w:szCs w:val="28"/>
          <w:lang w:eastAsia="ru-RU"/>
        </w:rPr>
        <w:t>, запор), паразитарные инвазии (</w:t>
      </w:r>
      <w:hyperlink r:id="rId19" w:history="1">
        <w:r w:rsidRPr="007526F3">
          <w:rPr>
            <w:rFonts w:ascii="Times New Roman" w:eastAsia="Times New Roman" w:hAnsi="Times New Roman" w:cs="Times New Roman"/>
            <w:sz w:val="28"/>
            <w:szCs w:val="28"/>
            <w:lang w:eastAsia="ru-RU"/>
          </w:rPr>
          <w:t>аскаридоз</w:t>
        </w:r>
      </w:hyperlink>
      <w:r w:rsidRPr="007526F3">
        <w:rPr>
          <w:rFonts w:ascii="Times New Roman" w:eastAsia="Times New Roman" w:hAnsi="Times New Roman" w:cs="Times New Roman"/>
          <w:sz w:val="28"/>
          <w:szCs w:val="28"/>
          <w:lang w:eastAsia="ru-RU"/>
        </w:rPr>
        <w:t>,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"https://www.krasotaimedicina.ru/diseases/infectious/lambliasis"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лямблиоз</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xml:space="preserve">), наличие </w:t>
      </w:r>
      <w:proofErr w:type="spellStart"/>
      <w:r w:rsidRPr="007526F3">
        <w:rPr>
          <w:rFonts w:ascii="Times New Roman" w:eastAsia="Times New Roman" w:hAnsi="Times New Roman" w:cs="Times New Roman"/>
          <w:sz w:val="28"/>
          <w:szCs w:val="28"/>
          <w:lang w:eastAsia="ru-RU"/>
        </w:rPr>
        <w:t>несанированных</w:t>
      </w:r>
      <w:proofErr w:type="spellEnd"/>
      <w:r w:rsidRPr="007526F3">
        <w:rPr>
          <w:rFonts w:ascii="Times New Roman" w:eastAsia="Times New Roman" w:hAnsi="Times New Roman" w:cs="Times New Roman"/>
          <w:sz w:val="28"/>
          <w:szCs w:val="28"/>
          <w:lang w:eastAsia="ru-RU"/>
        </w:rPr>
        <w:t xml:space="preserve"> очагов хронической инфекции (</w:t>
      </w:r>
      <w:hyperlink r:id="rId20" w:history="1">
        <w:r w:rsidRPr="007526F3">
          <w:rPr>
            <w:rFonts w:ascii="Times New Roman" w:eastAsia="Times New Roman" w:hAnsi="Times New Roman" w:cs="Times New Roman"/>
            <w:sz w:val="28"/>
            <w:szCs w:val="28"/>
            <w:lang w:eastAsia="ru-RU"/>
          </w:rPr>
          <w:t>кариеса</w:t>
        </w:r>
      </w:hyperlink>
      <w:r w:rsidRPr="007526F3">
        <w:rPr>
          <w:rFonts w:ascii="Times New Roman" w:eastAsia="Times New Roman" w:hAnsi="Times New Roman" w:cs="Times New Roman"/>
          <w:sz w:val="28"/>
          <w:szCs w:val="28"/>
          <w:lang w:eastAsia="ru-RU"/>
        </w:rPr>
        <w:t>, </w:t>
      </w:r>
      <w:hyperlink r:id="rId21" w:history="1">
        <w:r w:rsidRPr="007526F3">
          <w:rPr>
            <w:rFonts w:ascii="Times New Roman" w:eastAsia="Times New Roman" w:hAnsi="Times New Roman" w:cs="Times New Roman"/>
            <w:sz w:val="28"/>
            <w:szCs w:val="28"/>
            <w:lang w:eastAsia="ru-RU"/>
          </w:rPr>
          <w:t>тонзиллита</w:t>
        </w:r>
      </w:hyperlink>
      <w:r w:rsidRPr="007526F3">
        <w:rPr>
          <w:rFonts w:ascii="Times New Roman" w:eastAsia="Times New Roman" w:hAnsi="Times New Roman" w:cs="Times New Roman"/>
          <w:sz w:val="28"/>
          <w:szCs w:val="28"/>
          <w:lang w:eastAsia="ru-RU"/>
        </w:rPr>
        <w:t>), заболевания, протекающие со снижением иммунитета (</w:t>
      </w:r>
      <w:hyperlink r:id="rId22" w:history="1">
        <w:r w:rsidRPr="007526F3">
          <w:rPr>
            <w:rFonts w:ascii="Times New Roman" w:eastAsia="Times New Roman" w:hAnsi="Times New Roman" w:cs="Times New Roman"/>
            <w:sz w:val="28"/>
            <w:szCs w:val="28"/>
            <w:lang w:eastAsia="ru-RU"/>
          </w:rPr>
          <w:t>сахарный диабет</w:t>
        </w:r>
      </w:hyperlink>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онкопатология</w:t>
      </w:r>
      <w:proofErr w:type="spellEnd"/>
      <w:r w:rsidRPr="007526F3">
        <w:rPr>
          <w:rFonts w:ascii="Times New Roman" w:eastAsia="Times New Roman" w:hAnsi="Times New Roman" w:cs="Times New Roman"/>
          <w:sz w:val="28"/>
          <w:szCs w:val="28"/>
          <w:lang w:eastAsia="ru-RU"/>
        </w:rPr>
        <w:t>, </w:t>
      </w:r>
      <w:hyperlink r:id="rId23" w:history="1">
        <w:r w:rsidRPr="007526F3">
          <w:rPr>
            <w:rFonts w:ascii="Times New Roman" w:eastAsia="Times New Roman" w:hAnsi="Times New Roman" w:cs="Times New Roman"/>
            <w:sz w:val="28"/>
            <w:szCs w:val="28"/>
            <w:lang w:eastAsia="ru-RU"/>
          </w:rPr>
          <w:t>цирроз печени</w:t>
        </w:r>
      </w:hyperlink>
      <w:r w:rsidRPr="007526F3">
        <w:rPr>
          <w:rFonts w:ascii="Times New Roman" w:eastAsia="Times New Roman" w:hAnsi="Times New Roman" w:cs="Times New Roman"/>
          <w:sz w:val="28"/>
          <w:szCs w:val="28"/>
          <w:lang w:eastAsia="ru-RU"/>
        </w:rPr>
        <w:t>, </w:t>
      </w:r>
      <w:hyperlink r:id="rId24" w:history="1">
        <w:r w:rsidRPr="007526F3">
          <w:rPr>
            <w:rFonts w:ascii="Times New Roman" w:eastAsia="Times New Roman" w:hAnsi="Times New Roman" w:cs="Times New Roman"/>
            <w:sz w:val="28"/>
            <w:szCs w:val="28"/>
            <w:lang w:eastAsia="ru-RU"/>
          </w:rPr>
          <w:t>ВИЧ</w:t>
        </w:r>
      </w:hyperlink>
      <w:r w:rsidRPr="007526F3">
        <w:rPr>
          <w:rFonts w:ascii="Times New Roman" w:eastAsia="Times New Roman" w:hAnsi="Times New Roman" w:cs="Times New Roman"/>
          <w:sz w:val="28"/>
          <w:szCs w:val="28"/>
          <w:lang w:eastAsia="ru-RU"/>
        </w:rPr>
        <w:t> и др.).</w:t>
      </w:r>
      <w:proofErr w:type="gramEnd"/>
    </w:p>
    <w:p w:rsidR="006B01C9" w:rsidRPr="007526F3"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2" w:name="h2_9"/>
      <w:bookmarkEnd w:id="2"/>
      <w:r w:rsidRPr="007526F3">
        <w:rPr>
          <w:rFonts w:ascii="Times New Roman" w:eastAsia="Times New Roman" w:hAnsi="Times New Roman" w:cs="Times New Roman"/>
          <w:b/>
          <w:i/>
          <w:sz w:val="28"/>
          <w:szCs w:val="28"/>
          <w:lang w:eastAsia="ru-RU"/>
        </w:rPr>
        <w:t>Классификация</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В зависимости от преобладающей условно-патогенной флоры различают </w:t>
      </w:r>
      <w:proofErr w:type="gramStart"/>
      <w:r w:rsidRPr="007526F3">
        <w:rPr>
          <w:rFonts w:ascii="Times New Roman" w:eastAsia="Times New Roman" w:hAnsi="Times New Roman" w:cs="Times New Roman"/>
          <w:sz w:val="28"/>
          <w:szCs w:val="28"/>
          <w:lang w:eastAsia="ru-RU"/>
        </w:rPr>
        <w:t>протейную</w:t>
      </w:r>
      <w:proofErr w:type="gramEnd"/>
      <w:r w:rsidRPr="007526F3">
        <w:rPr>
          <w:rFonts w:ascii="Times New Roman" w:eastAsia="Times New Roman" w:hAnsi="Times New Roman" w:cs="Times New Roman"/>
          <w:sz w:val="28"/>
          <w:szCs w:val="28"/>
          <w:lang w:eastAsia="ru-RU"/>
        </w:rPr>
        <w:t xml:space="preserve">, стафилококковую, </w:t>
      </w:r>
      <w:proofErr w:type="spellStart"/>
      <w:r w:rsidRPr="007526F3">
        <w:rPr>
          <w:rFonts w:ascii="Times New Roman" w:eastAsia="Times New Roman" w:hAnsi="Times New Roman" w:cs="Times New Roman"/>
          <w:sz w:val="28"/>
          <w:szCs w:val="28"/>
          <w:lang w:eastAsia="ru-RU"/>
        </w:rPr>
        <w:t>кандидозную</w:t>
      </w:r>
      <w:proofErr w:type="spellEnd"/>
      <w:r w:rsidRPr="007526F3">
        <w:rPr>
          <w:rFonts w:ascii="Times New Roman" w:eastAsia="Times New Roman" w:hAnsi="Times New Roman" w:cs="Times New Roman"/>
          <w:sz w:val="28"/>
          <w:szCs w:val="28"/>
          <w:lang w:eastAsia="ru-RU"/>
        </w:rPr>
        <w:t xml:space="preserve">, ассоциированную формы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кишечника у детей; по клиническому течению – латентный, локальный и </w:t>
      </w:r>
      <w:proofErr w:type="spellStart"/>
      <w:r w:rsidRPr="007526F3">
        <w:rPr>
          <w:rFonts w:ascii="Times New Roman" w:eastAsia="Times New Roman" w:hAnsi="Times New Roman" w:cs="Times New Roman"/>
          <w:sz w:val="28"/>
          <w:szCs w:val="28"/>
          <w:lang w:eastAsia="ru-RU"/>
        </w:rPr>
        <w:t>генерализованный</w:t>
      </w:r>
      <w:proofErr w:type="spellEnd"/>
      <w:r w:rsidRPr="007526F3">
        <w:rPr>
          <w:rFonts w:ascii="Times New Roman" w:eastAsia="Times New Roman" w:hAnsi="Times New Roman" w:cs="Times New Roman"/>
          <w:sz w:val="28"/>
          <w:szCs w:val="28"/>
          <w:lang w:eastAsia="ru-RU"/>
        </w:rPr>
        <w:t xml:space="preserve"> варианты.</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Степень тяжести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определяется видовым и количественным составом микрофлоры:</w:t>
      </w:r>
    </w:p>
    <w:p w:rsidR="006B01C9" w:rsidRPr="007526F3" w:rsidRDefault="006B01C9" w:rsidP="006B01C9">
      <w:pPr>
        <w:numPr>
          <w:ilvl w:val="0"/>
          <w:numId w:val="16"/>
        </w:numPr>
        <w:spacing w:after="0" w:line="240" w:lineRule="auto"/>
        <w:ind w:left="0"/>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b/>
          <w:bCs/>
          <w:sz w:val="28"/>
          <w:szCs w:val="28"/>
          <w:lang w:eastAsia="ru-RU"/>
        </w:rPr>
        <w:t>I степень</w:t>
      </w:r>
      <w:r w:rsidRPr="007526F3">
        <w:rPr>
          <w:rFonts w:ascii="Times New Roman" w:eastAsia="Times New Roman" w:hAnsi="Times New Roman" w:cs="Times New Roman"/>
          <w:sz w:val="28"/>
          <w:szCs w:val="28"/>
          <w:lang w:eastAsia="ru-RU"/>
        </w:rPr>
        <w:t> - преобладает </w:t>
      </w:r>
      <w:hyperlink r:id="rId25" w:history="1">
        <w:r w:rsidRPr="007526F3">
          <w:rPr>
            <w:rFonts w:ascii="Times New Roman" w:eastAsia="Times New Roman" w:hAnsi="Times New Roman" w:cs="Times New Roman"/>
            <w:sz w:val="28"/>
            <w:szCs w:val="28"/>
            <w:lang w:eastAsia="ru-RU"/>
          </w:rPr>
          <w:t>анаэробная микрофлора</w:t>
        </w:r>
      </w:hyperlink>
      <w:r w:rsidRPr="007526F3">
        <w:rPr>
          <w:rFonts w:ascii="Times New Roman" w:eastAsia="Times New Roman" w:hAnsi="Times New Roman" w:cs="Times New Roman"/>
          <w:sz w:val="28"/>
          <w:szCs w:val="28"/>
          <w:lang w:eastAsia="ru-RU"/>
        </w:rPr>
        <w:t xml:space="preserve">; количество </w:t>
      </w:r>
      <w:proofErr w:type="spellStart"/>
      <w:r w:rsidRPr="007526F3">
        <w:rPr>
          <w:rFonts w:ascii="Times New Roman" w:eastAsia="Times New Roman" w:hAnsi="Times New Roman" w:cs="Times New Roman"/>
          <w:sz w:val="28"/>
          <w:szCs w:val="28"/>
          <w:lang w:eastAsia="ru-RU"/>
        </w:rPr>
        <w:t>бифидобактерий</w:t>
      </w:r>
      <w:proofErr w:type="spellEnd"/>
      <w:r w:rsidRPr="007526F3">
        <w:rPr>
          <w:rFonts w:ascii="Times New Roman" w:eastAsia="Times New Roman" w:hAnsi="Times New Roman" w:cs="Times New Roman"/>
          <w:sz w:val="28"/>
          <w:szCs w:val="28"/>
          <w:lang w:eastAsia="ru-RU"/>
        </w:rPr>
        <w:t xml:space="preserve"> не менее 107—108</w:t>
      </w:r>
      <w:proofErr w:type="gramStart"/>
      <w:r w:rsidRPr="007526F3">
        <w:rPr>
          <w:rFonts w:ascii="Times New Roman" w:eastAsia="Times New Roman" w:hAnsi="Times New Roman" w:cs="Times New Roman"/>
          <w:sz w:val="28"/>
          <w:szCs w:val="28"/>
          <w:lang w:eastAsia="ru-RU"/>
        </w:rPr>
        <w:t xml:space="preserve"> ;</w:t>
      </w:r>
      <w:proofErr w:type="gramEnd"/>
      <w:r w:rsidRPr="007526F3">
        <w:rPr>
          <w:rFonts w:ascii="Times New Roman" w:eastAsia="Times New Roman" w:hAnsi="Times New Roman" w:cs="Times New Roman"/>
          <w:sz w:val="28"/>
          <w:szCs w:val="28"/>
          <w:lang w:eastAsia="ru-RU"/>
        </w:rPr>
        <w:t xml:space="preserve"> условно-патогенные микроорганизмы не более двух видов, 102—104 КОЕ на 1 г фекалий.</w:t>
      </w:r>
    </w:p>
    <w:p w:rsidR="006B01C9" w:rsidRPr="007526F3" w:rsidRDefault="006B01C9" w:rsidP="006B01C9">
      <w:pPr>
        <w:numPr>
          <w:ilvl w:val="0"/>
          <w:numId w:val="16"/>
        </w:numPr>
        <w:spacing w:after="0" w:line="240" w:lineRule="auto"/>
        <w:ind w:left="0"/>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b/>
          <w:bCs/>
          <w:sz w:val="28"/>
          <w:szCs w:val="28"/>
          <w:lang w:eastAsia="ru-RU"/>
        </w:rPr>
        <w:t>II степень</w:t>
      </w:r>
      <w:r w:rsidRPr="007526F3">
        <w:rPr>
          <w:rFonts w:ascii="Times New Roman" w:eastAsia="Times New Roman" w:hAnsi="Times New Roman" w:cs="Times New Roman"/>
          <w:sz w:val="28"/>
          <w:szCs w:val="28"/>
          <w:lang w:eastAsia="ru-RU"/>
        </w:rPr>
        <w:t xml:space="preserve"> - равное количество анаэробной и аэробной флоры; условно-патогенные микроорганизмы 106—107 КОЕ на 1 г фекалий; обычная кишечная палочка вытеснена </w:t>
      </w:r>
      <w:proofErr w:type="spellStart"/>
      <w:r w:rsidRPr="007526F3">
        <w:rPr>
          <w:rFonts w:ascii="Times New Roman" w:eastAsia="Times New Roman" w:hAnsi="Times New Roman" w:cs="Times New Roman"/>
          <w:sz w:val="28"/>
          <w:szCs w:val="28"/>
          <w:lang w:eastAsia="ru-RU"/>
        </w:rPr>
        <w:t>гемолизирующей</w:t>
      </w:r>
      <w:proofErr w:type="spell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лактозонегативной</w:t>
      </w:r>
      <w:proofErr w:type="spellEnd"/>
      <w:r w:rsidRPr="007526F3">
        <w:rPr>
          <w:rFonts w:ascii="Times New Roman" w:eastAsia="Times New Roman" w:hAnsi="Times New Roman" w:cs="Times New Roman"/>
          <w:sz w:val="28"/>
          <w:szCs w:val="28"/>
          <w:lang w:eastAsia="ru-RU"/>
        </w:rPr>
        <w:t>.</w:t>
      </w:r>
    </w:p>
    <w:p w:rsidR="006B01C9" w:rsidRPr="007526F3" w:rsidRDefault="006B01C9" w:rsidP="006B01C9">
      <w:pPr>
        <w:numPr>
          <w:ilvl w:val="0"/>
          <w:numId w:val="16"/>
        </w:numPr>
        <w:spacing w:after="0" w:line="240" w:lineRule="auto"/>
        <w:ind w:left="0"/>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b/>
          <w:bCs/>
          <w:sz w:val="28"/>
          <w:szCs w:val="28"/>
          <w:lang w:eastAsia="ru-RU"/>
        </w:rPr>
        <w:t>III степень</w:t>
      </w:r>
      <w:r w:rsidRPr="007526F3">
        <w:rPr>
          <w:rFonts w:ascii="Times New Roman" w:eastAsia="Times New Roman" w:hAnsi="Times New Roman" w:cs="Times New Roman"/>
          <w:sz w:val="28"/>
          <w:szCs w:val="28"/>
          <w:lang w:eastAsia="ru-RU"/>
        </w:rPr>
        <w:t xml:space="preserve"> – преобладает аэробная флора, вплоть до полного подавления </w:t>
      </w:r>
      <w:proofErr w:type="spellStart"/>
      <w:r w:rsidRPr="007526F3">
        <w:rPr>
          <w:rFonts w:ascii="Times New Roman" w:eastAsia="Times New Roman" w:hAnsi="Times New Roman" w:cs="Times New Roman"/>
          <w:sz w:val="28"/>
          <w:szCs w:val="28"/>
          <w:lang w:eastAsia="ru-RU"/>
        </w:rPr>
        <w:t>бифид</w:t>
      </w:r>
      <w:proofErr w:type="gramStart"/>
      <w:r w:rsidRPr="007526F3">
        <w:rPr>
          <w:rFonts w:ascii="Times New Roman" w:eastAsia="Times New Roman" w:hAnsi="Times New Roman" w:cs="Times New Roman"/>
          <w:sz w:val="28"/>
          <w:szCs w:val="28"/>
          <w:lang w:eastAsia="ru-RU"/>
        </w:rPr>
        <w:t>о</w:t>
      </w:r>
      <w:proofErr w:type="spellEnd"/>
      <w:r w:rsidRPr="007526F3">
        <w:rPr>
          <w:rFonts w:ascii="Times New Roman" w:eastAsia="Times New Roman" w:hAnsi="Times New Roman" w:cs="Times New Roman"/>
          <w:sz w:val="28"/>
          <w:szCs w:val="28"/>
          <w:lang w:eastAsia="ru-RU"/>
        </w:rPr>
        <w:t>-</w:t>
      </w:r>
      <w:proofErr w:type="gram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лактобактерий</w:t>
      </w:r>
      <w:proofErr w:type="spellEnd"/>
      <w:r w:rsidRPr="007526F3">
        <w:rPr>
          <w:rFonts w:ascii="Times New Roman" w:eastAsia="Times New Roman" w:hAnsi="Times New Roman" w:cs="Times New Roman"/>
          <w:sz w:val="28"/>
          <w:szCs w:val="28"/>
          <w:lang w:eastAsia="ru-RU"/>
        </w:rPr>
        <w:t>; количество условно-патогенных микроорганизмов значительно увеличено.</w:t>
      </w:r>
    </w:p>
    <w:p w:rsidR="006B01C9" w:rsidRPr="007526F3" w:rsidRDefault="006B01C9" w:rsidP="006B01C9">
      <w:pPr>
        <w:numPr>
          <w:ilvl w:val="0"/>
          <w:numId w:val="16"/>
        </w:numPr>
        <w:spacing w:after="0" w:line="240" w:lineRule="auto"/>
        <w:ind w:left="0"/>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b/>
          <w:bCs/>
          <w:sz w:val="28"/>
          <w:szCs w:val="28"/>
          <w:lang w:eastAsia="ru-RU"/>
        </w:rPr>
        <w:t>IV степень</w:t>
      </w:r>
      <w:r w:rsidRPr="007526F3">
        <w:rPr>
          <w:rFonts w:ascii="Times New Roman" w:eastAsia="Times New Roman" w:hAnsi="Times New Roman" w:cs="Times New Roman"/>
          <w:sz w:val="28"/>
          <w:szCs w:val="28"/>
          <w:lang w:eastAsia="ru-RU"/>
        </w:rPr>
        <w:t xml:space="preserve"> – </w:t>
      </w:r>
      <w:proofErr w:type="gramStart"/>
      <w:r w:rsidRPr="007526F3">
        <w:rPr>
          <w:rFonts w:ascii="Times New Roman" w:eastAsia="Times New Roman" w:hAnsi="Times New Roman" w:cs="Times New Roman"/>
          <w:sz w:val="28"/>
          <w:szCs w:val="28"/>
          <w:lang w:eastAsia="ru-RU"/>
        </w:rPr>
        <w:t>ассоциированный</w:t>
      </w:r>
      <w:proofErr w:type="gram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абсолютное преобладание условно-патогенной микрофлоры, резистентной к антибиотикам.</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lastRenderedPageBreak/>
        <w:t xml:space="preserve">Согласно клинико-бактериологическим критериям выделяют </w:t>
      </w:r>
      <w:proofErr w:type="gramStart"/>
      <w:r w:rsidRPr="007526F3">
        <w:rPr>
          <w:rFonts w:ascii="Times New Roman" w:eastAsia="Times New Roman" w:hAnsi="Times New Roman" w:cs="Times New Roman"/>
          <w:sz w:val="28"/>
          <w:szCs w:val="28"/>
          <w:lang w:eastAsia="ru-RU"/>
        </w:rPr>
        <w:t>компенсированный</w:t>
      </w:r>
      <w:proofErr w:type="gram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субкомпенсированный</w:t>
      </w:r>
      <w:proofErr w:type="spell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декомпенсированный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gramStart"/>
      <w:r w:rsidRPr="007526F3">
        <w:rPr>
          <w:rFonts w:ascii="Times New Roman" w:eastAsia="Times New Roman" w:hAnsi="Times New Roman" w:cs="Times New Roman"/>
          <w:sz w:val="28"/>
          <w:szCs w:val="28"/>
          <w:lang w:eastAsia="ru-RU"/>
        </w:rPr>
        <w:t>Компенсированный</w:t>
      </w:r>
      <w:proofErr w:type="gram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протекает в латентном варианте и соответствует I-II степени тяжести. Клинически ребенок остается здоровым, нормально развивается и прибавляет в массе; аппетит и стул в норме.</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spellStart"/>
      <w:r w:rsidRPr="007526F3">
        <w:rPr>
          <w:rFonts w:ascii="Times New Roman" w:eastAsia="Times New Roman" w:hAnsi="Times New Roman" w:cs="Times New Roman"/>
          <w:sz w:val="28"/>
          <w:szCs w:val="28"/>
          <w:lang w:eastAsia="ru-RU"/>
        </w:rPr>
        <w:t>Субкомпенсированный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соответствует локальному варианту, II-III степени тяжести. Отмечаются умеренно-выраженные клинические симптомы: вялость, плохой аппетит, плохая прибавка в массе, диспепсические расстройства.</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spellStart"/>
      <w:r w:rsidRPr="007526F3">
        <w:rPr>
          <w:rFonts w:ascii="Times New Roman" w:eastAsia="Times New Roman" w:hAnsi="Times New Roman" w:cs="Times New Roman"/>
          <w:sz w:val="28"/>
          <w:szCs w:val="28"/>
          <w:lang w:eastAsia="ru-RU"/>
        </w:rPr>
        <w:t>Декомпенсированный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может иметь локальное или </w:t>
      </w:r>
      <w:proofErr w:type="spellStart"/>
      <w:r w:rsidRPr="007526F3">
        <w:rPr>
          <w:rFonts w:ascii="Times New Roman" w:eastAsia="Times New Roman" w:hAnsi="Times New Roman" w:cs="Times New Roman"/>
          <w:sz w:val="28"/>
          <w:szCs w:val="28"/>
          <w:lang w:eastAsia="ru-RU"/>
        </w:rPr>
        <w:t>генерализованное</w:t>
      </w:r>
      <w:proofErr w:type="spellEnd"/>
      <w:r w:rsidRPr="007526F3">
        <w:rPr>
          <w:rFonts w:ascii="Times New Roman" w:eastAsia="Times New Roman" w:hAnsi="Times New Roman" w:cs="Times New Roman"/>
          <w:sz w:val="28"/>
          <w:szCs w:val="28"/>
          <w:lang w:eastAsia="ru-RU"/>
        </w:rPr>
        <w:t xml:space="preserve"> течение, III-IV степень тяжести. Значительно ухудшается общее состояние ребенка за счет рвоты, частого жидкого стула, интоксикации. На этом фоне легко возникают острые кишечные инфекции, энтероколиты, бактериемия и </w:t>
      </w:r>
      <w:hyperlink r:id="rId26" w:history="1">
        <w:r w:rsidRPr="007526F3">
          <w:rPr>
            <w:rFonts w:ascii="Times New Roman" w:eastAsia="Times New Roman" w:hAnsi="Times New Roman" w:cs="Times New Roman"/>
            <w:sz w:val="28"/>
            <w:szCs w:val="28"/>
            <w:lang w:eastAsia="ru-RU"/>
          </w:rPr>
          <w:t>сепсис</w:t>
        </w:r>
      </w:hyperlink>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В клинической картине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могут доминировать один или несколько характерных синдромов: </w:t>
      </w:r>
      <w:proofErr w:type="spellStart"/>
      <w:r w:rsidRPr="007526F3">
        <w:rPr>
          <w:rFonts w:ascii="Times New Roman" w:eastAsia="Times New Roman" w:hAnsi="Times New Roman" w:cs="Times New Roman"/>
          <w:sz w:val="28"/>
          <w:szCs w:val="28"/>
          <w:lang w:eastAsia="ru-RU"/>
        </w:rPr>
        <w:t>диарейный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дискинетический</w:t>
      </w:r>
      <w:proofErr w:type="spellEnd"/>
      <w:r w:rsidRPr="007526F3">
        <w:rPr>
          <w:rFonts w:ascii="Times New Roman" w:eastAsia="Times New Roman" w:hAnsi="Times New Roman" w:cs="Times New Roman"/>
          <w:sz w:val="28"/>
          <w:szCs w:val="28"/>
          <w:lang w:eastAsia="ru-RU"/>
        </w:rPr>
        <w:t>, нарушения пищеварения и всасывания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"https://www.krasotaimedicina.ru/diseases/zabolevanija_gastroenterologia/maldigestion-syndrome"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мальдигестии</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и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"https://www.krasotaimedicina.ru/diseases/zabolevanija_gastroenterologia/malabsorption"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мальабсорбции</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xml:space="preserve">), интоксикации, </w:t>
      </w:r>
      <w:proofErr w:type="spellStart"/>
      <w:r w:rsidRPr="007526F3">
        <w:rPr>
          <w:rFonts w:ascii="Times New Roman" w:eastAsia="Times New Roman" w:hAnsi="Times New Roman" w:cs="Times New Roman"/>
          <w:sz w:val="28"/>
          <w:szCs w:val="28"/>
          <w:lang w:eastAsia="ru-RU"/>
        </w:rPr>
        <w:t>астеноневротический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дермоинтестинальный</w:t>
      </w:r>
      <w:proofErr w:type="spellEnd"/>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3" w:name="h2_18"/>
      <w:bookmarkEnd w:id="3"/>
      <w:r w:rsidRPr="007526F3">
        <w:rPr>
          <w:rFonts w:ascii="Times New Roman" w:eastAsia="Times New Roman" w:hAnsi="Times New Roman" w:cs="Times New Roman"/>
          <w:b/>
          <w:i/>
          <w:sz w:val="28"/>
          <w:szCs w:val="28"/>
          <w:lang w:eastAsia="ru-RU"/>
        </w:rPr>
        <w:t xml:space="preserve">Симптомы </w:t>
      </w:r>
      <w:proofErr w:type="spellStart"/>
      <w:r w:rsidRPr="007526F3">
        <w:rPr>
          <w:rFonts w:ascii="Times New Roman" w:eastAsia="Times New Roman" w:hAnsi="Times New Roman" w:cs="Times New Roman"/>
          <w:b/>
          <w:i/>
          <w:sz w:val="28"/>
          <w:szCs w:val="28"/>
          <w:lang w:eastAsia="ru-RU"/>
        </w:rPr>
        <w:t>дисбактериоза</w:t>
      </w:r>
      <w:proofErr w:type="spellEnd"/>
      <w:r w:rsidRPr="007526F3">
        <w:rPr>
          <w:rFonts w:ascii="Times New Roman" w:eastAsia="Times New Roman" w:hAnsi="Times New Roman" w:cs="Times New Roman"/>
          <w:b/>
          <w:i/>
          <w:sz w:val="28"/>
          <w:szCs w:val="28"/>
          <w:lang w:eastAsia="ru-RU"/>
        </w:rPr>
        <w:t xml:space="preserve"> у детей</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У новорожденных и грудных детей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сопровождается </w:t>
      </w:r>
      <w:proofErr w:type="spellStart"/>
      <w:r w:rsidRPr="007526F3">
        <w:rPr>
          <w:rFonts w:ascii="Times New Roman" w:eastAsia="Times New Roman" w:hAnsi="Times New Roman" w:cs="Times New Roman"/>
          <w:sz w:val="28"/>
          <w:szCs w:val="28"/>
          <w:lang w:eastAsia="ru-RU"/>
        </w:rPr>
        <w:t>срыгиваниями</w:t>
      </w:r>
      <w:proofErr w:type="spellEnd"/>
      <w:r w:rsidRPr="007526F3">
        <w:rPr>
          <w:rFonts w:ascii="Times New Roman" w:eastAsia="Times New Roman" w:hAnsi="Times New Roman" w:cs="Times New Roman"/>
          <w:sz w:val="28"/>
          <w:szCs w:val="28"/>
          <w:lang w:eastAsia="ru-RU"/>
        </w:rPr>
        <w:t xml:space="preserve">, рвотой, метеоризмом, урчанием и спазмами по ходу кишечника. Ребенок недостаточно набирает массу тела, беспокойно ведет себя, плохо спит. Стул у ребенка с </w:t>
      </w:r>
      <w:proofErr w:type="spellStart"/>
      <w:r w:rsidRPr="007526F3">
        <w:rPr>
          <w:rFonts w:ascii="Times New Roman" w:eastAsia="Times New Roman" w:hAnsi="Times New Roman" w:cs="Times New Roman"/>
          <w:sz w:val="28"/>
          <w:szCs w:val="28"/>
          <w:lang w:eastAsia="ru-RU"/>
        </w:rPr>
        <w:t>дисбактериозом</w:t>
      </w:r>
      <w:proofErr w:type="spellEnd"/>
      <w:r w:rsidRPr="007526F3">
        <w:rPr>
          <w:rFonts w:ascii="Times New Roman" w:eastAsia="Times New Roman" w:hAnsi="Times New Roman" w:cs="Times New Roman"/>
          <w:sz w:val="28"/>
          <w:szCs w:val="28"/>
          <w:lang w:eastAsia="ru-RU"/>
        </w:rPr>
        <w:t xml:space="preserve"> обычно жидкий или кашицеобразный, обильный, </w:t>
      </w:r>
      <w:hyperlink r:id="rId27" w:history="1">
        <w:r w:rsidRPr="007526F3">
          <w:rPr>
            <w:rFonts w:ascii="Times New Roman" w:eastAsia="Times New Roman" w:hAnsi="Times New Roman" w:cs="Times New Roman"/>
            <w:sz w:val="28"/>
            <w:szCs w:val="28"/>
            <w:lang w:eastAsia="ru-RU"/>
          </w:rPr>
          <w:t>пенистый</w:t>
        </w:r>
      </w:hyperlink>
      <w:r w:rsidRPr="007526F3">
        <w:rPr>
          <w:rFonts w:ascii="Times New Roman" w:eastAsia="Times New Roman" w:hAnsi="Times New Roman" w:cs="Times New Roman"/>
          <w:sz w:val="28"/>
          <w:szCs w:val="28"/>
          <w:lang w:eastAsia="ru-RU"/>
        </w:rPr>
        <w:t> с примесью комочков или слизи, необычного цвета (белого, зеленоватого), с гнилостным или кислым запахом.</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При синдроме </w:t>
      </w:r>
      <w:proofErr w:type="spellStart"/>
      <w:r w:rsidRPr="007526F3">
        <w:rPr>
          <w:rFonts w:ascii="Times New Roman" w:eastAsia="Times New Roman" w:hAnsi="Times New Roman" w:cs="Times New Roman"/>
          <w:sz w:val="28"/>
          <w:szCs w:val="28"/>
          <w:lang w:eastAsia="ru-RU"/>
        </w:rPr>
        <w:t>мальабсорбции</w:t>
      </w:r>
      <w:proofErr w:type="spellEnd"/>
      <w:r w:rsidRPr="007526F3">
        <w:rPr>
          <w:rFonts w:ascii="Times New Roman" w:eastAsia="Times New Roman" w:hAnsi="Times New Roman" w:cs="Times New Roman"/>
          <w:sz w:val="28"/>
          <w:szCs w:val="28"/>
          <w:lang w:eastAsia="ru-RU"/>
        </w:rPr>
        <w:t xml:space="preserve"> развивается диарея,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"https://www.krasotaimedicina.ru/diseases/zabolevanija_proctology/steatorrhea"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стеаторея</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w:t>
      </w:r>
      <w:hyperlink r:id="rId28" w:history="1">
        <w:r w:rsidRPr="007526F3">
          <w:rPr>
            <w:rFonts w:ascii="Times New Roman" w:eastAsia="Times New Roman" w:hAnsi="Times New Roman" w:cs="Times New Roman"/>
            <w:sz w:val="28"/>
            <w:szCs w:val="28"/>
            <w:lang w:eastAsia="ru-RU"/>
          </w:rPr>
          <w:t>гипотрофия</w:t>
        </w:r>
      </w:hyperlink>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полигиповитаминоз</w:t>
      </w:r>
      <w:proofErr w:type="spellEnd"/>
      <w:r w:rsidRPr="007526F3">
        <w:rPr>
          <w:rFonts w:ascii="Times New Roman" w:eastAsia="Times New Roman" w:hAnsi="Times New Roman" w:cs="Times New Roman"/>
          <w:sz w:val="28"/>
          <w:szCs w:val="28"/>
          <w:lang w:eastAsia="ru-RU"/>
        </w:rPr>
        <w:t xml:space="preserve">. Эндогенная интоксикация при </w:t>
      </w:r>
      <w:proofErr w:type="spellStart"/>
      <w:r w:rsidRPr="007526F3">
        <w:rPr>
          <w:rFonts w:ascii="Times New Roman" w:eastAsia="Times New Roman" w:hAnsi="Times New Roman" w:cs="Times New Roman"/>
          <w:sz w:val="28"/>
          <w:szCs w:val="28"/>
          <w:lang w:eastAsia="ru-RU"/>
        </w:rPr>
        <w:t>дисбактериозе</w:t>
      </w:r>
      <w:proofErr w:type="spellEnd"/>
      <w:r w:rsidRPr="007526F3">
        <w:rPr>
          <w:rFonts w:ascii="Times New Roman" w:eastAsia="Times New Roman" w:hAnsi="Times New Roman" w:cs="Times New Roman"/>
          <w:sz w:val="28"/>
          <w:szCs w:val="28"/>
          <w:lang w:eastAsia="ru-RU"/>
        </w:rPr>
        <w:t xml:space="preserve"> у детей сопровождается </w:t>
      </w:r>
      <w:proofErr w:type="spellStart"/>
      <w:r w:rsidRPr="007526F3">
        <w:rPr>
          <w:rFonts w:ascii="Times New Roman" w:eastAsia="Times New Roman" w:hAnsi="Times New Roman" w:cs="Times New Roman"/>
          <w:sz w:val="28"/>
          <w:szCs w:val="28"/>
          <w:lang w:eastAsia="ru-RU"/>
        </w:rPr>
        <w:t>полидефицитной</w:t>
      </w:r>
      <w:proofErr w:type="spellEnd"/>
      <w:r w:rsidRPr="007526F3">
        <w:rPr>
          <w:rFonts w:ascii="Times New Roman" w:eastAsia="Times New Roman" w:hAnsi="Times New Roman" w:cs="Times New Roman"/>
          <w:sz w:val="28"/>
          <w:szCs w:val="28"/>
          <w:lang w:eastAsia="ru-RU"/>
        </w:rPr>
        <w:t> </w:t>
      </w:r>
      <w:hyperlink r:id="rId29" w:history="1">
        <w:r w:rsidRPr="007526F3">
          <w:rPr>
            <w:rFonts w:ascii="Times New Roman" w:eastAsia="Times New Roman" w:hAnsi="Times New Roman" w:cs="Times New Roman"/>
            <w:sz w:val="28"/>
            <w:szCs w:val="28"/>
            <w:lang w:eastAsia="ru-RU"/>
          </w:rPr>
          <w:t>анемией</w:t>
        </w:r>
      </w:hyperlink>
      <w:r w:rsidRPr="007526F3">
        <w:rPr>
          <w:rFonts w:ascii="Times New Roman" w:eastAsia="Times New Roman" w:hAnsi="Times New Roman" w:cs="Times New Roman"/>
          <w:sz w:val="28"/>
          <w:szCs w:val="28"/>
          <w:lang w:eastAsia="ru-RU"/>
        </w:rPr>
        <w:t xml:space="preserve">, задержкой физического развития, снижением аппетита. Процессы брожения и гниения в кишечнике вызывают </w:t>
      </w:r>
      <w:proofErr w:type="spellStart"/>
      <w:r w:rsidRPr="007526F3">
        <w:rPr>
          <w:rFonts w:ascii="Times New Roman" w:eastAsia="Times New Roman" w:hAnsi="Times New Roman" w:cs="Times New Roman"/>
          <w:sz w:val="28"/>
          <w:szCs w:val="28"/>
          <w:lang w:eastAsia="ru-RU"/>
        </w:rPr>
        <w:t>аутоаллергизацию</w:t>
      </w:r>
      <w:proofErr w:type="spellEnd"/>
      <w:r w:rsidRPr="007526F3">
        <w:rPr>
          <w:rFonts w:ascii="Times New Roman" w:eastAsia="Times New Roman" w:hAnsi="Times New Roman" w:cs="Times New Roman"/>
          <w:sz w:val="28"/>
          <w:szCs w:val="28"/>
          <w:lang w:eastAsia="ru-RU"/>
        </w:rPr>
        <w:t xml:space="preserve"> и развитие </w:t>
      </w:r>
      <w:proofErr w:type="spellStart"/>
      <w:r w:rsidRPr="007526F3">
        <w:rPr>
          <w:rFonts w:ascii="Times New Roman" w:eastAsia="Times New Roman" w:hAnsi="Times New Roman" w:cs="Times New Roman"/>
          <w:sz w:val="28"/>
          <w:szCs w:val="28"/>
          <w:lang w:eastAsia="ru-RU"/>
        </w:rPr>
        <w:t>дермоинтестинального</w:t>
      </w:r>
      <w:proofErr w:type="spellEnd"/>
      <w:r w:rsidRPr="007526F3">
        <w:rPr>
          <w:rFonts w:ascii="Times New Roman" w:eastAsia="Times New Roman" w:hAnsi="Times New Roman" w:cs="Times New Roman"/>
          <w:sz w:val="28"/>
          <w:szCs w:val="28"/>
          <w:lang w:eastAsia="ru-RU"/>
        </w:rPr>
        <w:t xml:space="preserve"> синдрома (</w:t>
      </w:r>
      <w:hyperlink r:id="rId30" w:history="1">
        <w:r w:rsidRPr="007526F3">
          <w:rPr>
            <w:rFonts w:ascii="Times New Roman" w:eastAsia="Times New Roman" w:hAnsi="Times New Roman" w:cs="Times New Roman"/>
            <w:sz w:val="28"/>
            <w:szCs w:val="28"/>
            <w:lang w:eastAsia="ru-RU"/>
          </w:rPr>
          <w:t>крапивницы</w:t>
        </w:r>
      </w:hyperlink>
      <w:r w:rsidRPr="007526F3">
        <w:rPr>
          <w:rFonts w:ascii="Times New Roman" w:eastAsia="Times New Roman" w:hAnsi="Times New Roman" w:cs="Times New Roman"/>
          <w:sz w:val="28"/>
          <w:szCs w:val="28"/>
          <w:lang w:eastAsia="ru-RU"/>
        </w:rPr>
        <w:t>,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"https://www.krasotaimedicina.ru/diseases/zabolevanija_dermatologia/atopic_dermatitis"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атопического</w:t>
      </w:r>
      <w:proofErr w:type="spellEnd"/>
      <w:r w:rsidRPr="007526F3">
        <w:rPr>
          <w:rFonts w:ascii="Times New Roman" w:eastAsia="Times New Roman" w:hAnsi="Times New Roman" w:cs="Times New Roman"/>
          <w:sz w:val="28"/>
          <w:szCs w:val="28"/>
          <w:lang w:eastAsia="ru-RU"/>
        </w:rPr>
        <w:t xml:space="preserve"> дерматита</w:t>
      </w:r>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xml:space="preserve">). Проявлениями </w:t>
      </w:r>
      <w:proofErr w:type="spellStart"/>
      <w:r w:rsidRPr="007526F3">
        <w:rPr>
          <w:rFonts w:ascii="Times New Roman" w:eastAsia="Times New Roman" w:hAnsi="Times New Roman" w:cs="Times New Roman"/>
          <w:sz w:val="28"/>
          <w:szCs w:val="28"/>
          <w:lang w:eastAsia="ru-RU"/>
        </w:rPr>
        <w:t>астеноневротического</w:t>
      </w:r>
      <w:proofErr w:type="spellEnd"/>
      <w:r w:rsidRPr="007526F3">
        <w:rPr>
          <w:rFonts w:ascii="Times New Roman" w:eastAsia="Times New Roman" w:hAnsi="Times New Roman" w:cs="Times New Roman"/>
          <w:sz w:val="28"/>
          <w:szCs w:val="28"/>
          <w:lang w:eastAsia="ru-RU"/>
        </w:rPr>
        <w:t xml:space="preserve"> синдрома служат раздражительность, слабость, </w:t>
      </w:r>
      <w:hyperlink r:id="rId31" w:history="1">
        <w:r w:rsidRPr="007526F3">
          <w:rPr>
            <w:rFonts w:ascii="Times New Roman" w:eastAsia="Times New Roman" w:hAnsi="Times New Roman" w:cs="Times New Roman"/>
            <w:sz w:val="28"/>
            <w:szCs w:val="28"/>
            <w:lang w:eastAsia="ru-RU"/>
          </w:rPr>
          <w:t>нарушение сна</w:t>
        </w:r>
      </w:hyperlink>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В </w:t>
      </w:r>
      <w:proofErr w:type="gramStart"/>
      <w:r w:rsidRPr="007526F3">
        <w:rPr>
          <w:rFonts w:ascii="Times New Roman" w:eastAsia="Times New Roman" w:hAnsi="Times New Roman" w:cs="Times New Roman"/>
          <w:sz w:val="28"/>
          <w:szCs w:val="28"/>
          <w:lang w:eastAsia="ru-RU"/>
        </w:rPr>
        <w:t>более старшем</w:t>
      </w:r>
      <w:proofErr w:type="gramEnd"/>
      <w:r w:rsidRPr="007526F3">
        <w:rPr>
          <w:rFonts w:ascii="Times New Roman" w:eastAsia="Times New Roman" w:hAnsi="Times New Roman" w:cs="Times New Roman"/>
          <w:sz w:val="28"/>
          <w:szCs w:val="28"/>
          <w:lang w:eastAsia="ru-RU"/>
        </w:rPr>
        <w:t xml:space="preserve"> возрасте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может протекать с запорами, поносами или их чередованием; кишечными коликами, отрыжкой, неприятным запахом изо рта, чувством </w:t>
      </w:r>
      <w:proofErr w:type="spellStart"/>
      <w:r w:rsidRPr="007526F3">
        <w:rPr>
          <w:rFonts w:ascii="Times New Roman" w:eastAsia="Times New Roman" w:hAnsi="Times New Roman" w:cs="Times New Roman"/>
          <w:sz w:val="28"/>
          <w:szCs w:val="28"/>
          <w:lang w:eastAsia="ru-RU"/>
        </w:rPr>
        <w:t>распирания</w:t>
      </w:r>
      <w:proofErr w:type="spellEnd"/>
      <w:r w:rsidRPr="007526F3">
        <w:rPr>
          <w:rFonts w:ascii="Times New Roman" w:eastAsia="Times New Roman" w:hAnsi="Times New Roman" w:cs="Times New Roman"/>
          <w:sz w:val="28"/>
          <w:szCs w:val="28"/>
          <w:lang w:eastAsia="ru-RU"/>
        </w:rPr>
        <w:t xml:space="preserve"> желудка после еды. Вторичными внекишечными проявлениями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связанными с </w:t>
      </w:r>
      <w:hyperlink r:id="rId32" w:history="1">
        <w:r w:rsidRPr="007526F3">
          <w:rPr>
            <w:rFonts w:ascii="Times New Roman" w:eastAsia="Times New Roman" w:hAnsi="Times New Roman" w:cs="Times New Roman"/>
            <w:sz w:val="28"/>
            <w:szCs w:val="28"/>
            <w:lang w:eastAsia="ru-RU"/>
          </w:rPr>
          <w:t>гиповитаминозом</w:t>
        </w:r>
      </w:hyperlink>
      <w:r w:rsidRPr="007526F3">
        <w:rPr>
          <w:rFonts w:ascii="Times New Roman" w:eastAsia="Times New Roman" w:hAnsi="Times New Roman" w:cs="Times New Roman"/>
          <w:sz w:val="28"/>
          <w:szCs w:val="28"/>
          <w:lang w:eastAsia="ru-RU"/>
        </w:rPr>
        <w:t xml:space="preserve">, нарушением обмена веществ, снижением иммунитета могут стать </w:t>
      </w:r>
      <w:proofErr w:type="spellStart"/>
      <w:r w:rsidRPr="007526F3">
        <w:rPr>
          <w:rFonts w:ascii="Times New Roman" w:eastAsia="Times New Roman" w:hAnsi="Times New Roman" w:cs="Times New Roman"/>
          <w:sz w:val="28"/>
          <w:szCs w:val="28"/>
          <w:lang w:eastAsia="ru-RU"/>
        </w:rPr>
        <w:t>заеды</w:t>
      </w:r>
      <w:proofErr w:type="spellEnd"/>
      <w:r w:rsidRPr="007526F3">
        <w:rPr>
          <w:rFonts w:ascii="Times New Roman" w:eastAsia="Times New Roman" w:hAnsi="Times New Roman" w:cs="Times New Roman"/>
          <w:sz w:val="28"/>
          <w:szCs w:val="28"/>
          <w:lang w:eastAsia="ru-RU"/>
        </w:rPr>
        <w:t xml:space="preserve"> в уголках рта, </w:t>
      </w:r>
      <w:hyperlink r:id="rId33" w:history="1">
        <w:r w:rsidRPr="007526F3">
          <w:rPr>
            <w:rFonts w:ascii="Times New Roman" w:eastAsia="Times New Roman" w:hAnsi="Times New Roman" w:cs="Times New Roman"/>
            <w:sz w:val="28"/>
            <w:szCs w:val="28"/>
            <w:lang w:eastAsia="ru-RU"/>
          </w:rPr>
          <w:t>стоматит</w:t>
        </w:r>
      </w:hyperlink>
      <w:r w:rsidRPr="007526F3">
        <w:rPr>
          <w:rFonts w:ascii="Times New Roman" w:eastAsia="Times New Roman" w:hAnsi="Times New Roman" w:cs="Times New Roman"/>
          <w:sz w:val="28"/>
          <w:szCs w:val="28"/>
          <w:lang w:eastAsia="ru-RU"/>
        </w:rPr>
        <w:t>, </w:t>
      </w:r>
      <w:hyperlink r:id="rId34" w:history="1">
        <w:r w:rsidRPr="007526F3">
          <w:rPr>
            <w:rFonts w:ascii="Times New Roman" w:eastAsia="Times New Roman" w:hAnsi="Times New Roman" w:cs="Times New Roman"/>
            <w:sz w:val="28"/>
            <w:szCs w:val="28"/>
            <w:lang w:eastAsia="ru-RU"/>
          </w:rPr>
          <w:t>фурункулез</w:t>
        </w:r>
      </w:hyperlink>
      <w:r w:rsidRPr="007526F3">
        <w:rPr>
          <w:rFonts w:ascii="Times New Roman" w:eastAsia="Times New Roman" w:hAnsi="Times New Roman" w:cs="Times New Roman"/>
          <w:sz w:val="28"/>
          <w:szCs w:val="28"/>
          <w:lang w:eastAsia="ru-RU"/>
        </w:rPr>
        <w:t>, угревая сыпь, </w:t>
      </w:r>
      <w:hyperlink r:id="rId35" w:history="1">
        <w:r w:rsidRPr="007526F3">
          <w:rPr>
            <w:rFonts w:ascii="Times New Roman" w:eastAsia="Times New Roman" w:hAnsi="Times New Roman" w:cs="Times New Roman"/>
            <w:sz w:val="28"/>
            <w:szCs w:val="28"/>
            <w:lang w:eastAsia="ru-RU"/>
          </w:rPr>
          <w:t>ломкость волос</w:t>
        </w:r>
      </w:hyperlink>
      <w:r w:rsidRPr="007526F3">
        <w:rPr>
          <w:rFonts w:ascii="Times New Roman" w:eastAsia="Times New Roman" w:hAnsi="Times New Roman" w:cs="Times New Roman"/>
          <w:sz w:val="28"/>
          <w:szCs w:val="28"/>
          <w:lang w:eastAsia="ru-RU"/>
        </w:rPr>
        <w:t> и ногтей и др.</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proofErr w:type="spellStart"/>
      <w:r w:rsidRPr="007526F3">
        <w:rPr>
          <w:rFonts w:ascii="Times New Roman" w:eastAsia="Times New Roman" w:hAnsi="Times New Roman" w:cs="Times New Roman"/>
          <w:sz w:val="28"/>
          <w:szCs w:val="28"/>
          <w:lang w:eastAsia="ru-RU"/>
        </w:rPr>
        <w:t>Генерализованный</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обычно развивается у детей с </w:t>
      </w:r>
      <w:proofErr w:type="spellStart"/>
      <w:r w:rsidRPr="007526F3">
        <w:rPr>
          <w:rFonts w:ascii="Times New Roman" w:eastAsia="Times New Roman" w:hAnsi="Times New Roman" w:cs="Times New Roman"/>
          <w:sz w:val="28"/>
          <w:szCs w:val="28"/>
          <w:lang w:eastAsia="ru-RU"/>
        </w:rPr>
        <w:t>иммунодефицитным</w:t>
      </w:r>
      <w:proofErr w:type="spellEnd"/>
      <w:r w:rsidRPr="007526F3">
        <w:rPr>
          <w:rFonts w:ascii="Times New Roman" w:eastAsia="Times New Roman" w:hAnsi="Times New Roman" w:cs="Times New Roman"/>
          <w:sz w:val="28"/>
          <w:szCs w:val="28"/>
          <w:lang w:eastAsia="ru-RU"/>
        </w:rPr>
        <w:t xml:space="preserve"> состоянием и протекает по типу кандидамикоза с явлениями </w:t>
      </w:r>
      <w:hyperlink r:id="rId36" w:history="1">
        <w:r w:rsidRPr="007526F3">
          <w:rPr>
            <w:rFonts w:ascii="Times New Roman" w:eastAsia="Times New Roman" w:hAnsi="Times New Roman" w:cs="Times New Roman"/>
            <w:sz w:val="28"/>
            <w:szCs w:val="28"/>
            <w:lang w:eastAsia="ru-RU"/>
          </w:rPr>
          <w:t>молочницы</w:t>
        </w:r>
      </w:hyperlink>
      <w:r w:rsidRPr="007526F3">
        <w:rPr>
          <w:rFonts w:ascii="Times New Roman" w:eastAsia="Times New Roman" w:hAnsi="Times New Roman" w:cs="Times New Roman"/>
          <w:sz w:val="28"/>
          <w:szCs w:val="28"/>
          <w:lang w:eastAsia="ru-RU"/>
        </w:rPr>
        <w:t>, </w:t>
      </w:r>
      <w:hyperlink r:id="rId37" w:history="1">
        <w:r w:rsidRPr="007526F3">
          <w:rPr>
            <w:rFonts w:ascii="Times New Roman" w:eastAsia="Times New Roman" w:hAnsi="Times New Roman" w:cs="Times New Roman"/>
            <w:sz w:val="28"/>
            <w:szCs w:val="28"/>
            <w:lang w:eastAsia="ru-RU"/>
          </w:rPr>
          <w:t>глоссита</w:t>
        </w:r>
      </w:hyperlink>
      <w:r w:rsidRPr="007526F3">
        <w:rPr>
          <w:rFonts w:ascii="Times New Roman" w:eastAsia="Times New Roman" w:hAnsi="Times New Roman" w:cs="Times New Roman"/>
          <w:sz w:val="28"/>
          <w:szCs w:val="28"/>
          <w:lang w:eastAsia="ru-RU"/>
        </w:rPr>
        <w:t>,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"https://www.krasotaimedicina.ru/diseases/zabolevanija_stomatology/heilit"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хейлита</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поражением гладкой кожи,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"https://www.krasotaimedicina.ru/diseases/zabolevanija_gynaecology/vulvitis"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вульвита</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или </w:t>
      </w:r>
      <w:proofErr w:type="spellStart"/>
      <w:r w:rsidR="001934FB" w:rsidRPr="007526F3">
        <w:rPr>
          <w:rFonts w:ascii="Times New Roman" w:eastAsia="Times New Roman" w:hAnsi="Times New Roman" w:cs="Times New Roman"/>
          <w:sz w:val="28"/>
          <w:szCs w:val="28"/>
          <w:lang w:eastAsia="ru-RU"/>
        </w:rPr>
        <w:fldChar w:fldCharType="begin"/>
      </w:r>
      <w:r w:rsidRPr="007526F3">
        <w:rPr>
          <w:rFonts w:ascii="Times New Roman" w:eastAsia="Times New Roman" w:hAnsi="Times New Roman" w:cs="Times New Roman"/>
          <w:sz w:val="28"/>
          <w:szCs w:val="28"/>
          <w:lang w:eastAsia="ru-RU"/>
        </w:rPr>
        <w:instrText xml:space="preserve"> HYPERLINK "https://www.krasotaimedicina.ru/diseases/zabolevanija_urology/balanoposthitis" </w:instrText>
      </w:r>
      <w:r w:rsidR="001934FB" w:rsidRPr="007526F3">
        <w:rPr>
          <w:rFonts w:ascii="Times New Roman" w:eastAsia="Times New Roman" w:hAnsi="Times New Roman" w:cs="Times New Roman"/>
          <w:sz w:val="28"/>
          <w:szCs w:val="28"/>
          <w:lang w:eastAsia="ru-RU"/>
        </w:rPr>
        <w:fldChar w:fldCharType="separate"/>
      </w:r>
      <w:r w:rsidRPr="007526F3">
        <w:rPr>
          <w:rFonts w:ascii="Times New Roman" w:eastAsia="Times New Roman" w:hAnsi="Times New Roman" w:cs="Times New Roman"/>
          <w:sz w:val="28"/>
          <w:szCs w:val="28"/>
          <w:lang w:eastAsia="ru-RU"/>
        </w:rPr>
        <w:t>баланопостита</w:t>
      </w:r>
      <w:proofErr w:type="spellEnd"/>
      <w:r w:rsidR="001934FB" w:rsidRPr="007526F3">
        <w:rPr>
          <w:rFonts w:ascii="Times New Roman" w:eastAsia="Times New Roman" w:hAnsi="Times New Roman" w:cs="Times New Roman"/>
          <w:sz w:val="28"/>
          <w:szCs w:val="28"/>
          <w:lang w:eastAsia="ru-RU"/>
        </w:rPr>
        <w:fldChar w:fldCharType="end"/>
      </w:r>
      <w:r w:rsidRPr="007526F3">
        <w:rPr>
          <w:rFonts w:ascii="Times New Roman" w:eastAsia="Times New Roman" w:hAnsi="Times New Roman" w:cs="Times New Roman"/>
          <w:sz w:val="28"/>
          <w:szCs w:val="28"/>
          <w:lang w:eastAsia="ru-RU"/>
        </w:rPr>
        <w:t>, висцерального кандидоза.</w:t>
      </w:r>
    </w:p>
    <w:p w:rsidR="006B01C9" w:rsidRPr="007526F3"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4" w:name="h2_23"/>
      <w:bookmarkEnd w:id="4"/>
      <w:r w:rsidRPr="007526F3">
        <w:rPr>
          <w:rFonts w:ascii="Times New Roman" w:eastAsia="Times New Roman" w:hAnsi="Times New Roman" w:cs="Times New Roman"/>
          <w:b/>
          <w:i/>
          <w:sz w:val="28"/>
          <w:szCs w:val="28"/>
          <w:lang w:eastAsia="ru-RU"/>
        </w:rPr>
        <w:t>Диагностика</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lastRenderedPageBreak/>
        <w:t xml:space="preserve">Установлению диагноза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предшествует обследование ребенка </w:t>
      </w:r>
      <w:hyperlink r:id="rId38" w:history="1">
        <w:r w:rsidRPr="007526F3">
          <w:rPr>
            <w:rFonts w:ascii="Times New Roman" w:eastAsia="Times New Roman" w:hAnsi="Times New Roman" w:cs="Times New Roman"/>
            <w:sz w:val="28"/>
            <w:szCs w:val="28"/>
            <w:lang w:eastAsia="ru-RU"/>
          </w:rPr>
          <w:t>педиатром</w:t>
        </w:r>
      </w:hyperlink>
      <w:r w:rsidRPr="007526F3">
        <w:rPr>
          <w:rFonts w:ascii="Times New Roman" w:eastAsia="Times New Roman" w:hAnsi="Times New Roman" w:cs="Times New Roman"/>
          <w:sz w:val="28"/>
          <w:szCs w:val="28"/>
          <w:lang w:eastAsia="ru-RU"/>
        </w:rPr>
        <w:t> и </w:t>
      </w:r>
      <w:hyperlink r:id="rId39" w:history="1">
        <w:r w:rsidRPr="007526F3">
          <w:rPr>
            <w:rFonts w:ascii="Times New Roman" w:eastAsia="Times New Roman" w:hAnsi="Times New Roman" w:cs="Times New Roman"/>
            <w:sz w:val="28"/>
            <w:szCs w:val="28"/>
            <w:lang w:eastAsia="ru-RU"/>
          </w:rPr>
          <w:t>детским гастроэнтерологом</w:t>
        </w:r>
      </w:hyperlink>
      <w:r w:rsidRPr="007526F3">
        <w:rPr>
          <w:rFonts w:ascii="Times New Roman" w:eastAsia="Times New Roman" w:hAnsi="Times New Roman" w:cs="Times New Roman"/>
          <w:sz w:val="28"/>
          <w:szCs w:val="28"/>
          <w:lang w:eastAsia="ru-RU"/>
        </w:rPr>
        <w:t xml:space="preserve">, проведение лабораторных анализов и дополнительных инструментальных исследований. С помощью </w:t>
      </w:r>
      <w:proofErr w:type="spellStart"/>
      <w:r w:rsidRPr="007526F3">
        <w:rPr>
          <w:rFonts w:ascii="Times New Roman" w:eastAsia="Times New Roman" w:hAnsi="Times New Roman" w:cs="Times New Roman"/>
          <w:sz w:val="28"/>
          <w:szCs w:val="28"/>
          <w:lang w:eastAsia="ru-RU"/>
        </w:rPr>
        <w:t>физикального</w:t>
      </w:r>
      <w:proofErr w:type="spellEnd"/>
      <w:r w:rsidRPr="007526F3">
        <w:rPr>
          <w:rFonts w:ascii="Times New Roman" w:eastAsia="Times New Roman" w:hAnsi="Times New Roman" w:cs="Times New Roman"/>
          <w:sz w:val="28"/>
          <w:szCs w:val="28"/>
          <w:lang w:eastAsia="ru-RU"/>
        </w:rPr>
        <w:t xml:space="preserve"> обследования детей оценивается состояние кожи и слизистых; пальпация живота выявляет болезненность по ходу кишечника.</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Лабораторная диагностика обычно включает бактериологическое или биохимическое исследование кала на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Микробиологическими критериями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служат уменьшение количества </w:t>
      </w:r>
      <w:proofErr w:type="spellStart"/>
      <w:r w:rsidRPr="007526F3">
        <w:rPr>
          <w:rFonts w:ascii="Times New Roman" w:eastAsia="Times New Roman" w:hAnsi="Times New Roman" w:cs="Times New Roman"/>
          <w:sz w:val="28"/>
          <w:szCs w:val="28"/>
          <w:lang w:eastAsia="ru-RU"/>
        </w:rPr>
        <w:t>бифид</w:t>
      </w:r>
      <w:proofErr w:type="gramStart"/>
      <w:r w:rsidRPr="007526F3">
        <w:rPr>
          <w:rFonts w:ascii="Times New Roman" w:eastAsia="Times New Roman" w:hAnsi="Times New Roman" w:cs="Times New Roman"/>
          <w:sz w:val="28"/>
          <w:szCs w:val="28"/>
          <w:lang w:eastAsia="ru-RU"/>
        </w:rPr>
        <w:t>о</w:t>
      </w:r>
      <w:proofErr w:type="spellEnd"/>
      <w:r w:rsidRPr="007526F3">
        <w:rPr>
          <w:rFonts w:ascii="Times New Roman" w:eastAsia="Times New Roman" w:hAnsi="Times New Roman" w:cs="Times New Roman"/>
          <w:sz w:val="28"/>
          <w:szCs w:val="28"/>
          <w:lang w:eastAsia="ru-RU"/>
        </w:rPr>
        <w:t>-</w:t>
      </w:r>
      <w:proofErr w:type="gram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лактобактерий</w:t>
      </w:r>
      <w:proofErr w:type="spellEnd"/>
      <w:r w:rsidRPr="007526F3">
        <w:rPr>
          <w:rFonts w:ascii="Times New Roman" w:eastAsia="Times New Roman" w:hAnsi="Times New Roman" w:cs="Times New Roman"/>
          <w:sz w:val="28"/>
          <w:szCs w:val="28"/>
          <w:lang w:eastAsia="ru-RU"/>
        </w:rPr>
        <w:t xml:space="preserve">, снижение или увеличение числа нормальных кишечных палочек, а также появление их измененных штаммов, обнаружение грамотрицательных палочек, увеличение количества кокков, грибов, </w:t>
      </w:r>
      <w:proofErr w:type="spellStart"/>
      <w:r w:rsidRPr="007526F3">
        <w:rPr>
          <w:rFonts w:ascii="Times New Roman" w:eastAsia="Times New Roman" w:hAnsi="Times New Roman" w:cs="Times New Roman"/>
          <w:sz w:val="28"/>
          <w:szCs w:val="28"/>
          <w:lang w:eastAsia="ru-RU"/>
        </w:rPr>
        <w:t>клостридий</w:t>
      </w:r>
      <w:proofErr w:type="spellEnd"/>
      <w:r w:rsidRPr="007526F3">
        <w:rPr>
          <w:rFonts w:ascii="Times New Roman" w:eastAsia="Times New Roman" w:hAnsi="Times New Roman" w:cs="Times New Roman"/>
          <w:sz w:val="28"/>
          <w:szCs w:val="28"/>
          <w:lang w:eastAsia="ru-RU"/>
        </w:rPr>
        <w:t>. Биохимический анализ основан на определении уровня метаболитов летучих жирных кислот (</w:t>
      </w:r>
      <w:proofErr w:type="spellStart"/>
      <w:r w:rsidRPr="007526F3">
        <w:rPr>
          <w:rFonts w:ascii="Times New Roman" w:eastAsia="Times New Roman" w:hAnsi="Times New Roman" w:cs="Times New Roman"/>
          <w:sz w:val="28"/>
          <w:szCs w:val="28"/>
          <w:lang w:eastAsia="ru-RU"/>
        </w:rPr>
        <w:t>пропионовой</w:t>
      </w:r>
      <w:proofErr w:type="spellEnd"/>
      <w:r w:rsidRPr="007526F3">
        <w:rPr>
          <w:rFonts w:ascii="Times New Roman" w:eastAsia="Times New Roman" w:hAnsi="Times New Roman" w:cs="Times New Roman"/>
          <w:sz w:val="28"/>
          <w:szCs w:val="28"/>
          <w:lang w:eastAsia="ru-RU"/>
        </w:rPr>
        <w:t>, уксусной, масляной), продуцируемых микроорганизмами, живущими в ЖКТ.</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Для выяснения причины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могут назначаться УЗИ органов брюшной полости, </w:t>
      </w:r>
      <w:hyperlink r:id="rId40" w:history="1">
        <w:r w:rsidRPr="007526F3">
          <w:rPr>
            <w:rFonts w:ascii="Times New Roman" w:eastAsia="Times New Roman" w:hAnsi="Times New Roman" w:cs="Times New Roman"/>
            <w:sz w:val="28"/>
            <w:szCs w:val="28"/>
            <w:lang w:eastAsia="ru-RU"/>
          </w:rPr>
          <w:t>гастроскопия</w:t>
        </w:r>
      </w:hyperlink>
      <w:r w:rsidRPr="007526F3">
        <w:rPr>
          <w:rFonts w:ascii="Times New Roman" w:eastAsia="Times New Roman" w:hAnsi="Times New Roman" w:cs="Times New Roman"/>
          <w:sz w:val="28"/>
          <w:szCs w:val="28"/>
          <w:lang w:eastAsia="ru-RU"/>
        </w:rPr>
        <w:t xml:space="preserve">, биохимические пробы печени, анализ кала на </w:t>
      </w:r>
      <w:proofErr w:type="spellStart"/>
      <w:r w:rsidRPr="007526F3">
        <w:rPr>
          <w:rFonts w:ascii="Times New Roman" w:eastAsia="Times New Roman" w:hAnsi="Times New Roman" w:cs="Times New Roman"/>
          <w:sz w:val="28"/>
          <w:szCs w:val="28"/>
          <w:lang w:eastAsia="ru-RU"/>
        </w:rPr>
        <w:t>лямблии</w:t>
      </w:r>
      <w:proofErr w:type="spellEnd"/>
      <w:r w:rsidRPr="007526F3">
        <w:rPr>
          <w:rFonts w:ascii="Times New Roman" w:eastAsia="Times New Roman" w:hAnsi="Times New Roman" w:cs="Times New Roman"/>
          <w:sz w:val="28"/>
          <w:szCs w:val="28"/>
          <w:lang w:eastAsia="ru-RU"/>
        </w:rPr>
        <w:t xml:space="preserve"> и яйца гельминтов. Исследование </w:t>
      </w:r>
      <w:proofErr w:type="spellStart"/>
      <w:r w:rsidRPr="007526F3">
        <w:rPr>
          <w:rFonts w:ascii="Times New Roman" w:eastAsia="Times New Roman" w:hAnsi="Times New Roman" w:cs="Times New Roman"/>
          <w:sz w:val="28"/>
          <w:szCs w:val="28"/>
          <w:lang w:eastAsia="ru-RU"/>
        </w:rPr>
        <w:t>копрограммы</w:t>
      </w:r>
      <w:proofErr w:type="spellEnd"/>
      <w:r w:rsidRPr="007526F3">
        <w:rPr>
          <w:rFonts w:ascii="Times New Roman" w:eastAsia="Times New Roman" w:hAnsi="Times New Roman" w:cs="Times New Roman"/>
          <w:sz w:val="28"/>
          <w:szCs w:val="28"/>
          <w:lang w:eastAsia="ru-RU"/>
        </w:rPr>
        <w:t xml:space="preserve"> позволяет выявить степень нарушения расщепления и всасывания пищи.</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При подозрении на </w:t>
      </w:r>
      <w:proofErr w:type="spellStart"/>
      <w:r w:rsidRPr="007526F3">
        <w:rPr>
          <w:rFonts w:ascii="Times New Roman" w:eastAsia="Times New Roman" w:hAnsi="Times New Roman" w:cs="Times New Roman"/>
          <w:sz w:val="28"/>
          <w:szCs w:val="28"/>
          <w:lang w:eastAsia="ru-RU"/>
        </w:rPr>
        <w:t>дисбактериоз</w:t>
      </w:r>
      <w:proofErr w:type="spellEnd"/>
      <w:r w:rsidRPr="007526F3">
        <w:rPr>
          <w:rFonts w:ascii="Times New Roman" w:eastAsia="Times New Roman" w:hAnsi="Times New Roman" w:cs="Times New Roman"/>
          <w:sz w:val="28"/>
          <w:szCs w:val="28"/>
          <w:lang w:eastAsia="ru-RU"/>
        </w:rPr>
        <w:t xml:space="preserve"> у детей важно исключить </w:t>
      </w:r>
      <w:hyperlink r:id="rId41" w:history="1">
        <w:r w:rsidRPr="007526F3">
          <w:rPr>
            <w:rFonts w:ascii="Times New Roman" w:eastAsia="Times New Roman" w:hAnsi="Times New Roman" w:cs="Times New Roman"/>
            <w:sz w:val="28"/>
            <w:szCs w:val="28"/>
            <w:lang w:eastAsia="ru-RU"/>
          </w:rPr>
          <w:t>неспецифический язвенный колит</w:t>
        </w:r>
      </w:hyperlink>
      <w:r w:rsidRPr="007526F3">
        <w:rPr>
          <w:rFonts w:ascii="Times New Roman" w:eastAsia="Times New Roman" w:hAnsi="Times New Roman" w:cs="Times New Roman"/>
          <w:sz w:val="28"/>
          <w:szCs w:val="28"/>
          <w:lang w:eastAsia="ru-RU"/>
        </w:rPr>
        <w:t xml:space="preserve">, ОКИ, синдром </w:t>
      </w:r>
      <w:proofErr w:type="spellStart"/>
      <w:r w:rsidRPr="007526F3">
        <w:rPr>
          <w:rFonts w:ascii="Times New Roman" w:eastAsia="Times New Roman" w:hAnsi="Times New Roman" w:cs="Times New Roman"/>
          <w:sz w:val="28"/>
          <w:szCs w:val="28"/>
          <w:lang w:eastAsia="ru-RU"/>
        </w:rPr>
        <w:t>мальабсорбции</w:t>
      </w:r>
      <w:proofErr w:type="spellEnd"/>
      <w:r w:rsidRPr="007526F3">
        <w:rPr>
          <w:rFonts w:ascii="Times New Roman" w:eastAsia="Times New Roman" w:hAnsi="Times New Roman" w:cs="Times New Roman"/>
          <w:sz w:val="28"/>
          <w:szCs w:val="28"/>
          <w:lang w:eastAsia="ru-RU"/>
        </w:rPr>
        <w:t>.</w:t>
      </w:r>
    </w:p>
    <w:p w:rsidR="006B01C9"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5" w:name="h2_28"/>
      <w:bookmarkEnd w:id="5"/>
      <w:r w:rsidRPr="007526F3">
        <w:rPr>
          <w:rFonts w:ascii="Times New Roman" w:eastAsia="Times New Roman" w:hAnsi="Times New Roman" w:cs="Times New Roman"/>
          <w:b/>
          <w:i/>
          <w:sz w:val="28"/>
          <w:szCs w:val="28"/>
          <w:lang w:eastAsia="ru-RU"/>
        </w:rPr>
        <w:t xml:space="preserve">Лечение </w:t>
      </w:r>
      <w:proofErr w:type="spellStart"/>
      <w:r w:rsidRPr="007526F3">
        <w:rPr>
          <w:rFonts w:ascii="Times New Roman" w:eastAsia="Times New Roman" w:hAnsi="Times New Roman" w:cs="Times New Roman"/>
          <w:b/>
          <w:i/>
          <w:sz w:val="28"/>
          <w:szCs w:val="28"/>
          <w:lang w:eastAsia="ru-RU"/>
        </w:rPr>
        <w:t>дисбактериоза</w:t>
      </w:r>
      <w:proofErr w:type="spellEnd"/>
      <w:r w:rsidRPr="007526F3">
        <w:rPr>
          <w:rFonts w:ascii="Times New Roman" w:eastAsia="Times New Roman" w:hAnsi="Times New Roman" w:cs="Times New Roman"/>
          <w:b/>
          <w:i/>
          <w:sz w:val="28"/>
          <w:szCs w:val="28"/>
          <w:lang w:eastAsia="ru-RU"/>
        </w:rPr>
        <w:t xml:space="preserve"> у детей</w:t>
      </w:r>
      <w:r>
        <w:rPr>
          <w:rFonts w:ascii="Times New Roman" w:eastAsia="Times New Roman" w:hAnsi="Times New Roman" w:cs="Times New Roman"/>
          <w:b/>
          <w:i/>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Лечение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включает соблюдение диеты, фаготерапию или антибактериальную терапию, прием </w:t>
      </w:r>
      <w:proofErr w:type="spellStart"/>
      <w:r w:rsidRPr="007526F3">
        <w:rPr>
          <w:rFonts w:ascii="Times New Roman" w:eastAsia="Times New Roman" w:hAnsi="Times New Roman" w:cs="Times New Roman"/>
          <w:sz w:val="28"/>
          <w:szCs w:val="28"/>
          <w:lang w:eastAsia="ru-RU"/>
        </w:rPr>
        <w:t>пробиотиков</w:t>
      </w:r>
      <w:proofErr w:type="spellEnd"/>
      <w:r w:rsidRPr="007526F3">
        <w:rPr>
          <w:rFonts w:ascii="Times New Roman" w:eastAsia="Times New Roman" w:hAnsi="Times New Roman" w:cs="Times New Roman"/>
          <w:sz w:val="28"/>
          <w:szCs w:val="28"/>
          <w:lang w:eastAsia="ru-RU"/>
        </w:rPr>
        <w:t xml:space="preserve"> и </w:t>
      </w:r>
      <w:proofErr w:type="spellStart"/>
      <w:r w:rsidRPr="007526F3">
        <w:rPr>
          <w:rFonts w:ascii="Times New Roman" w:eastAsia="Times New Roman" w:hAnsi="Times New Roman" w:cs="Times New Roman"/>
          <w:sz w:val="28"/>
          <w:szCs w:val="28"/>
          <w:lang w:eastAsia="ru-RU"/>
        </w:rPr>
        <w:t>пребиотиков</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иммунорегуляторов</w:t>
      </w:r>
      <w:proofErr w:type="spellEnd"/>
      <w:r w:rsidRPr="007526F3">
        <w:rPr>
          <w:rFonts w:ascii="Times New Roman" w:eastAsia="Times New Roman" w:hAnsi="Times New Roman" w:cs="Times New Roman"/>
          <w:sz w:val="28"/>
          <w:szCs w:val="28"/>
          <w:lang w:eastAsia="ru-RU"/>
        </w:rPr>
        <w:t>, витаминов.</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Терапия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начинается с подбора индивидуальной диетотерапии. В рацион детей, находящихся на смешанном вскармливании, вводятся кисломолочные продукты. В питании детей старшего возраста ограничиваются сахара, углеводы, животные белки; для восстановления нормальной кишечной микрофлоры рекомендуются молочнокислые продукты, обогащенные </w:t>
      </w:r>
      <w:proofErr w:type="spellStart"/>
      <w:r w:rsidRPr="007526F3">
        <w:rPr>
          <w:rFonts w:ascii="Times New Roman" w:eastAsia="Times New Roman" w:hAnsi="Times New Roman" w:cs="Times New Roman"/>
          <w:sz w:val="28"/>
          <w:szCs w:val="28"/>
          <w:lang w:eastAsia="ru-RU"/>
        </w:rPr>
        <w:t>биокультурами</w:t>
      </w:r>
      <w:proofErr w:type="spellEnd"/>
      <w:r w:rsidRPr="007526F3">
        <w:rPr>
          <w:rFonts w:ascii="Times New Roman" w:eastAsia="Times New Roman" w:hAnsi="Times New Roman" w:cs="Times New Roman"/>
          <w:sz w:val="28"/>
          <w:szCs w:val="28"/>
          <w:lang w:eastAsia="ru-RU"/>
        </w:rPr>
        <w:t>, пищевые волокна.</w:t>
      </w:r>
    </w:p>
    <w:p w:rsidR="006B01C9"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При </w:t>
      </w:r>
      <w:proofErr w:type="spellStart"/>
      <w:r w:rsidRPr="007526F3">
        <w:rPr>
          <w:rFonts w:ascii="Times New Roman" w:eastAsia="Times New Roman" w:hAnsi="Times New Roman" w:cs="Times New Roman"/>
          <w:sz w:val="28"/>
          <w:szCs w:val="28"/>
          <w:lang w:eastAsia="ru-RU"/>
        </w:rPr>
        <w:t>дисбактериозе</w:t>
      </w:r>
      <w:proofErr w:type="spellEnd"/>
      <w:r w:rsidRPr="007526F3">
        <w:rPr>
          <w:rFonts w:ascii="Times New Roman" w:eastAsia="Times New Roman" w:hAnsi="Times New Roman" w:cs="Times New Roman"/>
          <w:sz w:val="28"/>
          <w:szCs w:val="28"/>
          <w:lang w:eastAsia="ru-RU"/>
        </w:rPr>
        <w:t xml:space="preserve"> кишечника у детей назначаются </w:t>
      </w:r>
      <w:proofErr w:type="spellStart"/>
      <w:r w:rsidRPr="007526F3">
        <w:rPr>
          <w:rFonts w:ascii="Times New Roman" w:eastAsia="Times New Roman" w:hAnsi="Times New Roman" w:cs="Times New Roman"/>
          <w:sz w:val="28"/>
          <w:szCs w:val="28"/>
          <w:lang w:eastAsia="ru-RU"/>
        </w:rPr>
        <w:t>пробиотики</w:t>
      </w:r>
      <w:proofErr w:type="spellEnd"/>
      <w:r w:rsidRPr="007526F3">
        <w:rPr>
          <w:rFonts w:ascii="Times New Roman" w:eastAsia="Times New Roman" w:hAnsi="Times New Roman" w:cs="Times New Roman"/>
          <w:sz w:val="28"/>
          <w:szCs w:val="28"/>
          <w:lang w:eastAsia="ru-RU"/>
        </w:rPr>
        <w:t xml:space="preserve"> – препараты, содержащие монокультуры или комбинации полезных бактерий; </w:t>
      </w:r>
      <w:proofErr w:type="spellStart"/>
      <w:r w:rsidRPr="007526F3">
        <w:rPr>
          <w:rFonts w:ascii="Times New Roman" w:eastAsia="Times New Roman" w:hAnsi="Times New Roman" w:cs="Times New Roman"/>
          <w:sz w:val="28"/>
          <w:szCs w:val="28"/>
          <w:lang w:eastAsia="ru-RU"/>
        </w:rPr>
        <w:t>пребиотики</w:t>
      </w:r>
      <w:proofErr w:type="spellEnd"/>
      <w:r w:rsidRPr="007526F3">
        <w:rPr>
          <w:rFonts w:ascii="Times New Roman" w:eastAsia="Times New Roman" w:hAnsi="Times New Roman" w:cs="Times New Roman"/>
          <w:sz w:val="28"/>
          <w:szCs w:val="28"/>
          <w:lang w:eastAsia="ru-RU"/>
        </w:rPr>
        <w:t xml:space="preserve">, способствующие росту и размножению микробов нормальной флоры кишечника; </w:t>
      </w:r>
      <w:proofErr w:type="spellStart"/>
      <w:r w:rsidRPr="007526F3">
        <w:rPr>
          <w:rFonts w:ascii="Times New Roman" w:eastAsia="Times New Roman" w:hAnsi="Times New Roman" w:cs="Times New Roman"/>
          <w:sz w:val="28"/>
          <w:szCs w:val="28"/>
          <w:lang w:eastAsia="ru-RU"/>
        </w:rPr>
        <w:t>симбиотики</w:t>
      </w:r>
      <w:proofErr w:type="spellEnd"/>
      <w:r w:rsidRPr="007526F3">
        <w:rPr>
          <w:rFonts w:ascii="Times New Roman" w:eastAsia="Times New Roman" w:hAnsi="Times New Roman" w:cs="Times New Roman"/>
          <w:sz w:val="28"/>
          <w:szCs w:val="28"/>
          <w:lang w:eastAsia="ru-RU"/>
        </w:rPr>
        <w:t xml:space="preserve"> - комбинированные препараты.</w:t>
      </w:r>
    </w:p>
    <w:p w:rsidR="00D201A2" w:rsidRPr="007526F3" w:rsidRDefault="00D201A2" w:rsidP="006B01C9">
      <w:pPr>
        <w:spacing w:after="0" w:line="240" w:lineRule="auto"/>
        <w:jc w:val="both"/>
        <w:textAlignment w:val="baseline"/>
        <w:rPr>
          <w:rFonts w:ascii="Times New Roman" w:eastAsia="Times New Roman" w:hAnsi="Times New Roman" w:cs="Times New Roman"/>
          <w:sz w:val="28"/>
          <w:szCs w:val="28"/>
          <w:lang w:eastAsia="ru-RU"/>
        </w:rPr>
      </w:pPr>
      <w:r>
        <w:rPr>
          <w:noProof/>
          <w:lang w:eastAsia="ru-RU"/>
        </w:rPr>
        <w:lastRenderedPageBreak/>
        <w:drawing>
          <wp:inline distT="0" distB="0" distL="0" distR="0">
            <wp:extent cx="5940425" cy="4101925"/>
            <wp:effectExtent l="19050" t="0" r="3175" b="0"/>
            <wp:docPr id="2" name="Рисунок 2" descr="https://lib.medvestnik.ru/apps/lib/assets/uploads/pharmateca/2011/12/phtc-225-pech-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b.medvestnik.ru/apps/lib/assets/uploads/pharmateca/2011/12/phtc-225-pech-13.jpg"/>
                    <pic:cNvPicPr>
                      <a:picLocks noChangeAspect="1" noChangeArrowheads="1"/>
                    </pic:cNvPicPr>
                  </pic:nvPicPr>
                  <pic:blipFill>
                    <a:blip r:embed="rId42" cstate="print"/>
                    <a:srcRect/>
                    <a:stretch>
                      <a:fillRect/>
                    </a:stretch>
                  </pic:blipFill>
                  <pic:spPr bwMode="auto">
                    <a:xfrm>
                      <a:off x="0" y="0"/>
                      <a:ext cx="5940425" cy="4101925"/>
                    </a:xfrm>
                    <a:prstGeom prst="rect">
                      <a:avLst/>
                    </a:prstGeom>
                    <a:noFill/>
                    <a:ln w="9525">
                      <a:noFill/>
                      <a:miter lim="800000"/>
                      <a:headEnd/>
                      <a:tailEnd/>
                    </a:ln>
                  </pic:spPr>
                </pic:pic>
              </a:graphicData>
            </a:graphic>
          </wp:inline>
        </w:drawing>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С целью селективной </w:t>
      </w:r>
      <w:proofErr w:type="spellStart"/>
      <w:r w:rsidRPr="007526F3">
        <w:rPr>
          <w:rFonts w:ascii="Times New Roman" w:eastAsia="Times New Roman" w:hAnsi="Times New Roman" w:cs="Times New Roman"/>
          <w:sz w:val="28"/>
          <w:szCs w:val="28"/>
          <w:lang w:eastAsia="ru-RU"/>
        </w:rPr>
        <w:t>деконтаминации</w:t>
      </w:r>
      <w:proofErr w:type="spellEnd"/>
      <w:r w:rsidRPr="007526F3">
        <w:rPr>
          <w:rFonts w:ascii="Times New Roman" w:eastAsia="Times New Roman" w:hAnsi="Times New Roman" w:cs="Times New Roman"/>
          <w:sz w:val="28"/>
          <w:szCs w:val="28"/>
          <w:lang w:eastAsia="ru-RU"/>
        </w:rPr>
        <w:t xml:space="preserve"> кишечника при </w:t>
      </w:r>
      <w:proofErr w:type="spellStart"/>
      <w:r w:rsidRPr="007526F3">
        <w:rPr>
          <w:rFonts w:ascii="Times New Roman" w:eastAsia="Times New Roman" w:hAnsi="Times New Roman" w:cs="Times New Roman"/>
          <w:sz w:val="28"/>
          <w:szCs w:val="28"/>
          <w:lang w:eastAsia="ru-RU"/>
        </w:rPr>
        <w:t>дисбактериозе</w:t>
      </w:r>
      <w:proofErr w:type="spellEnd"/>
      <w:r w:rsidRPr="007526F3">
        <w:rPr>
          <w:rFonts w:ascii="Times New Roman" w:eastAsia="Times New Roman" w:hAnsi="Times New Roman" w:cs="Times New Roman"/>
          <w:sz w:val="28"/>
          <w:szCs w:val="28"/>
          <w:lang w:eastAsia="ru-RU"/>
        </w:rPr>
        <w:t xml:space="preserve"> у детей применяются бактериофаги, </w:t>
      </w:r>
      <w:proofErr w:type="spellStart"/>
      <w:r w:rsidRPr="007526F3">
        <w:rPr>
          <w:rFonts w:ascii="Times New Roman" w:eastAsia="Times New Roman" w:hAnsi="Times New Roman" w:cs="Times New Roman"/>
          <w:sz w:val="28"/>
          <w:szCs w:val="28"/>
          <w:lang w:eastAsia="ru-RU"/>
        </w:rPr>
        <w:t>лизирующие</w:t>
      </w:r>
      <w:proofErr w:type="spellEnd"/>
      <w:r w:rsidRPr="007526F3">
        <w:rPr>
          <w:rFonts w:ascii="Times New Roman" w:eastAsia="Times New Roman" w:hAnsi="Times New Roman" w:cs="Times New Roman"/>
          <w:sz w:val="28"/>
          <w:szCs w:val="28"/>
          <w:lang w:eastAsia="ru-RU"/>
        </w:rPr>
        <w:t xml:space="preserve"> патогенные бактерии, а при неэффективности – антибиотики (</w:t>
      </w:r>
      <w:proofErr w:type="spellStart"/>
      <w:r w:rsidRPr="007526F3">
        <w:rPr>
          <w:rFonts w:ascii="Times New Roman" w:eastAsia="Times New Roman" w:hAnsi="Times New Roman" w:cs="Times New Roman"/>
          <w:sz w:val="28"/>
          <w:szCs w:val="28"/>
          <w:lang w:eastAsia="ru-RU"/>
        </w:rPr>
        <w:t>макролиды</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цефалоспорины</w:t>
      </w:r>
      <w:proofErr w:type="spellEnd"/>
      <w:r w:rsidRPr="007526F3">
        <w:rPr>
          <w:rFonts w:ascii="Times New Roman" w:eastAsia="Times New Roman" w:hAnsi="Times New Roman" w:cs="Times New Roman"/>
          <w:sz w:val="28"/>
          <w:szCs w:val="28"/>
          <w:lang w:eastAsia="ru-RU"/>
        </w:rPr>
        <w:t xml:space="preserve">). Лечение </w:t>
      </w:r>
      <w:proofErr w:type="spellStart"/>
      <w:r w:rsidRPr="007526F3">
        <w:rPr>
          <w:rFonts w:ascii="Times New Roman" w:eastAsia="Times New Roman" w:hAnsi="Times New Roman" w:cs="Times New Roman"/>
          <w:sz w:val="28"/>
          <w:szCs w:val="28"/>
          <w:lang w:eastAsia="ru-RU"/>
        </w:rPr>
        <w:t>кандидозного</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у детей проводится противогрибковыми препаратами (</w:t>
      </w:r>
      <w:proofErr w:type="spellStart"/>
      <w:r w:rsidRPr="007526F3">
        <w:rPr>
          <w:rFonts w:ascii="Times New Roman" w:eastAsia="Times New Roman" w:hAnsi="Times New Roman" w:cs="Times New Roman"/>
          <w:sz w:val="28"/>
          <w:szCs w:val="28"/>
          <w:lang w:eastAsia="ru-RU"/>
        </w:rPr>
        <w:t>нистатин</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флуконазол</w:t>
      </w:r>
      <w:proofErr w:type="spellEnd"/>
      <w:r w:rsidRPr="007526F3">
        <w:rPr>
          <w:rFonts w:ascii="Times New Roman" w:eastAsia="Times New Roman" w:hAnsi="Times New Roman" w:cs="Times New Roman"/>
          <w:sz w:val="28"/>
          <w:szCs w:val="28"/>
          <w:lang w:eastAsia="ru-RU"/>
        </w:rPr>
        <w:t>).</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В случае выраженных нарушений пищеварения назначаются ферменты, при интоксикации показан прием сорбентов. </w:t>
      </w:r>
      <w:hyperlink r:id="rId43" w:history="1">
        <w:r w:rsidRPr="007526F3">
          <w:rPr>
            <w:rFonts w:ascii="Times New Roman" w:eastAsia="Times New Roman" w:hAnsi="Times New Roman" w:cs="Times New Roman"/>
            <w:sz w:val="28"/>
            <w:szCs w:val="28"/>
            <w:lang w:eastAsia="ru-RU"/>
          </w:rPr>
          <w:t>Часто болеющим детям</w:t>
        </w:r>
      </w:hyperlink>
      <w:r w:rsidRPr="007526F3">
        <w:rPr>
          <w:rFonts w:ascii="Times New Roman" w:eastAsia="Times New Roman" w:hAnsi="Times New Roman" w:cs="Times New Roman"/>
          <w:sz w:val="28"/>
          <w:szCs w:val="28"/>
          <w:lang w:eastAsia="ru-RU"/>
        </w:rPr>
        <w:t xml:space="preserve"> рекомендуется иммуномодулирующая терапия </w:t>
      </w:r>
      <w:proofErr w:type="spellStart"/>
      <w:r w:rsidRPr="007526F3">
        <w:rPr>
          <w:rFonts w:ascii="Times New Roman" w:eastAsia="Times New Roman" w:hAnsi="Times New Roman" w:cs="Times New Roman"/>
          <w:sz w:val="28"/>
          <w:szCs w:val="28"/>
          <w:lang w:eastAsia="ru-RU"/>
        </w:rPr>
        <w:t>адаптогенами</w:t>
      </w:r>
      <w:proofErr w:type="spellEnd"/>
      <w:r w:rsidRPr="007526F3">
        <w:rPr>
          <w:rFonts w:ascii="Times New Roman" w:eastAsia="Times New Roman" w:hAnsi="Times New Roman" w:cs="Times New Roman"/>
          <w:sz w:val="28"/>
          <w:szCs w:val="28"/>
          <w:lang w:eastAsia="ru-RU"/>
        </w:rPr>
        <w:t>, витаминотерапия.</w:t>
      </w:r>
    </w:p>
    <w:p w:rsidR="006B01C9" w:rsidRPr="007526F3" w:rsidRDefault="006B01C9" w:rsidP="006B01C9">
      <w:pPr>
        <w:spacing w:after="0" w:line="240" w:lineRule="auto"/>
        <w:jc w:val="center"/>
        <w:textAlignment w:val="baseline"/>
        <w:outlineLvl w:val="1"/>
        <w:rPr>
          <w:rFonts w:ascii="Times New Roman" w:eastAsia="Times New Roman" w:hAnsi="Times New Roman" w:cs="Times New Roman"/>
          <w:b/>
          <w:i/>
          <w:sz w:val="28"/>
          <w:szCs w:val="28"/>
          <w:lang w:eastAsia="ru-RU"/>
        </w:rPr>
      </w:pPr>
      <w:bookmarkStart w:id="6" w:name="h2_33"/>
      <w:bookmarkEnd w:id="6"/>
      <w:r w:rsidRPr="007526F3">
        <w:rPr>
          <w:rFonts w:ascii="Times New Roman" w:eastAsia="Times New Roman" w:hAnsi="Times New Roman" w:cs="Times New Roman"/>
          <w:b/>
          <w:i/>
          <w:sz w:val="28"/>
          <w:szCs w:val="28"/>
          <w:lang w:eastAsia="ru-RU"/>
        </w:rPr>
        <w:t>Профилактика</w:t>
      </w:r>
    </w:p>
    <w:p w:rsidR="006B01C9" w:rsidRPr="007526F3" w:rsidRDefault="006B01C9" w:rsidP="006B01C9">
      <w:pPr>
        <w:spacing w:after="0" w:line="240" w:lineRule="auto"/>
        <w:jc w:val="both"/>
        <w:textAlignment w:val="baseline"/>
        <w:rPr>
          <w:rFonts w:ascii="Times New Roman" w:eastAsia="Times New Roman" w:hAnsi="Times New Roman" w:cs="Times New Roman"/>
          <w:sz w:val="28"/>
          <w:szCs w:val="28"/>
          <w:lang w:eastAsia="ru-RU"/>
        </w:rPr>
      </w:pPr>
      <w:r w:rsidRPr="007526F3">
        <w:rPr>
          <w:rFonts w:ascii="Times New Roman" w:eastAsia="Times New Roman" w:hAnsi="Times New Roman" w:cs="Times New Roman"/>
          <w:sz w:val="28"/>
          <w:szCs w:val="28"/>
          <w:lang w:eastAsia="ru-RU"/>
        </w:rPr>
        <w:t xml:space="preserve">Залогом формирования нормальной микрофлоры кишечника у ребенка является забота о своем здоровье будущей мамы: планирование беременности, сбалансированное питание во время беременности, лечение бактериального </w:t>
      </w:r>
      <w:proofErr w:type="spellStart"/>
      <w:r w:rsidRPr="007526F3">
        <w:rPr>
          <w:rFonts w:ascii="Times New Roman" w:eastAsia="Times New Roman" w:hAnsi="Times New Roman" w:cs="Times New Roman"/>
          <w:sz w:val="28"/>
          <w:szCs w:val="28"/>
          <w:lang w:eastAsia="ru-RU"/>
        </w:rPr>
        <w:t>вагиноза</w:t>
      </w:r>
      <w:proofErr w:type="spellEnd"/>
      <w:r w:rsidRPr="007526F3">
        <w:rPr>
          <w:rFonts w:ascii="Times New Roman" w:eastAsia="Times New Roman" w:hAnsi="Times New Roman" w:cs="Times New Roman"/>
          <w:sz w:val="28"/>
          <w:szCs w:val="28"/>
          <w:lang w:eastAsia="ru-RU"/>
        </w:rPr>
        <w:t>, соблюдение режима дня и отдыха, исключение нервных потрясений.</w:t>
      </w:r>
    </w:p>
    <w:p w:rsidR="006B01C9" w:rsidRDefault="006B01C9" w:rsidP="006B01C9">
      <w:pPr>
        <w:shd w:val="clear" w:color="auto" w:fill="FBFBFB"/>
        <w:spacing w:after="0" w:line="253" w:lineRule="atLeast"/>
        <w:rPr>
          <w:rFonts w:ascii="Arial" w:eastAsia="Times New Roman" w:hAnsi="Arial" w:cs="Arial"/>
          <w:color w:val="333333"/>
          <w:sz w:val="18"/>
          <w:szCs w:val="18"/>
          <w:lang w:eastAsia="ru-RU"/>
        </w:rPr>
      </w:pPr>
      <w:r w:rsidRPr="007526F3">
        <w:rPr>
          <w:rFonts w:ascii="Times New Roman" w:eastAsia="Times New Roman" w:hAnsi="Times New Roman" w:cs="Times New Roman"/>
          <w:sz w:val="28"/>
          <w:szCs w:val="28"/>
          <w:lang w:eastAsia="ru-RU"/>
        </w:rPr>
        <w:t xml:space="preserve">Самыми первыми мерами по профилактике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должно быть раннее прикладывание ребенка к груди в </w:t>
      </w:r>
      <w:proofErr w:type="spellStart"/>
      <w:r w:rsidRPr="007526F3">
        <w:rPr>
          <w:rFonts w:ascii="Times New Roman" w:eastAsia="Times New Roman" w:hAnsi="Times New Roman" w:cs="Times New Roman"/>
          <w:sz w:val="28"/>
          <w:szCs w:val="28"/>
          <w:lang w:eastAsia="ru-RU"/>
        </w:rPr>
        <w:t>родзале</w:t>
      </w:r>
      <w:proofErr w:type="spellEnd"/>
      <w:r w:rsidRPr="007526F3">
        <w:rPr>
          <w:rFonts w:ascii="Times New Roman" w:eastAsia="Times New Roman" w:hAnsi="Times New Roman" w:cs="Times New Roman"/>
          <w:sz w:val="28"/>
          <w:szCs w:val="28"/>
          <w:lang w:eastAsia="ru-RU"/>
        </w:rPr>
        <w:t xml:space="preserve"> и сохранение грудного вскармливания детей на протяжении не менее полугода, постепенное введение прикормов. Необходимо лечение хронических заболеваний органов пищеварения, предупреждение кишечных инфекций. Для недопущения развития </w:t>
      </w:r>
      <w:proofErr w:type="spellStart"/>
      <w:r w:rsidRPr="007526F3">
        <w:rPr>
          <w:rFonts w:ascii="Times New Roman" w:eastAsia="Times New Roman" w:hAnsi="Times New Roman" w:cs="Times New Roman"/>
          <w:sz w:val="28"/>
          <w:szCs w:val="28"/>
          <w:lang w:eastAsia="ru-RU"/>
        </w:rPr>
        <w:t>дисбактериоза</w:t>
      </w:r>
      <w:proofErr w:type="spellEnd"/>
      <w:r w:rsidRPr="007526F3">
        <w:rPr>
          <w:rFonts w:ascii="Times New Roman" w:eastAsia="Times New Roman" w:hAnsi="Times New Roman" w:cs="Times New Roman"/>
          <w:sz w:val="28"/>
          <w:szCs w:val="28"/>
          <w:lang w:eastAsia="ru-RU"/>
        </w:rPr>
        <w:t xml:space="preserve"> </w:t>
      </w:r>
      <w:proofErr w:type="spellStart"/>
      <w:r w:rsidRPr="007526F3">
        <w:rPr>
          <w:rFonts w:ascii="Times New Roman" w:eastAsia="Times New Roman" w:hAnsi="Times New Roman" w:cs="Times New Roman"/>
          <w:sz w:val="28"/>
          <w:szCs w:val="28"/>
          <w:lang w:eastAsia="ru-RU"/>
        </w:rPr>
        <w:t>антибиотикотерапия</w:t>
      </w:r>
      <w:proofErr w:type="spellEnd"/>
      <w:r w:rsidRPr="007526F3">
        <w:rPr>
          <w:rFonts w:ascii="Times New Roman" w:eastAsia="Times New Roman" w:hAnsi="Times New Roman" w:cs="Times New Roman"/>
          <w:sz w:val="28"/>
          <w:szCs w:val="28"/>
          <w:lang w:eastAsia="ru-RU"/>
        </w:rPr>
        <w:t xml:space="preserve"> у детей должна проводиться под прикрытием </w:t>
      </w:r>
      <w:proofErr w:type="spellStart"/>
      <w:r w:rsidRPr="007526F3">
        <w:rPr>
          <w:rFonts w:ascii="Times New Roman" w:eastAsia="Times New Roman" w:hAnsi="Times New Roman" w:cs="Times New Roman"/>
          <w:sz w:val="28"/>
          <w:szCs w:val="28"/>
          <w:lang w:eastAsia="ru-RU"/>
        </w:rPr>
        <w:t>пробиотиков</w:t>
      </w:r>
      <w:proofErr w:type="spellEnd"/>
      <w:r w:rsidRPr="007526F3">
        <w:rPr>
          <w:rFonts w:ascii="Times New Roman" w:eastAsia="Times New Roman" w:hAnsi="Times New Roman" w:cs="Times New Roman"/>
          <w:sz w:val="28"/>
          <w:szCs w:val="28"/>
          <w:lang w:eastAsia="ru-RU"/>
        </w:rPr>
        <w:t xml:space="preserve"> или </w:t>
      </w:r>
      <w:proofErr w:type="spellStart"/>
      <w:r w:rsidRPr="007526F3">
        <w:rPr>
          <w:rFonts w:ascii="Times New Roman" w:eastAsia="Times New Roman" w:hAnsi="Times New Roman" w:cs="Times New Roman"/>
          <w:sz w:val="28"/>
          <w:szCs w:val="28"/>
          <w:lang w:eastAsia="ru-RU"/>
        </w:rPr>
        <w:t>пребиотиков</w:t>
      </w:r>
      <w:proofErr w:type="spellEnd"/>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4823DA" w:rsidRDefault="004823DA" w:rsidP="004823DA">
      <w:pPr>
        <w:shd w:val="clear" w:color="auto" w:fill="FBFBFB"/>
        <w:spacing w:after="0" w:line="253" w:lineRule="atLeast"/>
        <w:rPr>
          <w:rFonts w:ascii="Arial" w:eastAsia="Times New Roman" w:hAnsi="Arial" w:cs="Arial"/>
          <w:color w:val="333333"/>
          <w:sz w:val="18"/>
          <w:szCs w:val="18"/>
          <w:lang w:eastAsia="ru-RU"/>
        </w:rPr>
      </w:pPr>
    </w:p>
    <w:p w:rsidR="00FB28E8" w:rsidRDefault="00FB28E8">
      <w:pPr>
        <w:rPr>
          <w:rFonts w:ascii="Arial" w:eastAsia="Times New Roman" w:hAnsi="Arial" w:cs="Arial"/>
          <w:color w:val="FF0000"/>
          <w:sz w:val="18"/>
          <w:szCs w:val="18"/>
          <w:lang w:eastAsia="ru-RU"/>
        </w:rPr>
      </w:pPr>
    </w:p>
    <w:p w:rsidR="00B12AE6" w:rsidRDefault="00FB28E8">
      <w:pPr>
        <w:rPr>
          <w:rFonts w:ascii="Arial" w:eastAsia="Times New Roman" w:hAnsi="Arial" w:cs="Arial"/>
          <w:color w:val="FF0000"/>
          <w:sz w:val="18"/>
          <w:szCs w:val="18"/>
          <w:lang w:eastAsia="ru-RU"/>
        </w:rPr>
      </w:pPr>
      <w:r w:rsidRPr="00FB28E8">
        <w:rPr>
          <w:rFonts w:ascii="Arial" w:eastAsia="Times New Roman" w:hAnsi="Arial" w:cs="Arial"/>
          <w:color w:val="FF0000"/>
          <w:sz w:val="18"/>
          <w:szCs w:val="18"/>
          <w:lang w:eastAsia="ru-RU"/>
        </w:rPr>
        <w:t>Материалы контроля усвоения материала</w:t>
      </w:r>
      <w:r>
        <w:rPr>
          <w:rFonts w:ascii="Arial" w:eastAsia="Times New Roman" w:hAnsi="Arial" w:cs="Arial"/>
          <w:color w:val="FF0000"/>
          <w:sz w:val="18"/>
          <w:szCs w:val="18"/>
          <w:lang w:eastAsia="ru-RU"/>
        </w:rPr>
        <w:t>. Отправить 25 января до 10 часов.</w:t>
      </w:r>
    </w:p>
    <w:p w:rsidR="00FB28E8" w:rsidRDefault="00FB28E8" w:rsidP="00FB28E8">
      <w:pPr>
        <w:jc w:val="center"/>
        <w:rPr>
          <w:rFonts w:ascii="Arial" w:eastAsia="Times New Roman" w:hAnsi="Arial" w:cs="Arial"/>
          <w:color w:val="FF0000"/>
          <w:sz w:val="18"/>
          <w:szCs w:val="18"/>
          <w:lang w:eastAsia="ru-RU"/>
        </w:rPr>
      </w:pPr>
      <w:r>
        <w:rPr>
          <w:rFonts w:ascii="Arial" w:eastAsia="Times New Roman" w:hAnsi="Arial" w:cs="Arial"/>
          <w:color w:val="FF0000"/>
          <w:sz w:val="18"/>
          <w:szCs w:val="18"/>
          <w:lang w:eastAsia="ru-RU"/>
        </w:rPr>
        <w:t>Решите задачу</w:t>
      </w:r>
    </w:p>
    <w:p w:rsidR="00FB28E8" w:rsidRPr="00C20810" w:rsidRDefault="00FB28E8" w:rsidP="00FB28E8">
      <w:pPr>
        <w:spacing w:line="240" w:lineRule="atLeast"/>
        <w:contextualSpacing/>
      </w:pPr>
      <w:r w:rsidRPr="00C20810">
        <w:t xml:space="preserve">Вы акушерка </w:t>
      </w:r>
      <w:proofErr w:type="spellStart"/>
      <w:r w:rsidRPr="00C20810">
        <w:t>ФАПа</w:t>
      </w:r>
      <w:proofErr w:type="spellEnd"/>
      <w:r w:rsidRPr="00C20810">
        <w:t>. Пришли на патронаж к ребёнку 21-го дня жизни. По уходу за ребёнком находится бабушка, мать ребёнка госпитализирована в хирургический стационар по поводу гнойного мастита.</w:t>
      </w:r>
      <w:r>
        <w:t xml:space="preserve"> </w:t>
      </w:r>
      <w:r w:rsidRPr="00C20810">
        <w:t xml:space="preserve">Бабушка предъявляет жалобы, что ребёнок </w:t>
      </w:r>
      <w:proofErr w:type="spellStart"/>
      <w:r w:rsidRPr="00C20810">
        <w:t>беспокойный</w:t>
      </w:r>
      <w:proofErr w:type="gramStart"/>
      <w:r w:rsidRPr="00C20810">
        <w:t>,ч</w:t>
      </w:r>
      <w:proofErr w:type="gramEnd"/>
      <w:r w:rsidRPr="00C20810">
        <w:t>асто</w:t>
      </w:r>
      <w:proofErr w:type="spellEnd"/>
      <w:r w:rsidRPr="00C20810">
        <w:t xml:space="preserve"> срыгивает, 1-2раза в день –рвота. Из беседы с бабушкой вы выяснили, что ребёнок получает 7-8 раз  разведённое коровье молоко по 100 мл. При осмотре: кожные покровы чистые</w:t>
      </w:r>
      <w:proofErr w:type="gramStart"/>
      <w:r w:rsidRPr="00C20810">
        <w:t xml:space="preserve"> ,</w:t>
      </w:r>
      <w:proofErr w:type="gramEnd"/>
      <w:r w:rsidRPr="00C20810">
        <w:t xml:space="preserve">несколько бледные, тургор и эластичность кожи несколько снижены. Большой родничок 1,5см на 2 см, на уровне краёв черепа. Тоны сердца чистые ритмичные. ЧСС -120 уд в 1 минуту, ЧДД-40 в 1 минуту. Живот несколько вздут. Стул кашицеобразный, </w:t>
      </w:r>
      <w:proofErr w:type="gramStart"/>
      <w:r w:rsidRPr="00C20810">
        <w:t>желто-зеленоватого цвета</w:t>
      </w:r>
      <w:proofErr w:type="gramEnd"/>
      <w:r w:rsidRPr="00C20810">
        <w:t xml:space="preserve"> с белыми комочками до 6-7 раз в сутки.</w:t>
      </w:r>
    </w:p>
    <w:p w:rsidR="00FB28E8" w:rsidRPr="00C20810" w:rsidRDefault="00FB28E8" w:rsidP="00FB28E8">
      <w:pPr>
        <w:spacing w:line="240" w:lineRule="atLeast"/>
        <w:contextualSpacing/>
      </w:pPr>
      <w:r w:rsidRPr="00C20810">
        <w:t xml:space="preserve">   Поставьте диагноз.</w:t>
      </w:r>
    </w:p>
    <w:p w:rsidR="00FB28E8" w:rsidRPr="00C20810" w:rsidRDefault="00FB28E8" w:rsidP="00FB28E8">
      <w:pPr>
        <w:spacing w:line="240" w:lineRule="atLeast"/>
        <w:contextualSpacing/>
      </w:pPr>
      <w:r w:rsidRPr="00C20810">
        <w:t xml:space="preserve">   Обоснуйте его</w:t>
      </w:r>
    </w:p>
    <w:p w:rsidR="00FB28E8" w:rsidRPr="00C20810" w:rsidRDefault="00FB28E8" w:rsidP="00FB28E8">
      <w:pPr>
        <w:spacing w:line="240" w:lineRule="atLeast"/>
        <w:contextualSpacing/>
      </w:pPr>
      <w:r w:rsidRPr="00C20810">
        <w:t xml:space="preserve">   Назовите принципы обследования и лечения.</w:t>
      </w:r>
    </w:p>
    <w:p w:rsidR="00FB28E8" w:rsidRPr="00C20810" w:rsidRDefault="00FB28E8" w:rsidP="00FB28E8">
      <w:pPr>
        <w:spacing w:line="240" w:lineRule="atLeast"/>
        <w:contextualSpacing/>
      </w:pPr>
      <w:r w:rsidRPr="00C20810">
        <w:t xml:space="preserve">  Организуйте уход этому новорождённому.</w:t>
      </w:r>
    </w:p>
    <w:p w:rsidR="00FB28E8" w:rsidRPr="00FB28E8" w:rsidRDefault="00FB28E8" w:rsidP="00FB28E8">
      <w:pPr>
        <w:rPr>
          <w:color w:val="FF0000"/>
        </w:rPr>
      </w:pPr>
    </w:p>
    <w:p w:rsidR="00B12AE6" w:rsidRDefault="00B12AE6"/>
    <w:p w:rsidR="00E21C57" w:rsidRDefault="00AA7978"/>
    <w:sectPr w:rsidR="00E21C57" w:rsidSect="00A80E3D">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BA5"/>
    <w:multiLevelType w:val="hybridMultilevel"/>
    <w:tmpl w:val="E774D0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4AD5605"/>
    <w:multiLevelType w:val="multilevel"/>
    <w:tmpl w:val="9284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8C454D"/>
    <w:multiLevelType w:val="hybridMultilevel"/>
    <w:tmpl w:val="00286D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BE4145E"/>
    <w:multiLevelType w:val="hybridMultilevel"/>
    <w:tmpl w:val="372289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D8A5382"/>
    <w:multiLevelType w:val="hybridMultilevel"/>
    <w:tmpl w:val="69A419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1BB00B4"/>
    <w:multiLevelType w:val="hybridMultilevel"/>
    <w:tmpl w:val="370630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984338D"/>
    <w:multiLevelType w:val="hybridMultilevel"/>
    <w:tmpl w:val="EF12452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7">
    <w:nsid w:val="3A0B7B81"/>
    <w:multiLevelType w:val="hybridMultilevel"/>
    <w:tmpl w:val="B9C8A25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469925EA"/>
    <w:multiLevelType w:val="hybridMultilevel"/>
    <w:tmpl w:val="56CAFE2E"/>
    <w:lvl w:ilvl="0" w:tplc="04190003">
      <w:start w:val="1"/>
      <w:numFmt w:val="bullet"/>
      <w:lvlText w:val="o"/>
      <w:lvlJc w:val="left"/>
      <w:pPr>
        <w:tabs>
          <w:tab w:val="num" w:pos="1260"/>
        </w:tabs>
        <w:ind w:left="1260" w:hanging="360"/>
      </w:pPr>
      <w:rPr>
        <w:rFonts w:ascii="Courier New" w:hAnsi="Courier New" w:cs="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E000BCB"/>
    <w:multiLevelType w:val="hybridMultilevel"/>
    <w:tmpl w:val="2B166D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3BD4E8C"/>
    <w:multiLevelType w:val="hybridMultilevel"/>
    <w:tmpl w:val="3FB8FD8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4DA7AE9"/>
    <w:multiLevelType w:val="hybridMultilevel"/>
    <w:tmpl w:val="0BF86E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81739C3"/>
    <w:multiLevelType w:val="hybridMultilevel"/>
    <w:tmpl w:val="63C0197E"/>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3">
    <w:nsid w:val="63A5722B"/>
    <w:multiLevelType w:val="hybridMultilevel"/>
    <w:tmpl w:val="54F6F7B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nsid w:val="67B1309F"/>
    <w:multiLevelType w:val="hybridMultilevel"/>
    <w:tmpl w:val="CB30891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7D6C6986"/>
    <w:multiLevelType w:val="hybridMultilevel"/>
    <w:tmpl w:val="2EB66F4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6"/>
  </w:num>
  <w:num w:numId="2">
    <w:abstractNumId w:val="10"/>
  </w:num>
  <w:num w:numId="3">
    <w:abstractNumId w:val="4"/>
  </w:num>
  <w:num w:numId="4">
    <w:abstractNumId w:val="5"/>
  </w:num>
  <w:num w:numId="5">
    <w:abstractNumId w:val="9"/>
  </w:num>
  <w:num w:numId="6">
    <w:abstractNumId w:val="3"/>
  </w:num>
  <w:num w:numId="7">
    <w:abstractNumId w:val="0"/>
  </w:num>
  <w:num w:numId="8">
    <w:abstractNumId w:val="11"/>
  </w:num>
  <w:num w:numId="9">
    <w:abstractNumId w:val="14"/>
  </w:num>
  <w:num w:numId="10">
    <w:abstractNumId w:val="7"/>
  </w:num>
  <w:num w:numId="11">
    <w:abstractNumId w:val="8"/>
  </w:num>
  <w:num w:numId="12">
    <w:abstractNumId w:val="2"/>
  </w:num>
  <w:num w:numId="13">
    <w:abstractNumId w:val="15"/>
  </w:num>
  <w:num w:numId="14">
    <w:abstractNumId w:val="13"/>
  </w:num>
  <w:num w:numId="15">
    <w:abstractNumId w:val="1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04E6F"/>
    <w:rsid w:val="00166B8C"/>
    <w:rsid w:val="001934FB"/>
    <w:rsid w:val="00224FDC"/>
    <w:rsid w:val="0023783F"/>
    <w:rsid w:val="00260A02"/>
    <w:rsid w:val="00316844"/>
    <w:rsid w:val="003A5BE6"/>
    <w:rsid w:val="003B2E99"/>
    <w:rsid w:val="003F5C36"/>
    <w:rsid w:val="00404E6F"/>
    <w:rsid w:val="004823DA"/>
    <w:rsid w:val="0057229C"/>
    <w:rsid w:val="006B01C9"/>
    <w:rsid w:val="00724991"/>
    <w:rsid w:val="008A2FE0"/>
    <w:rsid w:val="00905D77"/>
    <w:rsid w:val="00973A7F"/>
    <w:rsid w:val="00A7166E"/>
    <w:rsid w:val="00A80E3D"/>
    <w:rsid w:val="00AA7978"/>
    <w:rsid w:val="00B12AE6"/>
    <w:rsid w:val="00BB16FC"/>
    <w:rsid w:val="00C03700"/>
    <w:rsid w:val="00C2651A"/>
    <w:rsid w:val="00D201A2"/>
    <w:rsid w:val="00D62BB7"/>
    <w:rsid w:val="00E446BC"/>
    <w:rsid w:val="00F950C2"/>
    <w:rsid w:val="00FB28E8"/>
    <w:rsid w:val="00FE1B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D77"/>
  </w:style>
  <w:style w:type="paragraph" w:styleId="2">
    <w:name w:val="heading 2"/>
    <w:basedOn w:val="a"/>
    <w:link w:val="20"/>
    <w:uiPriority w:val="9"/>
    <w:qFormat/>
    <w:rsid w:val="005722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F5C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F5C3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7229C"/>
    <w:rPr>
      <w:rFonts w:ascii="Times New Roman" w:eastAsia="Times New Roman" w:hAnsi="Times New Roman" w:cs="Times New Roman"/>
      <w:b/>
      <w:bCs/>
      <w:sz w:val="36"/>
      <w:szCs w:val="36"/>
      <w:lang w:eastAsia="ru-RU"/>
    </w:rPr>
  </w:style>
  <w:style w:type="character" w:customStyle="1" w:styleId="mw-headline">
    <w:name w:val="mw-headline"/>
    <w:basedOn w:val="a0"/>
    <w:rsid w:val="0057229C"/>
  </w:style>
  <w:style w:type="paragraph" w:styleId="a5">
    <w:name w:val="Normal (Web)"/>
    <w:basedOn w:val="a"/>
    <w:uiPriority w:val="99"/>
    <w:semiHidden/>
    <w:unhideWhenUsed/>
    <w:rsid w:val="00572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7229C"/>
    <w:rPr>
      <w:color w:val="0000FF"/>
      <w:u w:val="single"/>
    </w:rPr>
  </w:style>
  <w:style w:type="paragraph" w:styleId="a7">
    <w:name w:val="Balloon Text"/>
    <w:basedOn w:val="a"/>
    <w:link w:val="a8"/>
    <w:uiPriority w:val="99"/>
    <w:semiHidden/>
    <w:unhideWhenUsed/>
    <w:rsid w:val="00D201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0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9394999">
      <w:bodyDiv w:val="1"/>
      <w:marLeft w:val="0"/>
      <w:marRight w:val="0"/>
      <w:marTop w:val="0"/>
      <w:marBottom w:val="0"/>
      <w:divBdr>
        <w:top w:val="none" w:sz="0" w:space="0" w:color="auto"/>
        <w:left w:val="none" w:sz="0" w:space="0" w:color="auto"/>
        <w:bottom w:val="none" w:sz="0" w:space="0" w:color="auto"/>
        <w:right w:val="none" w:sz="0" w:space="0" w:color="auto"/>
      </w:divBdr>
    </w:div>
    <w:div w:id="732854592">
      <w:bodyDiv w:val="1"/>
      <w:marLeft w:val="0"/>
      <w:marRight w:val="0"/>
      <w:marTop w:val="0"/>
      <w:marBottom w:val="0"/>
      <w:divBdr>
        <w:top w:val="none" w:sz="0" w:space="0" w:color="auto"/>
        <w:left w:val="none" w:sz="0" w:space="0" w:color="auto"/>
        <w:bottom w:val="none" w:sz="0" w:space="0" w:color="auto"/>
        <w:right w:val="none" w:sz="0" w:space="0" w:color="auto"/>
      </w:divBdr>
      <w:divsChild>
        <w:div w:id="601651344">
          <w:marLeft w:val="0"/>
          <w:marRight w:val="0"/>
          <w:marTop w:val="0"/>
          <w:marBottom w:val="0"/>
          <w:divBdr>
            <w:top w:val="none" w:sz="0" w:space="0" w:color="auto"/>
            <w:left w:val="none" w:sz="0" w:space="0" w:color="auto"/>
            <w:bottom w:val="none" w:sz="0" w:space="0" w:color="auto"/>
            <w:right w:val="none" w:sz="0" w:space="0" w:color="auto"/>
          </w:divBdr>
        </w:div>
        <w:div w:id="1294099040">
          <w:marLeft w:val="0"/>
          <w:marRight w:val="0"/>
          <w:marTop w:val="207"/>
          <w:marBottom w:val="0"/>
          <w:divBdr>
            <w:top w:val="none" w:sz="0" w:space="0" w:color="auto"/>
            <w:left w:val="none" w:sz="0" w:space="0" w:color="auto"/>
            <w:bottom w:val="none" w:sz="0" w:space="0" w:color="auto"/>
            <w:right w:val="none" w:sz="0" w:space="0" w:color="auto"/>
          </w:divBdr>
        </w:div>
      </w:divsChild>
    </w:div>
    <w:div w:id="152613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rasotaimedicina.ru/diseases/zabolevanija_dermatologia/allergic-contact-dermatitis" TargetMode="External"/><Relationship Id="rId13" Type="http://schemas.openxmlformats.org/officeDocument/2006/relationships/hyperlink" Target="https://www.krasotaimedicina.ru/diseases/zabolevanija_gynaecology/gardnerella" TargetMode="External"/><Relationship Id="rId18" Type="http://schemas.openxmlformats.org/officeDocument/2006/relationships/hyperlink" Target="https://www.krasotaimedicina.ru/diseases/zabolevanija_gastroenterologia/enterocolitis" TargetMode="External"/><Relationship Id="rId26" Type="http://schemas.openxmlformats.org/officeDocument/2006/relationships/hyperlink" Target="https://www.krasotaimedicina.ru/diseases/hematologic/sepsis" TargetMode="External"/><Relationship Id="rId39" Type="http://schemas.openxmlformats.org/officeDocument/2006/relationships/hyperlink" Target="https://www.krasotaimedicina.ru/treatment/pediatric-gastroenterologist/consultation" TargetMode="External"/><Relationship Id="rId3" Type="http://schemas.openxmlformats.org/officeDocument/2006/relationships/settings" Target="settings.xml"/><Relationship Id="rId21" Type="http://schemas.openxmlformats.org/officeDocument/2006/relationships/hyperlink" Target="https://www.krasotaimedicina.ru/diseases/zabolevanija_lor/chronic_tonsillitis" TargetMode="External"/><Relationship Id="rId34" Type="http://schemas.openxmlformats.org/officeDocument/2006/relationships/hyperlink" Target="https://www.krasotaimedicina.ru/diseases/zabolevanija_dermatologia/furunculosis" TargetMode="External"/><Relationship Id="rId42" Type="http://schemas.openxmlformats.org/officeDocument/2006/relationships/image" Target="media/image1.jpeg"/><Relationship Id="rId7" Type="http://schemas.openxmlformats.org/officeDocument/2006/relationships/hyperlink" Target="https://www.krasotaimedicina.ru/diseases/zabolevanija_proctology/colitis" TargetMode="External"/><Relationship Id="rId12" Type="http://schemas.openxmlformats.org/officeDocument/2006/relationships/hyperlink" Target="https://www.krasotaimedicina.ru/diseases/children/premature-babies" TargetMode="External"/><Relationship Id="rId17" Type="http://schemas.openxmlformats.org/officeDocument/2006/relationships/hyperlink" Target="https://www.krasotaimedicina.ru/diseases/zabolevanija_gastroenterologia/chronic-pancreatitis" TargetMode="External"/><Relationship Id="rId25" Type="http://schemas.openxmlformats.org/officeDocument/2006/relationships/hyperlink" Target="https://www.krasotaimedicina.ru/diseases/infectious/anaerobic-infection" TargetMode="External"/><Relationship Id="rId33" Type="http://schemas.openxmlformats.org/officeDocument/2006/relationships/hyperlink" Target="https://www.krasotaimedicina.ru/diseases/zabolevanija_stomatology/stomatitis" TargetMode="External"/><Relationship Id="rId38" Type="http://schemas.openxmlformats.org/officeDocument/2006/relationships/hyperlink" Target="https://www.krasotaimedicina.ru/treatment/consultation-pediatrics/pediatrician" TargetMode="External"/><Relationship Id="rId2" Type="http://schemas.openxmlformats.org/officeDocument/2006/relationships/styles" Target="styles.xml"/><Relationship Id="rId16" Type="http://schemas.openxmlformats.org/officeDocument/2006/relationships/hyperlink" Target="https://www.krasotaimedicina.ru/diseases/children/diathesis" TargetMode="External"/><Relationship Id="rId20" Type="http://schemas.openxmlformats.org/officeDocument/2006/relationships/hyperlink" Target="https://www.krasotaimedicina.ru/diseases/zabolevanija_stomatology/dental_caries" TargetMode="External"/><Relationship Id="rId29" Type="http://schemas.openxmlformats.org/officeDocument/2006/relationships/hyperlink" Target="https://www.krasotaimedicina.ru/diseases/children/anemia" TargetMode="External"/><Relationship Id="rId41" Type="http://schemas.openxmlformats.org/officeDocument/2006/relationships/hyperlink" Target="https://www.krasotaimedicina.ru/diseases/zabolevanija_proctology/ulcerative-colitis" TargetMode="External"/><Relationship Id="rId1" Type="http://schemas.openxmlformats.org/officeDocument/2006/relationships/numbering" Target="numbering.xml"/><Relationship Id="rId6" Type="http://schemas.openxmlformats.org/officeDocument/2006/relationships/hyperlink" Target="https://www.krasotaimedicina.ru/diseases/zabolevanija_gastroenterologia/enteritis" TargetMode="External"/><Relationship Id="rId11" Type="http://schemas.openxmlformats.org/officeDocument/2006/relationships/hyperlink" Target="https://www.krasotaimedicina.ru/diseases/infectious/salmonellosis" TargetMode="External"/><Relationship Id="rId24" Type="http://schemas.openxmlformats.org/officeDocument/2006/relationships/hyperlink" Target="https://www.krasotaimedicina.ru/diseases/infectious/HIV" TargetMode="External"/><Relationship Id="rId32" Type="http://schemas.openxmlformats.org/officeDocument/2006/relationships/hyperlink" Target="https://www.krasotaimedicina.ru/diseases/zabolevanija_gastroenterologia/hypovitaminosis" TargetMode="External"/><Relationship Id="rId37" Type="http://schemas.openxmlformats.org/officeDocument/2006/relationships/hyperlink" Target="https://www.krasotaimedicina.ru/diseases/zabolevanija_stomatology/glossitis" TargetMode="External"/><Relationship Id="rId40" Type="http://schemas.openxmlformats.org/officeDocument/2006/relationships/hyperlink" Target="https://www.krasotaimedicina.ru/treatment/endoscopic-gastroenterology/esophagogastroscopy" TargetMode="External"/><Relationship Id="rId45" Type="http://schemas.openxmlformats.org/officeDocument/2006/relationships/theme" Target="theme/theme1.xml"/><Relationship Id="rId5" Type="http://schemas.openxmlformats.org/officeDocument/2006/relationships/hyperlink" Target="https://www.krasotaimedicina.ru/treatment/pediatrics/" TargetMode="External"/><Relationship Id="rId15" Type="http://schemas.openxmlformats.org/officeDocument/2006/relationships/hyperlink" Target="https://www.krasotaimedicina.ru/diseases/infectious/respiratory-viral-infections" TargetMode="External"/><Relationship Id="rId23" Type="http://schemas.openxmlformats.org/officeDocument/2006/relationships/hyperlink" Target="https://www.krasotaimedicina.ru/diseases/zabolevanija_gastroenterologia/cirrhosis" TargetMode="External"/><Relationship Id="rId28" Type="http://schemas.openxmlformats.org/officeDocument/2006/relationships/hyperlink" Target="https://www.krasotaimedicina.ru/diseases/children/hypotrophy" TargetMode="External"/><Relationship Id="rId36" Type="http://schemas.openxmlformats.org/officeDocument/2006/relationships/hyperlink" Target="https://www.krasotaimedicina.ru/diseases/zabolevanija_gynaecology/molochnica" TargetMode="External"/><Relationship Id="rId10" Type="http://schemas.openxmlformats.org/officeDocument/2006/relationships/hyperlink" Target="https://www.krasotaimedicina.ru/diseases/infectious/dysentery" TargetMode="External"/><Relationship Id="rId19" Type="http://schemas.openxmlformats.org/officeDocument/2006/relationships/hyperlink" Target="https://www.krasotaimedicina.ru/diseases/children/ascaridosis" TargetMode="External"/><Relationship Id="rId31" Type="http://schemas.openxmlformats.org/officeDocument/2006/relationships/hyperlink" Target="https://www.krasotaimedicina.ru/diseases/zabolevanija_neurology/sleep-disorder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rasotaimedicina.ru/treatment/gastroenterology/" TargetMode="External"/><Relationship Id="rId14" Type="http://schemas.openxmlformats.org/officeDocument/2006/relationships/hyperlink" Target="https://www.krasotaimedicina.ru/diseases/zabolevanija_mammology/mastitis" TargetMode="External"/><Relationship Id="rId22" Type="http://schemas.openxmlformats.org/officeDocument/2006/relationships/hyperlink" Target="https://www.krasotaimedicina.ru/diseases/zabolevanija_endocrinology/diabetes_saharniy" TargetMode="External"/><Relationship Id="rId27" Type="http://schemas.openxmlformats.org/officeDocument/2006/relationships/hyperlink" Target="https://www.krasotaimedicina.ru/symptom/diarrhea/foamy" TargetMode="External"/><Relationship Id="rId30" Type="http://schemas.openxmlformats.org/officeDocument/2006/relationships/hyperlink" Target="https://www.krasotaimedicina.ru/diseases/zabolevanija_dermatologia/urticaria" TargetMode="External"/><Relationship Id="rId35" Type="http://schemas.openxmlformats.org/officeDocument/2006/relationships/hyperlink" Target="https://www.krasotaimedicina.ru/diseases/zabolevanija_trihology/dry_brittle_hair" TargetMode="External"/><Relationship Id="rId43" Type="http://schemas.openxmlformats.org/officeDocument/2006/relationships/hyperlink" Target="https://www.krasotaimedicina.ru/diseases/children/frequently-il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13</Pages>
  <Words>4243</Words>
  <Characters>24190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2022-01-23T17:51:00Z</dcterms:created>
  <dcterms:modified xsi:type="dcterms:W3CDTF">2022-01-26T06:18:00Z</dcterms:modified>
</cp:coreProperties>
</file>