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799" w:rsidRPr="00700FE6" w:rsidRDefault="00567799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 xml:space="preserve">                Лекция №18    дата  24 января 2022 года</w:t>
      </w:r>
    </w:p>
    <w:p w:rsidR="00C2243E" w:rsidRPr="00700FE6" w:rsidRDefault="00567799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 xml:space="preserve">                 тема</w:t>
      </w:r>
      <w:proofErr w:type="gramStart"/>
      <w:r w:rsidRPr="00700FE6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700FE6">
        <w:rPr>
          <w:rFonts w:ascii="Times New Roman" w:hAnsi="Times New Roman" w:cs="Times New Roman"/>
          <w:sz w:val="24"/>
          <w:szCs w:val="24"/>
        </w:rPr>
        <w:t xml:space="preserve"> «Почки и мочевыделительные пути»</w:t>
      </w:r>
    </w:p>
    <w:p w:rsidR="000B3B9D" w:rsidRPr="00700FE6" w:rsidRDefault="000B3B9D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 xml:space="preserve">Цель: Выучить  </w:t>
      </w:r>
      <w:r w:rsidR="00F4192B" w:rsidRPr="00700FE6">
        <w:rPr>
          <w:rFonts w:ascii="Times New Roman" w:hAnsi="Times New Roman" w:cs="Times New Roman"/>
          <w:sz w:val="24"/>
          <w:szCs w:val="24"/>
        </w:rPr>
        <w:t>систему мочевых орга</w:t>
      </w:r>
      <w:r w:rsidRPr="00700FE6">
        <w:rPr>
          <w:rFonts w:ascii="Times New Roman" w:hAnsi="Times New Roman" w:cs="Times New Roman"/>
          <w:sz w:val="24"/>
          <w:szCs w:val="24"/>
        </w:rPr>
        <w:t xml:space="preserve">нов.  </w:t>
      </w:r>
    </w:p>
    <w:p w:rsidR="000B3B9D" w:rsidRPr="00700FE6" w:rsidRDefault="00F2639C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B3B9D" w:rsidRPr="00700FE6">
        <w:rPr>
          <w:rFonts w:ascii="Times New Roman" w:hAnsi="Times New Roman" w:cs="Times New Roman"/>
          <w:sz w:val="24"/>
          <w:szCs w:val="24"/>
        </w:rPr>
        <w:t>В процессе обмена веществ образуются продукты распада, которые не могут использоваться организмом и удаляются из него через органы выделения. Большая часть продуктов распада выводится в составе мочи через систему мочевых органов, являющихся главными органами выделения. В систему мочевых органов (</w:t>
      </w:r>
      <w:proofErr w:type="spellStart"/>
      <w:r w:rsidR="000B3B9D" w:rsidRPr="00700FE6">
        <w:rPr>
          <w:rFonts w:ascii="Times New Roman" w:hAnsi="Times New Roman" w:cs="Times New Roman"/>
          <w:sz w:val="24"/>
          <w:szCs w:val="24"/>
        </w:rPr>
        <w:t>organa</w:t>
      </w:r>
      <w:proofErr w:type="spellEnd"/>
      <w:r w:rsidR="000B3B9D" w:rsidRPr="00700FE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B9D" w:rsidRPr="00700FE6">
        <w:rPr>
          <w:rFonts w:ascii="Times New Roman" w:hAnsi="Times New Roman" w:cs="Times New Roman"/>
          <w:sz w:val="24"/>
          <w:szCs w:val="24"/>
        </w:rPr>
        <w:t>urinaria</w:t>
      </w:r>
      <w:proofErr w:type="spellEnd"/>
      <w:r w:rsidR="000B3B9D" w:rsidRPr="00700FE6">
        <w:rPr>
          <w:rFonts w:ascii="Times New Roman" w:hAnsi="Times New Roman" w:cs="Times New Roman"/>
          <w:sz w:val="24"/>
          <w:szCs w:val="24"/>
        </w:rPr>
        <w:t>) входят почки, мочеточники, мочевой пузырь и мочеиспускательный канал. В почках происходит образование мочи. Мочеточники служат для выведения мочи из почек в мочевой пузырь, который служит резервуаром. По мочеиспускательному каналу моча периодически выводится из мочевого пузыря наружу.</w:t>
      </w:r>
    </w:p>
    <w:p w:rsidR="00700FE6" w:rsidRDefault="00540BAB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>ЗАПОМНИТЬ</w:t>
      </w:r>
      <w:r w:rsidR="00F2639C">
        <w:rPr>
          <w:rFonts w:ascii="Times New Roman" w:hAnsi="Times New Roman" w:cs="Times New Roman"/>
          <w:sz w:val="24"/>
          <w:szCs w:val="24"/>
        </w:rPr>
        <w:t xml:space="preserve">!   </w:t>
      </w:r>
      <w:r w:rsidRPr="00700FE6">
        <w:rPr>
          <w:rFonts w:ascii="Times New Roman" w:hAnsi="Times New Roman" w:cs="Times New Roman"/>
          <w:sz w:val="24"/>
          <w:szCs w:val="24"/>
        </w:rPr>
        <w:t>Почки – это орган  мочеобразования (т.е. где моча образуется</w:t>
      </w:r>
      <w:r w:rsidR="00700FE6">
        <w:rPr>
          <w:rFonts w:ascii="Times New Roman" w:hAnsi="Times New Roman" w:cs="Times New Roman"/>
          <w:sz w:val="24"/>
          <w:szCs w:val="24"/>
        </w:rPr>
        <w:t>)</w:t>
      </w:r>
    </w:p>
    <w:p w:rsidR="00540BAB" w:rsidRPr="00700FE6" w:rsidRDefault="00F2639C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Органы вы</w:t>
      </w:r>
      <w:r w:rsidR="00F4192B" w:rsidRPr="00700FE6">
        <w:rPr>
          <w:rFonts w:ascii="Times New Roman" w:hAnsi="Times New Roman" w:cs="Times New Roman"/>
          <w:sz w:val="24"/>
          <w:szCs w:val="24"/>
        </w:rPr>
        <w:t>де</w:t>
      </w:r>
      <w:r>
        <w:rPr>
          <w:rFonts w:ascii="Times New Roman" w:hAnsi="Times New Roman" w:cs="Times New Roman"/>
          <w:sz w:val="24"/>
          <w:szCs w:val="24"/>
        </w:rPr>
        <w:t>ле</w:t>
      </w:r>
      <w:bookmarkStart w:id="0" w:name="_GoBack"/>
      <w:bookmarkEnd w:id="0"/>
      <w:r w:rsidR="00F4192B" w:rsidRPr="00700FE6">
        <w:rPr>
          <w:rFonts w:ascii="Times New Roman" w:hAnsi="Times New Roman" w:cs="Times New Roman"/>
          <w:sz w:val="24"/>
          <w:szCs w:val="24"/>
        </w:rPr>
        <w:t>ния и резервуара мочи</w:t>
      </w:r>
      <w:r w:rsidR="00700FE6">
        <w:rPr>
          <w:rFonts w:ascii="Times New Roman" w:hAnsi="Times New Roman" w:cs="Times New Roman"/>
          <w:sz w:val="24"/>
          <w:szCs w:val="24"/>
        </w:rPr>
        <w:t xml:space="preserve"> </w:t>
      </w:r>
      <w:r w:rsidR="00F4192B" w:rsidRPr="00700FE6">
        <w:rPr>
          <w:rFonts w:ascii="Times New Roman" w:hAnsi="Times New Roman" w:cs="Times New Roman"/>
          <w:sz w:val="24"/>
          <w:szCs w:val="24"/>
        </w:rPr>
        <w:t xml:space="preserve">- это </w:t>
      </w:r>
      <w:r w:rsidR="00700FE6">
        <w:rPr>
          <w:rFonts w:ascii="Times New Roman" w:hAnsi="Times New Roman" w:cs="Times New Roman"/>
          <w:sz w:val="24"/>
          <w:szCs w:val="24"/>
        </w:rPr>
        <w:t xml:space="preserve">органы </w:t>
      </w:r>
      <w:r w:rsidR="00F4192B" w:rsidRPr="00700FE6">
        <w:rPr>
          <w:rFonts w:ascii="Times New Roman" w:hAnsi="Times New Roman" w:cs="Times New Roman"/>
          <w:sz w:val="24"/>
          <w:szCs w:val="24"/>
        </w:rPr>
        <w:t>мочевыделения –</w:t>
      </w:r>
      <w:r w:rsidR="00ED60F7">
        <w:rPr>
          <w:rFonts w:ascii="Times New Roman" w:hAnsi="Times New Roman" w:cs="Times New Roman"/>
          <w:sz w:val="24"/>
          <w:szCs w:val="24"/>
        </w:rPr>
        <w:t xml:space="preserve"> </w:t>
      </w:r>
      <w:r w:rsidR="00F4192B" w:rsidRPr="00700FE6">
        <w:rPr>
          <w:rFonts w:ascii="Times New Roman" w:hAnsi="Times New Roman" w:cs="Times New Roman"/>
          <w:sz w:val="24"/>
          <w:szCs w:val="24"/>
        </w:rPr>
        <w:t>мочеточник и  мочевой пузырь, мочеиспускательный канал</w:t>
      </w:r>
      <w:r w:rsidR="00ED60F7">
        <w:rPr>
          <w:rFonts w:ascii="Times New Roman" w:hAnsi="Times New Roman" w:cs="Times New Roman"/>
          <w:sz w:val="24"/>
          <w:szCs w:val="24"/>
        </w:rPr>
        <w:t xml:space="preserve"> (т.е. по которым моча выводится)</w:t>
      </w:r>
      <w:r w:rsidR="00F4192B" w:rsidRPr="00700FE6">
        <w:rPr>
          <w:rFonts w:ascii="Times New Roman" w:hAnsi="Times New Roman" w:cs="Times New Roman"/>
          <w:sz w:val="24"/>
          <w:szCs w:val="24"/>
        </w:rPr>
        <w:t>.</w:t>
      </w:r>
    </w:p>
    <w:p w:rsidR="00540BAB" w:rsidRPr="00700FE6" w:rsidRDefault="00540BAB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540BAB" w:rsidRPr="000B3B9D" w:rsidRDefault="00540BAB" w:rsidP="000B3B9D">
      <w:pPr>
        <w:pStyle w:val="a3"/>
        <w:jc w:val="both"/>
      </w:pPr>
      <w:r w:rsidRPr="00540BAB">
        <w:rPr>
          <w:noProof/>
          <w:lang w:eastAsia="ru-RU"/>
        </w:rPr>
        <w:drawing>
          <wp:inline distT="0" distB="0" distL="0" distR="0" wp14:anchorId="28566286" wp14:editId="150E65FB">
            <wp:extent cx="4309607" cy="2449002"/>
            <wp:effectExtent l="0" t="0" r="0" b="8890"/>
            <wp:docPr id="1" name="Объект 3" descr="http://images.myshared.ru/9/543545/slide_3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://images.myshared.ru/9/543545/slide_3.jpg"/>
                    <pic:cNvPicPr>
                      <a:picLocks noGrp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709" cy="244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0F7" w:rsidRDefault="000B3B9D" w:rsidP="00700FE6">
      <w:pPr>
        <w:pStyle w:val="a3"/>
        <w:jc w:val="both"/>
        <w:rPr>
          <w:rFonts w:ascii="Times New Roman" w:hAnsi="Times New Roman" w:cs="Times New Roman"/>
        </w:rPr>
      </w:pPr>
      <w:r w:rsidRPr="00700FE6">
        <w:rPr>
          <w:rFonts w:ascii="Times New Roman" w:hAnsi="Times New Roman" w:cs="Times New Roman"/>
        </w:rPr>
        <w:t xml:space="preserve">  </w:t>
      </w:r>
    </w:p>
    <w:p w:rsidR="00ED60F7" w:rsidRDefault="00ED60F7" w:rsidP="00700FE6">
      <w:pPr>
        <w:pStyle w:val="a3"/>
        <w:jc w:val="both"/>
        <w:rPr>
          <w:rFonts w:ascii="Times New Roman" w:hAnsi="Times New Roman" w:cs="Times New Roman"/>
        </w:rPr>
      </w:pPr>
    </w:p>
    <w:p w:rsidR="00ED60F7" w:rsidRDefault="00ED60F7" w:rsidP="00700FE6">
      <w:pPr>
        <w:pStyle w:val="a3"/>
        <w:jc w:val="both"/>
        <w:rPr>
          <w:rFonts w:ascii="Times New Roman" w:hAnsi="Times New Roman" w:cs="Times New Roman"/>
        </w:rPr>
      </w:pPr>
    </w:p>
    <w:p w:rsidR="00700FE6" w:rsidRDefault="00700FE6" w:rsidP="00700FE6">
      <w:pPr>
        <w:pStyle w:val="a3"/>
        <w:jc w:val="both"/>
        <w:rPr>
          <w:rFonts w:ascii="Times New Roman" w:hAnsi="Times New Roman" w:cs="Times New Roman"/>
          <w:b/>
          <w:spacing w:val="-10"/>
          <w:sz w:val="24"/>
          <w:szCs w:val="24"/>
        </w:rPr>
      </w:pPr>
      <w:r w:rsidRPr="00700FE6">
        <w:rPr>
          <w:rFonts w:ascii="Times New Roman" w:hAnsi="Times New Roman" w:cs="Times New Roman"/>
          <w:b/>
          <w:spacing w:val="-9"/>
          <w:sz w:val="24"/>
          <w:szCs w:val="24"/>
        </w:rPr>
        <w:t xml:space="preserve">Функции </w:t>
      </w:r>
      <w:r>
        <w:rPr>
          <w:rFonts w:ascii="Times New Roman" w:hAnsi="Times New Roman" w:cs="Times New Roman"/>
          <w:b/>
          <w:spacing w:val="-10"/>
          <w:sz w:val="24"/>
          <w:szCs w:val="24"/>
        </w:rPr>
        <w:t>почек.</w:t>
      </w:r>
    </w:p>
    <w:p w:rsidR="00700FE6" w:rsidRPr="00700FE6" w:rsidRDefault="00700FE6" w:rsidP="00700FE6">
      <w:pPr>
        <w:pStyle w:val="a3"/>
        <w:jc w:val="both"/>
        <w:rPr>
          <w:rFonts w:ascii="Times New Roman" w:hAnsi="Times New Roman" w:cs="Times New Roman"/>
          <w:b/>
          <w:spacing w:val="-1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— </w:t>
      </w:r>
      <w:proofErr w:type="gramStart"/>
      <w:r>
        <w:rPr>
          <w:rFonts w:ascii="Times New Roman" w:hAnsi="Times New Roman" w:cs="Times New Roman"/>
          <w:sz w:val="24"/>
          <w:szCs w:val="24"/>
        </w:rPr>
        <w:t>основная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- удаление из орга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700FE6">
        <w:rPr>
          <w:rFonts w:ascii="Times New Roman" w:hAnsi="Times New Roman" w:cs="Times New Roman"/>
          <w:sz w:val="24"/>
          <w:szCs w:val="24"/>
        </w:rPr>
        <w:t>низма чужеродных веществ,  продуктов  метаб</w:t>
      </w:r>
      <w:r>
        <w:rPr>
          <w:rFonts w:ascii="Times New Roman" w:hAnsi="Times New Roman" w:cs="Times New Roman"/>
          <w:sz w:val="24"/>
          <w:szCs w:val="24"/>
        </w:rPr>
        <w:t>олизма,  избытка  воды и ионов, за счет эвакуа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700FE6">
        <w:rPr>
          <w:rFonts w:ascii="Times New Roman" w:hAnsi="Times New Roman" w:cs="Times New Roman"/>
          <w:sz w:val="24"/>
          <w:szCs w:val="24"/>
        </w:rPr>
        <w:t xml:space="preserve">ции мочи.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0FE6" w:rsidRPr="00700FE6" w:rsidRDefault="00700FE6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регуляция</w:t>
      </w:r>
      <w:r w:rsidRPr="00700FE6">
        <w:rPr>
          <w:rFonts w:ascii="Times New Roman" w:hAnsi="Times New Roman" w:cs="Times New Roman"/>
          <w:sz w:val="24"/>
          <w:szCs w:val="24"/>
        </w:rPr>
        <w:t xml:space="preserve"> артериального давления</w:t>
      </w:r>
      <w:proofErr w:type="gramStart"/>
      <w:r w:rsidRPr="00700FE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700F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700FE6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700FE6">
        <w:rPr>
          <w:rFonts w:ascii="Times New Roman" w:hAnsi="Times New Roman" w:cs="Times New Roman"/>
          <w:sz w:val="24"/>
          <w:szCs w:val="24"/>
        </w:rPr>
        <w:t xml:space="preserve">бразуют </w:t>
      </w:r>
      <w:r w:rsidRPr="00700FE6">
        <w:rPr>
          <w:rFonts w:ascii="Times New Roman" w:hAnsi="Times New Roman" w:cs="Times New Roman"/>
          <w:i/>
          <w:sz w:val="24"/>
          <w:szCs w:val="24"/>
        </w:rPr>
        <w:t>ренин</w:t>
      </w:r>
      <w:r>
        <w:rPr>
          <w:rFonts w:ascii="Times New Roman" w:hAnsi="Times New Roman" w:cs="Times New Roman"/>
          <w:sz w:val="24"/>
          <w:szCs w:val="24"/>
        </w:rPr>
        <w:t>, являющийся  час</w:t>
      </w:r>
      <w:r w:rsidRPr="00700FE6">
        <w:rPr>
          <w:rFonts w:ascii="Times New Roman" w:hAnsi="Times New Roman" w:cs="Times New Roman"/>
          <w:sz w:val="24"/>
          <w:szCs w:val="24"/>
        </w:rPr>
        <w:t>тью ренин-</w:t>
      </w:r>
      <w:proofErr w:type="spellStart"/>
      <w:r w:rsidRPr="00700FE6">
        <w:rPr>
          <w:rFonts w:ascii="Times New Roman" w:hAnsi="Times New Roman" w:cs="Times New Roman"/>
          <w:sz w:val="24"/>
          <w:szCs w:val="24"/>
        </w:rPr>
        <w:t>ангиотензин</w:t>
      </w:r>
      <w:proofErr w:type="spellEnd"/>
      <w:r w:rsidRPr="00700FE6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700FE6">
        <w:rPr>
          <w:rFonts w:ascii="Times New Roman" w:hAnsi="Times New Roman" w:cs="Times New Roman"/>
          <w:sz w:val="24"/>
          <w:szCs w:val="24"/>
        </w:rPr>
        <w:t>альдостероновой</w:t>
      </w:r>
      <w:proofErr w:type="spellEnd"/>
      <w:r w:rsidRPr="00700FE6">
        <w:rPr>
          <w:rFonts w:ascii="Times New Roman" w:hAnsi="Times New Roman" w:cs="Times New Roman"/>
          <w:sz w:val="24"/>
          <w:szCs w:val="24"/>
        </w:rPr>
        <w:t xml:space="preserve">  системы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700FE6">
        <w:rPr>
          <w:rFonts w:ascii="Times New Roman" w:hAnsi="Times New Roman" w:cs="Times New Roman"/>
          <w:sz w:val="24"/>
          <w:szCs w:val="24"/>
        </w:rPr>
        <w:t xml:space="preserve">.  Секреция  </w:t>
      </w:r>
      <w:r>
        <w:rPr>
          <w:rFonts w:ascii="Times New Roman" w:hAnsi="Times New Roman" w:cs="Times New Roman"/>
          <w:sz w:val="24"/>
          <w:szCs w:val="24"/>
        </w:rPr>
        <w:t>рени</w:t>
      </w:r>
      <w:r>
        <w:rPr>
          <w:rFonts w:ascii="Times New Roman" w:hAnsi="Times New Roman" w:cs="Times New Roman"/>
          <w:sz w:val="24"/>
          <w:szCs w:val="24"/>
        </w:rPr>
        <w:softHyphen/>
        <w:t>н</w:t>
      </w:r>
      <w:r w:rsidRPr="00700FE6">
        <w:rPr>
          <w:rFonts w:ascii="Times New Roman" w:hAnsi="Times New Roman" w:cs="Times New Roman"/>
          <w:sz w:val="24"/>
          <w:szCs w:val="24"/>
        </w:rPr>
        <w:t>а активируется при снижении уро</w:t>
      </w:r>
      <w:r>
        <w:rPr>
          <w:rFonts w:ascii="Times New Roman" w:hAnsi="Times New Roman" w:cs="Times New Roman"/>
          <w:sz w:val="24"/>
          <w:szCs w:val="24"/>
        </w:rPr>
        <w:t>вня артериального давления. С</w:t>
      </w:r>
      <w:r w:rsidRPr="00700FE6">
        <w:rPr>
          <w:rFonts w:ascii="Times New Roman" w:hAnsi="Times New Roman" w:cs="Times New Roman"/>
          <w:sz w:val="24"/>
          <w:szCs w:val="24"/>
        </w:rPr>
        <w:t>тимулирует секрецию альдостерона, являющегося мощным вазоконстриктором</w:t>
      </w:r>
      <w:r w:rsidR="0013272A">
        <w:rPr>
          <w:rFonts w:ascii="Times New Roman" w:hAnsi="Times New Roman" w:cs="Times New Roman"/>
          <w:sz w:val="24"/>
          <w:szCs w:val="24"/>
        </w:rPr>
        <w:t>, таким образом, ренин спо</w:t>
      </w:r>
      <w:r w:rsidR="0013272A">
        <w:rPr>
          <w:rFonts w:ascii="Times New Roman" w:hAnsi="Times New Roman" w:cs="Times New Roman"/>
          <w:sz w:val="24"/>
          <w:szCs w:val="24"/>
        </w:rPr>
        <w:softHyphen/>
      </w:r>
      <w:r w:rsidRPr="00700FE6">
        <w:rPr>
          <w:rFonts w:ascii="Times New Roman" w:hAnsi="Times New Roman" w:cs="Times New Roman"/>
          <w:sz w:val="24"/>
          <w:szCs w:val="24"/>
        </w:rPr>
        <w:t>собствует увеличению артериального давления.</w:t>
      </w:r>
    </w:p>
    <w:p w:rsidR="00700FE6" w:rsidRPr="00700FE6" w:rsidRDefault="0013272A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синтез</w:t>
      </w:r>
      <w:r w:rsidR="00700FE6" w:rsidRPr="00700FE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0FE6" w:rsidRPr="00700FE6">
        <w:rPr>
          <w:rFonts w:ascii="Times New Roman" w:hAnsi="Times New Roman" w:cs="Times New Roman"/>
          <w:sz w:val="24"/>
          <w:szCs w:val="24"/>
        </w:rPr>
        <w:t>эритропоэтина</w:t>
      </w:r>
      <w:proofErr w:type="spellEnd"/>
      <w:r w:rsidR="00700FE6" w:rsidRPr="00700FE6">
        <w:rPr>
          <w:rFonts w:ascii="Times New Roman" w:hAnsi="Times New Roman" w:cs="Times New Roman"/>
          <w:sz w:val="24"/>
          <w:szCs w:val="24"/>
        </w:rPr>
        <w:t xml:space="preserve"> — </w:t>
      </w:r>
      <w:r>
        <w:rPr>
          <w:rFonts w:ascii="Times New Roman" w:hAnsi="Times New Roman" w:cs="Times New Roman"/>
          <w:sz w:val="24"/>
          <w:szCs w:val="24"/>
        </w:rPr>
        <w:t xml:space="preserve">  усиливается про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700FE6" w:rsidRPr="00700FE6">
        <w:rPr>
          <w:rFonts w:ascii="Times New Roman" w:hAnsi="Times New Roman" w:cs="Times New Roman"/>
          <w:sz w:val="24"/>
          <w:szCs w:val="24"/>
        </w:rPr>
        <w:t xml:space="preserve">лиферация клеток—предшественниц эритроцитов.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0FE6" w:rsidRPr="00700FE6" w:rsidRDefault="0013272A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700FE6" w:rsidRPr="00700FE6">
        <w:rPr>
          <w:rFonts w:ascii="Times New Roman" w:hAnsi="Times New Roman" w:cs="Times New Roman"/>
          <w:sz w:val="24"/>
          <w:szCs w:val="24"/>
        </w:rPr>
        <w:t xml:space="preserve"> гомеостатические функции почек: </w:t>
      </w:r>
      <w:r>
        <w:rPr>
          <w:rFonts w:ascii="Times New Roman" w:hAnsi="Times New Roman" w:cs="Times New Roman"/>
          <w:sz w:val="24"/>
          <w:szCs w:val="24"/>
        </w:rPr>
        <w:t>регуляция ионно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700FE6" w:rsidRPr="00700FE6">
        <w:rPr>
          <w:rFonts w:ascii="Times New Roman" w:hAnsi="Times New Roman" w:cs="Times New Roman"/>
          <w:sz w:val="24"/>
          <w:szCs w:val="24"/>
        </w:rPr>
        <w:t>го состава и кислотно-основного равновесия крови, регуляция ко</w:t>
      </w:r>
      <w:r w:rsidR="00700FE6" w:rsidRPr="00700FE6">
        <w:rPr>
          <w:rFonts w:ascii="Times New Roman" w:hAnsi="Times New Roman" w:cs="Times New Roman"/>
          <w:sz w:val="24"/>
          <w:szCs w:val="24"/>
        </w:rPr>
        <w:softHyphen/>
      </w:r>
      <w:bookmarkStart w:id="1" w:name="_bookmark40"/>
      <w:bookmarkEnd w:id="1"/>
      <w:r w:rsidR="00700FE6" w:rsidRPr="00700FE6">
        <w:rPr>
          <w:rFonts w:ascii="Times New Roman" w:hAnsi="Times New Roman" w:cs="Times New Roman"/>
          <w:sz w:val="24"/>
          <w:szCs w:val="24"/>
        </w:rPr>
        <w:t>личества внеклеточной</w:t>
      </w:r>
      <w:r w:rsidR="00700FE6" w:rsidRPr="00700FE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700FE6" w:rsidRPr="00700FE6">
        <w:rPr>
          <w:rFonts w:ascii="Times New Roman" w:hAnsi="Times New Roman" w:cs="Times New Roman"/>
          <w:sz w:val="24"/>
          <w:szCs w:val="24"/>
        </w:rPr>
        <w:t>жидкости.</w:t>
      </w:r>
    </w:p>
    <w:p w:rsidR="00700FE6" w:rsidRDefault="000B3B9D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00FE6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0B3B9D" w:rsidRPr="00700FE6" w:rsidRDefault="000B3B9D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0B3B9D" w:rsidRPr="00700FE6" w:rsidRDefault="000B3B9D" w:rsidP="00700FE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0B3B9D" w:rsidRDefault="000B3B9D" w:rsidP="000B3B9D">
      <w:pPr>
        <w:pStyle w:val="a3"/>
        <w:jc w:val="both"/>
      </w:pPr>
      <w:r w:rsidRPr="000B3B9D">
        <w:rPr>
          <w:noProof/>
          <w:lang w:eastAsia="ru-RU"/>
        </w:rPr>
        <w:drawing>
          <wp:inline distT="0" distB="0" distL="0" distR="0" wp14:anchorId="57A36A67" wp14:editId="3335CB2F">
            <wp:extent cx="3522428" cy="1773141"/>
            <wp:effectExtent l="0" t="0" r="1905" b="0"/>
            <wp:docPr id="4" name="Объект 3" descr="https://ds04.infourok.ru/uploads/ex/0bec/0006d633-0dd63ca1/img1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ds04.infourok.ru/uploads/ex/0bec/0006d633-0dd63ca1/img1.jpg"/>
                    <pic:cNvPicPr>
                      <a:picLocks noGrp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826" cy="1771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B9D" w:rsidRDefault="000B3B9D" w:rsidP="000B3B9D">
      <w:pPr>
        <w:pStyle w:val="a3"/>
        <w:jc w:val="both"/>
      </w:pPr>
    </w:p>
    <w:p w:rsidR="00203545" w:rsidRDefault="0013272A" w:rsidP="0020354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0B3B9D" w:rsidRPr="0013272A">
        <w:rPr>
          <w:rFonts w:ascii="Times New Roman" w:hAnsi="Times New Roman" w:cs="Times New Roman"/>
          <w:b/>
          <w:sz w:val="24"/>
          <w:szCs w:val="24"/>
          <w:u w:val="single"/>
        </w:rPr>
        <w:t>Почка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</w:t>
      </w:r>
      <w:r w:rsidR="000B3B9D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0B3B9D">
        <w:rPr>
          <w:rFonts w:ascii="Times New Roman" w:hAnsi="Times New Roman" w:cs="Times New Roman"/>
          <w:sz w:val="24"/>
          <w:szCs w:val="24"/>
        </w:rPr>
        <w:t>r</w:t>
      </w:r>
      <w:proofErr w:type="gramStart"/>
      <w:r w:rsidR="000B3B9D">
        <w:rPr>
          <w:rFonts w:ascii="Times New Roman" w:hAnsi="Times New Roman" w:cs="Times New Roman"/>
          <w:sz w:val="24"/>
          <w:szCs w:val="24"/>
        </w:rPr>
        <w:t>е</w:t>
      </w:r>
      <w:proofErr w:type="gramEnd"/>
      <w:r w:rsidR="000B3B9D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="000B3B9D">
        <w:rPr>
          <w:rFonts w:ascii="Times New Roman" w:hAnsi="Times New Roman" w:cs="Times New Roman"/>
          <w:sz w:val="24"/>
          <w:szCs w:val="24"/>
        </w:rPr>
        <w:t xml:space="preserve">), </w:t>
      </w:r>
      <w:r w:rsidR="00203545">
        <w:rPr>
          <w:rFonts w:ascii="Times New Roman" w:hAnsi="Times New Roman" w:cs="Times New Roman"/>
          <w:sz w:val="24"/>
          <w:szCs w:val="24"/>
        </w:rPr>
        <w:t>парный</w:t>
      </w:r>
      <w:r w:rsidR="00ED60F7">
        <w:rPr>
          <w:rFonts w:ascii="Times New Roman" w:hAnsi="Times New Roman" w:cs="Times New Roman"/>
          <w:sz w:val="24"/>
          <w:szCs w:val="24"/>
        </w:rPr>
        <w:t>, экск</w:t>
      </w:r>
      <w:r w:rsidR="00203545">
        <w:rPr>
          <w:rFonts w:ascii="Times New Roman" w:hAnsi="Times New Roman" w:cs="Times New Roman"/>
          <w:sz w:val="24"/>
          <w:szCs w:val="24"/>
        </w:rPr>
        <w:t>реторный, паренхиматозный орган</w:t>
      </w:r>
      <w:r w:rsidR="00ED60F7">
        <w:rPr>
          <w:rFonts w:ascii="Times New Roman" w:hAnsi="Times New Roman" w:cs="Times New Roman"/>
          <w:sz w:val="24"/>
          <w:szCs w:val="24"/>
        </w:rPr>
        <w:t>, бобовидной формы</w:t>
      </w:r>
      <w:r w:rsidR="00203545" w:rsidRPr="00540BA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40BAB" w:rsidRDefault="00203545" w:rsidP="000B3B9D">
      <w:pPr>
        <w:pStyle w:val="a3"/>
        <w:jc w:val="both"/>
      </w:pPr>
      <w:r>
        <w:rPr>
          <w:rFonts w:ascii="Times New Roman" w:hAnsi="Times New Roman" w:cs="Times New Roman"/>
          <w:sz w:val="24"/>
          <w:szCs w:val="24"/>
        </w:rPr>
        <w:t>П</w:t>
      </w:r>
      <w:r w:rsidR="000B3B9D">
        <w:rPr>
          <w:rFonts w:ascii="Times New Roman" w:hAnsi="Times New Roman" w:cs="Times New Roman"/>
          <w:sz w:val="24"/>
          <w:szCs w:val="24"/>
        </w:rPr>
        <w:t>равая и левая</w:t>
      </w:r>
      <w:r w:rsidR="000B3B9D" w:rsidRPr="000B3B9D">
        <w:rPr>
          <w:rFonts w:ascii="Times New Roman" w:hAnsi="Times New Roman" w:cs="Times New Roman"/>
          <w:sz w:val="24"/>
          <w:szCs w:val="24"/>
        </w:rPr>
        <w:t>, массой каждая около 150 г, находятся в забрюшинном пространстве полости живота</w:t>
      </w:r>
      <w:r w:rsidR="00540BAB">
        <w:rPr>
          <w:rFonts w:ascii="Times New Roman" w:hAnsi="Times New Roman" w:cs="Times New Roman"/>
          <w:sz w:val="24"/>
          <w:szCs w:val="24"/>
        </w:rPr>
        <w:t xml:space="preserve"> </w:t>
      </w:r>
      <w:r w:rsidR="00F4192B">
        <w:rPr>
          <w:rFonts w:ascii="Times New Roman" w:hAnsi="Times New Roman" w:cs="Times New Roman"/>
        </w:rPr>
        <w:t xml:space="preserve">(т.е. </w:t>
      </w:r>
      <w:proofErr w:type="spellStart"/>
      <w:r w:rsidR="00F4192B">
        <w:rPr>
          <w:rFonts w:ascii="Times New Roman" w:hAnsi="Times New Roman" w:cs="Times New Roman"/>
        </w:rPr>
        <w:t>экстра</w:t>
      </w:r>
      <w:r w:rsidR="00540BAB" w:rsidRPr="00540BAB">
        <w:rPr>
          <w:rFonts w:ascii="Times New Roman" w:hAnsi="Times New Roman" w:cs="Times New Roman"/>
        </w:rPr>
        <w:t>перитонеально</w:t>
      </w:r>
      <w:proofErr w:type="spellEnd"/>
      <w:r>
        <w:rPr>
          <w:rFonts w:ascii="Times New Roman" w:hAnsi="Times New Roman" w:cs="Times New Roman"/>
        </w:rPr>
        <w:t xml:space="preserve"> или </w:t>
      </w:r>
      <w:proofErr w:type="spellStart"/>
      <w:r>
        <w:rPr>
          <w:rFonts w:ascii="Times New Roman" w:hAnsi="Times New Roman" w:cs="Times New Roman"/>
        </w:rPr>
        <w:t>ретроперитонеально</w:t>
      </w:r>
      <w:proofErr w:type="spellEnd"/>
      <w:r w:rsidR="00540BAB" w:rsidRPr="00540BAB">
        <w:rPr>
          <w:rFonts w:ascii="Times New Roman" w:hAnsi="Times New Roman" w:cs="Times New Roman"/>
        </w:rPr>
        <w:t>)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. </w:t>
      </w:r>
      <w:r w:rsidR="00540BAB" w:rsidRPr="00540BAB">
        <w:rPr>
          <w:rFonts w:ascii="Times New Roman" w:hAnsi="Times New Roman" w:cs="Times New Roman"/>
          <w:sz w:val="24"/>
          <w:szCs w:val="24"/>
        </w:rPr>
        <w:t>Брюшиной почки покрыты только спереди</w:t>
      </w:r>
      <w:r w:rsidR="00540BAB">
        <w:rPr>
          <w:rFonts w:ascii="Times New Roman" w:hAnsi="Times New Roman" w:cs="Times New Roman"/>
          <w:sz w:val="24"/>
          <w:szCs w:val="24"/>
        </w:rPr>
        <w:t>.</w:t>
      </w:r>
      <w:r w:rsidR="00540BAB">
        <w:t xml:space="preserve">  </w:t>
      </w: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F4192B" w:rsidRPr="00203545" w:rsidRDefault="00203545" w:rsidP="000B3B9D">
      <w:pPr>
        <w:pStyle w:val="a3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F4192B" w:rsidRPr="00203545">
        <w:rPr>
          <w:rFonts w:ascii="Times New Roman" w:hAnsi="Times New Roman" w:cs="Times New Roman"/>
          <w:i/>
          <w:sz w:val="24"/>
          <w:szCs w:val="24"/>
          <w:u w:val="single"/>
        </w:rPr>
        <w:t>Найдите, где на горизонтальном рисунке находятся почки и подпишите их</w:t>
      </w:r>
      <w:proofErr w:type="gramStart"/>
      <w:r w:rsidR="00F4192B" w:rsidRPr="00203545">
        <w:rPr>
          <w:rFonts w:ascii="Times New Roman" w:hAnsi="Times New Roman" w:cs="Times New Roman"/>
          <w:i/>
          <w:sz w:val="24"/>
          <w:szCs w:val="24"/>
          <w:u w:val="single"/>
        </w:rPr>
        <w:t>.</w:t>
      </w:r>
      <w:r>
        <w:rPr>
          <w:rFonts w:ascii="Times New Roman" w:hAnsi="Times New Roman" w:cs="Times New Roman"/>
          <w:i/>
          <w:sz w:val="24"/>
          <w:szCs w:val="24"/>
          <w:u w:val="single"/>
        </w:rPr>
        <w:t>(</w:t>
      </w:r>
      <w:proofErr w:type="gramEnd"/>
      <w:r>
        <w:rPr>
          <w:rFonts w:ascii="Times New Roman" w:hAnsi="Times New Roman" w:cs="Times New Roman"/>
          <w:i/>
          <w:sz w:val="24"/>
          <w:szCs w:val="24"/>
          <w:u w:val="single"/>
        </w:rPr>
        <w:t>см рисунок внизу)</w:t>
      </w:r>
    </w:p>
    <w:p w:rsidR="00F4192B" w:rsidRPr="00203545" w:rsidRDefault="00F4192B" w:rsidP="000B3B9D">
      <w:pPr>
        <w:pStyle w:val="a3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F4192B" w:rsidRDefault="00F4192B" w:rsidP="000B3B9D">
      <w:pPr>
        <w:pStyle w:val="a3"/>
        <w:jc w:val="both"/>
      </w:pPr>
      <w:r w:rsidRPr="00F4192B">
        <w:rPr>
          <w:noProof/>
          <w:lang w:eastAsia="ru-RU"/>
        </w:rPr>
        <w:drawing>
          <wp:inline distT="0" distB="0" distL="0" distR="0" wp14:anchorId="6381C5D7" wp14:editId="048FAA24">
            <wp:extent cx="3737113" cy="2767054"/>
            <wp:effectExtent l="0" t="0" r="0" b="0"/>
            <wp:docPr id="2" name="Объект 3" descr="https://cf.ppt-online.org/files/slide/j/JsubrAOI4xjXGhN2k5W0KfR7d1mHZeotDMUY8T/slide-13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cf.ppt-online.org/files/slide/j/JsubrAOI4xjXGhN2k5W0KfR7d1mHZeotDMUY8T/slide-13.jpg"/>
                    <pic:cNvPicPr>
                      <a:picLocks noGrp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185" cy="276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03545">
        <w:rPr>
          <w:rFonts w:ascii="Times New Roman" w:hAnsi="Times New Roman" w:cs="Times New Roman"/>
          <w:b/>
          <w:sz w:val="24"/>
          <w:szCs w:val="24"/>
          <w:u w:val="single"/>
        </w:rPr>
        <w:t>Граница почек: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0B3B9D" w:rsidRPr="00203545">
        <w:rPr>
          <w:rFonts w:ascii="Times New Roman" w:hAnsi="Times New Roman" w:cs="Times New Roman"/>
          <w:sz w:val="24"/>
          <w:szCs w:val="24"/>
        </w:rPr>
        <w:t>равая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почка </w:t>
      </w:r>
      <w:r>
        <w:rPr>
          <w:rFonts w:ascii="Times New Roman" w:hAnsi="Times New Roman" w:cs="Times New Roman"/>
          <w:sz w:val="24"/>
          <w:szCs w:val="24"/>
        </w:rPr>
        <w:t>- верхняя XII грудной позвонок</w:t>
      </w: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-</w:t>
      </w:r>
      <w:proofErr w:type="gramStart"/>
      <w:r>
        <w:rPr>
          <w:rFonts w:ascii="Times New Roman" w:hAnsi="Times New Roman" w:cs="Times New Roman"/>
          <w:sz w:val="24"/>
          <w:szCs w:val="24"/>
        </w:rPr>
        <w:t>нижняя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III поясничный позвонок</w:t>
      </w:r>
    </w:p>
    <w:p w:rsidR="00203545" w:rsidRDefault="000B3B9D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0B3B9D">
        <w:rPr>
          <w:rFonts w:ascii="Times New Roman" w:hAnsi="Times New Roman" w:cs="Times New Roman"/>
          <w:sz w:val="24"/>
          <w:szCs w:val="24"/>
        </w:rPr>
        <w:t xml:space="preserve">левая почка </w:t>
      </w:r>
      <w:r w:rsidR="00203545">
        <w:rPr>
          <w:rFonts w:ascii="Times New Roman" w:hAnsi="Times New Roman" w:cs="Times New Roman"/>
          <w:sz w:val="24"/>
          <w:szCs w:val="24"/>
        </w:rPr>
        <w:t xml:space="preserve">  -</w:t>
      </w:r>
      <w:r w:rsidRPr="000B3B9D">
        <w:rPr>
          <w:rFonts w:ascii="Times New Roman" w:hAnsi="Times New Roman" w:cs="Times New Roman"/>
          <w:sz w:val="24"/>
          <w:szCs w:val="24"/>
        </w:rPr>
        <w:t xml:space="preserve"> </w:t>
      </w:r>
      <w:r w:rsidR="00203545">
        <w:rPr>
          <w:rFonts w:ascii="Times New Roman" w:hAnsi="Times New Roman" w:cs="Times New Roman"/>
          <w:sz w:val="24"/>
          <w:szCs w:val="24"/>
        </w:rPr>
        <w:t>верхняя XI грудной позвонок</w:t>
      </w:r>
    </w:p>
    <w:p w:rsidR="00203545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-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нижняя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II поясничный позвонок</w:t>
      </w:r>
      <w:r w:rsidR="000B3B9D" w:rsidRPr="000B3B9D">
        <w:rPr>
          <w:rFonts w:ascii="Times New Roman" w:hAnsi="Times New Roman" w:cs="Times New Roman"/>
          <w:sz w:val="24"/>
          <w:szCs w:val="24"/>
        </w:rPr>
        <w:t>.</w:t>
      </w:r>
    </w:p>
    <w:p w:rsidR="000B3B9D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Спереди  правой почки находится правая доля печени.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3B9D" w:rsidRDefault="000B3B9D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0B3B9D">
        <w:rPr>
          <w:rFonts w:ascii="Times New Roman" w:hAnsi="Times New Roman" w:cs="Times New Roman"/>
          <w:sz w:val="24"/>
          <w:szCs w:val="24"/>
        </w:rPr>
        <w:t xml:space="preserve">Рядом с почками находятся следующие органы: </w:t>
      </w:r>
    </w:p>
    <w:p w:rsidR="000B3B9D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proofErr w:type="gramStart"/>
      <w:r>
        <w:rPr>
          <w:rFonts w:ascii="Times New Roman" w:hAnsi="Times New Roman" w:cs="Times New Roman"/>
          <w:sz w:val="24"/>
          <w:szCs w:val="24"/>
        </w:rPr>
        <w:t>)</w:t>
      </w:r>
      <w:r w:rsidR="000B3B9D" w:rsidRPr="00203545">
        <w:rPr>
          <w:rFonts w:ascii="Times New Roman" w:hAnsi="Times New Roman" w:cs="Times New Roman"/>
          <w:b/>
          <w:sz w:val="24"/>
          <w:szCs w:val="24"/>
        </w:rPr>
        <w:t>п</w:t>
      </w:r>
      <w:proofErr w:type="gramEnd"/>
      <w:r w:rsidR="000B3B9D" w:rsidRPr="00203545">
        <w:rPr>
          <w:rFonts w:ascii="Times New Roman" w:hAnsi="Times New Roman" w:cs="Times New Roman"/>
          <w:b/>
          <w:sz w:val="24"/>
          <w:szCs w:val="24"/>
        </w:rPr>
        <w:t>озади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поясничная мышца и квадратная мышца поясницы; </w:t>
      </w:r>
    </w:p>
    <w:p w:rsidR="00540BAB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proofErr w:type="gramStart"/>
      <w:r>
        <w:rPr>
          <w:rFonts w:ascii="Times New Roman" w:hAnsi="Times New Roman" w:cs="Times New Roman"/>
          <w:sz w:val="24"/>
          <w:szCs w:val="24"/>
        </w:rPr>
        <w:t>)</w:t>
      </w:r>
      <w:r w:rsidR="000B3B9D" w:rsidRPr="00203545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="000B3B9D" w:rsidRPr="00203545">
        <w:rPr>
          <w:rFonts w:ascii="Times New Roman" w:hAnsi="Times New Roman" w:cs="Times New Roman"/>
          <w:b/>
          <w:sz w:val="24"/>
          <w:szCs w:val="24"/>
        </w:rPr>
        <w:t>переди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правой почки — правая доля печени, правый изгиб толстой кишки и нисходящая часть двенадцатиперстной кишки, </w:t>
      </w:r>
      <w:r w:rsidR="000B3B9D" w:rsidRPr="00203545">
        <w:rPr>
          <w:rFonts w:ascii="Times New Roman" w:hAnsi="Times New Roman" w:cs="Times New Roman"/>
          <w:b/>
          <w:sz w:val="24"/>
          <w:szCs w:val="24"/>
        </w:rPr>
        <w:t>впереди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левой почки — желудок, хвост поджелудочной железы, селезенка; </w:t>
      </w:r>
    </w:p>
    <w:p w:rsidR="00540BAB" w:rsidRDefault="00203545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sz w:val="24"/>
          <w:szCs w:val="24"/>
        </w:rPr>
        <w:t>)</w:t>
      </w:r>
      <w:r w:rsidR="000B3B9D" w:rsidRPr="00203545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="000B3B9D" w:rsidRPr="00203545">
        <w:rPr>
          <w:rFonts w:ascii="Times New Roman" w:hAnsi="Times New Roman" w:cs="Times New Roman"/>
          <w:b/>
          <w:sz w:val="24"/>
          <w:szCs w:val="24"/>
        </w:rPr>
        <w:t>ыше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каждой почки — надпочечник. </w:t>
      </w:r>
    </w:p>
    <w:p w:rsidR="0013272A" w:rsidRPr="00203545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03545">
        <w:rPr>
          <w:rFonts w:ascii="Times New Roman" w:hAnsi="Times New Roman" w:cs="Times New Roman"/>
          <w:b/>
          <w:sz w:val="24"/>
          <w:szCs w:val="24"/>
          <w:u w:val="single"/>
        </w:rPr>
        <w:t>Оболочки п</w:t>
      </w:r>
      <w:r w:rsidR="000B3B9D" w:rsidRPr="00203545">
        <w:rPr>
          <w:rFonts w:ascii="Times New Roman" w:hAnsi="Times New Roman" w:cs="Times New Roman"/>
          <w:b/>
          <w:sz w:val="24"/>
          <w:szCs w:val="24"/>
          <w:u w:val="single"/>
        </w:rPr>
        <w:t>очка</w:t>
      </w:r>
      <w:r w:rsidRPr="00203545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13272A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="000B3B9D" w:rsidRPr="000B3B9D">
        <w:rPr>
          <w:rFonts w:ascii="Times New Roman" w:hAnsi="Times New Roman" w:cs="Times New Roman"/>
          <w:sz w:val="24"/>
          <w:szCs w:val="24"/>
        </w:rPr>
        <w:t>покрыта</w:t>
      </w:r>
      <w:proofErr w:type="gramEnd"/>
      <w:r w:rsidR="000B3B9D" w:rsidRPr="000B3B9D">
        <w:rPr>
          <w:rFonts w:ascii="Times New Roman" w:hAnsi="Times New Roman" w:cs="Times New Roman"/>
          <w:sz w:val="24"/>
          <w:szCs w:val="24"/>
        </w:rPr>
        <w:t xml:space="preserve"> собственной оболочкой — фиброзной капсулой,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272A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-в</w:t>
      </w:r>
      <w:r w:rsidR="000B3B9D" w:rsidRPr="000B3B9D">
        <w:rPr>
          <w:rFonts w:ascii="Times New Roman" w:hAnsi="Times New Roman" w:cs="Times New Roman"/>
          <w:sz w:val="24"/>
          <w:szCs w:val="24"/>
        </w:rPr>
        <w:t xml:space="preserve">округ почки находится скопление </w:t>
      </w:r>
      <w:r w:rsidR="00540BAB">
        <w:rPr>
          <w:rFonts w:ascii="Times New Roman" w:hAnsi="Times New Roman" w:cs="Times New Roman"/>
          <w:sz w:val="24"/>
          <w:szCs w:val="24"/>
        </w:rPr>
        <w:t>жировой ткани — жировая капсула</w:t>
      </w:r>
      <w:r w:rsidR="00ED60F7">
        <w:rPr>
          <w:rFonts w:ascii="Times New Roman" w:hAnsi="Times New Roman" w:cs="Times New Roman"/>
          <w:sz w:val="24"/>
          <w:szCs w:val="24"/>
        </w:rPr>
        <w:t xml:space="preserve"> (жировое тело)</w:t>
      </w:r>
      <w:r w:rsidR="00540BAB">
        <w:rPr>
          <w:rFonts w:ascii="Times New Roman" w:hAnsi="Times New Roman" w:cs="Times New Roman"/>
          <w:sz w:val="24"/>
          <w:szCs w:val="24"/>
        </w:rPr>
        <w:t>.</w:t>
      </w:r>
    </w:p>
    <w:p w:rsidR="00ED60F7" w:rsidRDefault="00ED60F7" w:rsidP="00ED60F7">
      <w:pPr>
        <w:pStyle w:val="a6"/>
        <w:spacing w:line="218" w:lineRule="auto"/>
        <w:ind w:right="323"/>
        <w:rPr>
          <w:b/>
          <w:sz w:val="24"/>
          <w:szCs w:val="24"/>
        </w:rPr>
      </w:pPr>
      <w:proofErr w:type="spellStart"/>
      <w:r w:rsidRPr="00ED60F7">
        <w:rPr>
          <w:b/>
          <w:sz w:val="24"/>
          <w:szCs w:val="24"/>
          <w:u w:val="single"/>
        </w:rPr>
        <w:t>Фиксирующеий</w:t>
      </w:r>
      <w:proofErr w:type="spellEnd"/>
      <w:r w:rsidRPr="00ED60F7">
        <w:rPr>
          <w:b/>
          <w:sz w:val="24"/>
          <w:szCs w:val="24"/>
          <w:u w:val="single"/>
        </w:rPr>
        <w:t xml:space="preserve">   аппарат почки</w:t>
      </w:r>
      <w:r>
        <w:rPr>
          <w:b/>
          <w:sz w:val="24"/>
          <w:szCs w:val="24"/>
        </w:rPr>
        <w:t xml:space="preserve"> – </w:t>
      </w:r>
    </w:p>
    <w:p w:rsidR="00ED60F7" w:rsidRDefault="00ED60F7" w:rsidP="00ED60F7">
      <w:pPr>
        <w:pStyle w:val="a6"/>
        <w:spacing w:line="218" w:lineRule="auto"/>
        <w:ind w:right="323"/>
        <w:rPr>
          <w:sz w:val="24"/>
          <w:szCs w:val="24"/>
        </w:rPr>
      </w:pPr>
      <w:r>
        <w:rPr>
          <w:b/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5F2A8B">
        <w:rPr>
          <w:sz w:val="24"/>
          <w:szCs w:val="24"/>
        </w:rPr>
        <w:t>жировая капсула</w:t>
      </w:r>
      <w:r>
        <w:rPr>
          <w:sz w:val="24"/>
          <w:szCs w:val="24"/>
        </w:rPr>
        <w:t xml:space="preserve">  (жировое тело)</w:t>
      </w:r>
      <w:r w:rsidRPr="005F2A8B">
        <w:rPr>
          <w:sz w:val="24"/>
          <w:szCs w:val="24"/>
        </w:rPr>
        <w:t>, мышечное почечное ложе</w:t>
      </w:r>
      <w:r>
        <w:rPr>
          <w:sz w:val="24"/>
          <w:szCs w:val="24"/>
        </w:rPr>
        <w:t xml:space="preserve">, </w:t>
      </w:r>
      <w:r w:rsidRPr="005F2A8B">
        <w:rPr>
          <w:sz w:val="24"/>
          <w:szCs w:val="24"/>
        </w:rPr>
        <w:t>почечная ножка</w:t>
      </w:r>
      <w:r>
        <w:rPr>
          <w:sz w:val="24"/>
          <w:szCs w:val="24"/>
        </w:rPr>
        <w:t xml:space="preserve"> (почечные ворота), </w:t>
      </w:r>
      <w:r w:rsidRPr="005F2A8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</w:t>
      </w:r>
    </w:p>
    <w:p w:rsidR="00ED60F7" w:rsidRDefault="00ED60F7" w:rsidP="00ED60F7">
      <w:pPr>
        <w:pStyle w:val="a6"/>
        <w:spacing w:line="218" w:lineRule="auto"/>
        <w:ind w:right="323"/>
        <w:rPr>
          <w:sz w:val="24"/>
          <w:szCs w:val="24"/>
        </w:rPr>
      </w:pPr>
      <w:r>
        <w:rPr>
          <w:b/>
          <w:sz w:val="24"/>
          <w:szCs w:val="24"/>
        </w:rPr>
        <w:t>-</w:t>
      </w:r>
      <w:r w:rsidRPr="005F2A8B">
        <w:rPr>
          <w:sz w:val="24"/>
          <w:szCs w:val="24"/>
        </w:rPr>
        <w:t xml:space="preserve">внутрибрюшное давление. </w:t>
      </w:r>
    </w:p>
    <w:p w:rsidR="00ED60F7" w:rsidRDefault="00ED60F7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13272A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03545">
        <w:rPr>
          <w:rFonts w:ascii="Times New Roman" w:hAnsi="Times New Roman" w:cs="Times New Roman"/>
          <w:b/>
          <w:sz w:val="24"/>
          <w:szCs w:val="24"/>
          <w:u w:val="single"/>
        </w:rPr>
        <w:t>Поверхности: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 переднюю и заднюю поверхности, </w:t>
      </w:r>
    </w:p>
    <w:p w:rsidR="00F4192B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03545">
        <w:rPr>
          <w:rFonts w:ascii="Times New Roman" w:hAnsi="Times New Roman" w:cs="Times New Roman"/>
          <w:b/>
          <w:sz w:val="24"/>
          <w:szCs w:val="24"/>
          <w:u w:val="single"/>
        </w:rPr>
        <w:t>Края:</w:t>
      </w:r>
      <w:r>
        <w:rPr>
          <w:rFonts w:ascii="Times New Roman" w:hAnsi="Times New Roman" w:cs="Times New Roman"/>
          <w:sz w:val="24"/>
          <w:szCs w:val="24"/>
        </w:rPr>
        <w:t xml:space="preserve"> латеральный и медиальный края.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 Латеральный край выпуклый, а меди</w:t>
      </w:r>
      <w:r>
        <w:rPr>
          <w:rFonts w:ascii="Times New Roman" w:hAnsi="Times New Roman" w:cs="Times New Roman"/>
          <w:sz w:val="24"/>
          <w:szCs w:val="24"/>
        </w:rPr>
        <w:t>альный вогнутый  содержит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540BAB" w:rsidRPr="00540BAB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="00540BAB" w:rsidRPr="00540BAB">
        <w:rPr>
          <w:rFonts w:ascii="Times New Roman" w:hAnsi="Times New Roman" w:cs="Times New Roman"/>
          <w:sz w:val="24"/>
          <w:szCs w:val="24"/>
        </w:rPr>
        <w:t xml:space="preserve">чечные ворота. </w:t>
      </w:r>
    </w:p>
    <w:p w:rsidR="0013272A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03545">
        <w:rPr>
          <w:rFonts w:ascii="Times New Roman" w:hAnsi="Times New Roman" w:cs="Times New Roman"/>
          <w:b/>
          <w:sz w:val="24"/>
          <w:szCs w:val="24"/>
          <w:u w:val="single"/>
        </w:rPr>
        <w:t>Концы: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40BAB">
        <w:rPr>
          <w:rFonts w:ascii="Times New Roman" w:hAnsi="Times New Roman" w:cs="Times New Roman"/>
          <w:sz w:val="24"/>
          <w:szCs w:val="24"/>
        </w:rPr>
        <w:t>верхний</w:t>
      </w:r>
      <w:r>
        <w:rPr>
          <w:rFonts w:ascii="Times New Roman" w:hAnsi="Times New Roman" w:cs="Times New Roman"/>
          <w:sz w:val="24"/>
          <w:szCs w:val="24"/>
        </w:rPr>
        <w:t xml:space="preserve"> конец (прилежит надпочечник)</w:t>
      </w:r>
      <w:r w:rsidRPr="00540BAB">
        <w:rPr>
          <w:rFonts w:ascii="Times New Roman" w:hAnsi="Times New Roman" w:cs="Times New Roman"/>
          <w:sz w:val="24"/>
          <w:szCs w:val="24"/>
        </w:rPr>
        <w:t xml:space="preserve"> и нижний концы.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272A" w:rsidRDefault="0013272A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F4192B" w:rsidRDefault="00F4192B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419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D1490BC" wp14:editId="29014D99">
            <wp:extent cx="4381169" cy="2313830"/>
            <wp:effectExtent l="0" t="0" r="635" b="0"/>
            <wp:docPr id="3" name="Объект 3" descr="http://textarchive.ru/images/686/1371187/b52f4be3.p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://textarchive.ru/images/686/1371187/b52f4be3.png"/>
                    <pic:cNvPicPr>
                      <a:picLocks noGrp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129" cy="2312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BAB" w:rsidRDefault="00F4192B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4192B">
        <w:rPr>
          <w:rFonts w:ascii="Times New Roman" w:hAnsi="Times New Roman" w:cs="Times New Roman"/>
          <w:b/>
          <w:sz w:val="24"/>
          <w:szCs w:val="24"/>
          <w:u w:val="single"/>
        </w:rPr>
        <w:t>В</w:t>
      </w:r>
      <w:r w:rsidR="00540BAB" w:rsidRPr="00F4192B">
        <w:rPr>
          <w:rFonts w:ascii="Times New Roman" w:hAnsi="Times New Roman" w:cs="Times New Roman"/>
          <w:b/>
          <w:sz w:val="24"/>
          <w:szCs w:val="24"/>
          <w:u w:val="single"/>
        </w:rPr>
        <w:t>орота почки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- входит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 почечная артерия, почечная вена, лимфатические сосуды, нервы, сопровождающие в ви</w:t>
      </w:r>
      <w:r>
        <w:rPr>
          <w:rFonts w:ascii="Times New Roman" w:hAnsi="Times New Roman" w:cs="Times New Roman"/>
          <w:sz w:val="24"/>
          <w:szCs w:val="24"/>
        </w:rPr>
        <w:t>де сплетения почечную артерию, а выходит</w:t>
      </w:r>
      <w:r w:rsidR="00540BAB" w:rsidRPr="00540BAB">
        <w:rPr>
          <w:rFonts w:ascii="Times New Roman" w:hAnsi="Times New Roman" w:cs="Times New Roman"/>
          <w:sz w:val="24"/>
          <w:szCs w:val="24"/>
        </w:rPr>
        <w:t xml:space="preserve"> мочеточник. </w:t>
      </w:r>
    </w:p>
    <w:p w:rsidR="00540BAB" w:rsidRDefault="00540BAB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540BAB">
        <w:rPr>
          <w:rFonts w:ascii="Times New Roman" w:hAnsi="Times New Roman" w:cs="Times New Roman"/>
          <w:sz w:val="24"/>
          <w:szCs w:val="24"/>
        </w:rPr>
        <w:t>Ворота почки продолжаются в углубление, окруженное веществом почки, — почечную пазуху</w:t>
      </w:r>
      <w:r w:rsidR="0013272A">
        <w:rPr>
          <w:rFonts w:ascii="Times New Roman" w:hAnsi="Times New Roman" w:cs="Times New Roman"/>
          <w:sz w:val="24"/>
          <w:szCs w:val="24"/>
        </w:rPr>
        <w:t xml:space="preserve"> </w:t>
      </w:r>
      <w:r w:rsidR="003A595B">
        <w:rPr>
          <w:rFonts w:ascii="Times New Roman" w:hAnsi="Times New Roman" w:cs="Times New Roman"/>
          <w:sz w:val="24"/>
          <w:szCs w:val="24"/>
        </w:rPr>
        <w:t>(см</w:t>
      </w:r>
      <w:r>
        <w:rPr>
          <w:rFonts w:ascii="Times New Roman" w:hAnsi="Times New Roman" w:cs="Times New Roman"/>
          <w:sz w:val="24"/>
          <w:szCs w:val="24"/>
        </w:rPr>
        <w:t>.</w:t>
      </w:r>
      <w:r w:rsidR="003A595B">
        <w:rPr>
          <w:rFonts w:ascii="Times New Roman" w:hAnsi="Times New Roman" w:cs="Times New Roman"/>
          <w:sz w:val="24"/>
          <w:szCs w:val="24"/>
        </w:rPr>
        <w:t xml:space="preserve"> рисунок ниже).</w:t>
      </w:r>
      <w:r>
        <w:rPr>
          <w:rFonts w:ascii="Times New Roman" w:hAnsi="Times New Roman" w:cs="Times New Roman"/>
          <w:sz w:val="24"/>
          <w:szCs w:val="24"/>
        </w:rPr>
        <w:t xml:space="preserve"> Почечная пазуха</w:t>
      </w:r>
      <w:r w:rsidRPr="00540BAB">
        <w:rPr>
          <w:rFonts w:ascii="Times New Roman" w:hAnsi="Times New Roman" w:cs="Times New Roman"/>
          <w:sz w:val="24"/>
          <w:szCs w:val="24"/>
        </w:rPr>
        <w:t xml:space="preserve"> занята малыми и большими почечными чашками, почечной лоханкой, нервами и сосудами, окруженными клетчаткой. Малых чашек 8 — 12, они имеют форму широких, но коротких трубочек. Каждая малая чашка одним концом охватывает выступ почечного вещества — почечный сосочек, а другим концом продолжается в большую чашку. Больших чашек 2 — 3; сливаясь, они образуют воронкообразную по форме почечную лоханку, которая, суживаясь, переходит в мочеточник. Стенка почечных чашек и лоханки состоит из слизистой оболочки, слоя гладких мышечных клеток и соединительнотканного слоя.</w:t>
      </w:r>
    </w:p>
    <w:p w:rsidR="003A595B" w:rsidRDefault="003A595B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A595B" w:rsidRDefault="003A595B" w:rsidP="000B3B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A595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A436688" wp14:editId="56C11E3C">
            <wp:extent cx="4261900" cy="2751151"/>
            <wp:effectExtent l="0" t="0" r="5715" b="0"/>
            <wp:docPr id="5" name="Объект 3" descr="https://cf2.ppt-online.org/files2/slide/d/dNmS71HtQxsv8zOeybELrWhuB5oVFlZfKMGTk3/slide-7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cf2.ppt-online.org/files2/slide/d/dNmS71HtQxsv8zOeybELrWhuB5oVFlZfKMGTk3/slide-7.jpg"/>
                    <pic:cNvPicPr>
                      <a:picLocks noGrp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159" cy="275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A8B" w:rsidRDefault="005F2A8B" w:rsidP="005F2A8B">
      <w:pPr>
        <w:pStyle w:val="a6"/>
        <w:spacing w:line="218" w:lineRule="auto"/>
        <w:ind w:right="323"/>
        <w:rPr>
          <w:sz w:val="24"/>
          <w:szCs w:val="24"/>
        </w:rPr>
      </w:pPr>
    </w:p>
    <w:p w:rsidR="005F2A8B" w:rsidRDefault="005F2A8B" w:rsidP="005F2A8B">
      <w:pPr>
        <w:pStyle w:val="a6"/>
        <w:spacing w:line="218" w:lineRule="auto"/>
        <w:ind w:right="323"/>
      </w:pPr>
      <w:r>
        <w:rPr>
          <w:sz w:val="24"/>
          <w:szCs w:val="24"/>
        </w:rPr>
        <w:t>ПАТОЛОГИЯ - опущение</w:t>
      </w:r>
      <w:r w:rsidRPr="005F2A8B">
        <w:rPr>
          <w:sz w:val="24"/>
          <w:szCs w:val="24"/>
        </w:rPr>
        <w:t xml:space="preserve"> почки вниз —</w:t>
      </w:r>
      <w:r>
        <w:rPr>
          <w:sz w:val="24"/>
          <w:szCs w:val="24"/>
        </w:rPr>
        <w:t xml:space="preserve"> называется </w:t>
      </w:r>
      <w:r w:rsidRPr="005F2A8B">
        <w:rPr>
          <w:sz w:val="24"/>
          <w:szCs w:val="24"/>
        </w:rPr>
        <w:t xml:space="preserve"> нефроптоз</w:t>
      </w:r>
      <w:r>
        <w:t>.</w:t>
      </w:r>
    </w:p>
    <w:p w:rsidR="005F2A8B" w:rsidRDefault="005F2A8B" w:rsidP="005F2A8B">
      <w:pPr>
        <w:pStyle w:val="a6"/>
        <w:spacing w:line="218" w:lineRule="auto"/>
        <w:ind w:right="323"/>
      </w:pPr>
    </w:p>
    <w:p w:rsidR="005F2A8B" w:rsidRDefault="005F2A8B" w:rsidP="005F2A8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Структурно-функциональной еди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softHyphen/>
      </w:r>
      <w:r w:rsidRPr="005F2A8B">
        <w:rPr>
          <w:rFonts w:ascii="Times New Roman" w:hAnsi="Times New Roman" w:cs="Times New Roman"/>
          <w:b/>
          <w:sz w:val="24"/>
          <w:szCs w:val="24"/>
          <w:u w:val="single"/>
        </w:rPr>
        <w:t>ницей</w:t>
      </w:r>
      <w:r w:rsidRPr="005F2A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почки</w:t>
      </w:r>
      <w:r w:rsidRPr="005F2A8B">
        <w:rPr>
          <w:rFonts w:ascii="Times New Roman" w:hAnsi="Times New Roman" w:cs="Times New Roman"/>
          <w:sz w:val="24"/>
          <w:szCs w:val="24"/>
        </w:rPr>
        <w:t xml:space="preserve"> является </w:t>
      </w:r>
      <w:r>
        <w:rPr>
          <w:rFonts w:ascii="Times New Roman" w:hAnsi="Times New Roman" w:cs="Times New Roman"/>
          <w:sz w:val="24"/>
          <w:szCs w:val="24"/>
        </w:rPr>
        <w:t>НЕФРОН (</w:t>
      </w:r>
      <w:r w:rsidRPr="005F2A8B">
        <w:rPr>
          <w:rFonts w:ascii="Times New Roman" w:hAnsi="Times New Roman" w:cs="Times New Roman"/>
          <w:sz w:val="24"/>
          <w:szCs w:val="24"/>
        </w:rPr>
        <w:t>обще</w:t>
      </w:r>
      <w:r>
        <w:rPr>
          <w:rFonts w:ascii="Times New Roman" w:hAnsi="Times New Roman" w:cs="Times New Roman"/>
          <w:sz w:val="24"/>
          <w:szCs w:val="24"/>
        </w:rPr>
        <w:t xml:space="preserve">е количество </w:t>
      </w:r>
      <w:r w:rsidRPr="005F2A8B">
        <w:rPr>
          <w:rFonts w:ascii="Times New Roman" w:hAnsi="Times New Roman" w:cs="Times New Roman"/>
          <w:sz w:val="24"/>
          <w:szCs w:val="24"/>
        </w:rPr>
        <w:t>более</w:t>
      </w:r>
      <w:r>
        <w:rPr>
          <w:rFonts w:ascii="Times New Roman" w:hAnsi="Times New Roman" w:cs="Times New Roman"/>
          <w:sz w:val="24"/>
          <w:szCs w:val="24"/>
        </w:rPr>
        <w:t xml:space="preserve"> 2 млн.)  </w:t>
      </w:r>
    </w:p>
    <w:p w:rsidR="005F2A8B" w:rsidRPr="005F2A8B" w:rsidRDefault="005F2A8B" w:rsidP="005F2A8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НЕФРОН</w:t>
      </w:r>
      <w:r w:rsidRPr="005F2A8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F2A8B">
        <w:rPr>
          <w:rFonts w:ascii="Times New Roman" w:hAnsi="Times New Roman" w:cs="Times New Roman"/>
          <w:sz w:val="24"/>
          <w:szCs w:val="24"/>
        </w:rPr>
        <w:t>представляет собой длинный каналец, начальный отдел кото</w:t>
      </w:r>
      <w:r>
        <w:rPr>
          <w:rFonts w:ascii="Times New Roman" w:hAnsi="Times New Roman" w:cs="Times New Roman"/>
          <w:sz w:val="24"/>
          <w:szCs w:val="24"/>
        </w:rPr>
        <w:t>рого в виде двустенной чаши ок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5F2A8B">
        <w:rPr>
          <w:rFonts w:ascii="Times New Roman" w:hAnsi="Times New Roman" w:cs="Times New Roman"/>
          <w:sz w:val="24"/>
          <w:szCs w:val="24"/>
        </w:rPr>
        <w:t>руж</w:t>
      </w:r>
      <w:r>
        <w:rPr>
          <w:rFonts w:ascii="Times New Roman" w:hAnsi="Times New Roman" w:cs="Times New Roman"/>
          <w:sz w:val="24"/>
          <w:szCs w:val="24"/>
        </w:rPr>
        <w:t>ает капиллярный клубочек, а ко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5F2A8B">
        <w:rPr>
          <w:rFonts w:ascii="Times New Roman" w:hAnsi="Times New Roman" w:cs="Times New Roman"/>
          <w:sz w:val="24"/>
          <w:szCs w:val="24"/>
        </w:rPr>
        <w:t>нечный — впадает в собирательную трубочку</w:t>
      </w:r>
    </w:p>
    <w:p w:rsidR="005F2A8B" w:rsidRPr="000A22B8" w:rsidRDefault="000A22B8" w:rsidP="005F2A8B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A22B8">
        <w:rPr>
          <w:rFonts w:ascii="Times New Roman" w:hAnsi="Times New Roman" w:cs="Times New Roman"/>
          <w:sz w:val="24"/>
          <w:szCs w:val="24"/>
          <w:u w:val="single"/>
        </w:rPr>
        <w:t>Паренхима почки состоит из двух слоев:</w:t>
      </w:r>
    </w:p>
    <w:p w:rsidR="000A22B8" w:rsidRPr="000A22B8" w:rsidRDefault="000A22B8" w:rsidP="005F2A8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0A22B8">
        <w:rPr>
          <w:rFonts w:ascii="Times New Roman" w:hAnsi="Times New Roman" w:cs="Times New Roman"/>
          <w:sz w:val="24"/>
          <w:szCs w:val="24"/>
        </w:rPr>
        <w:t xml:space="preserve">наружного </w:t>
      </w:r>
      <w:r>
        <w:rPr>
          <w:rFonts w:ascii="Times New Roman" w:hAnsi="Times New Roman" w:cs="Times New Roman"/>
          <w:sz w:val="24"/>
          <w:szCs w:val="24"/>
        </w:rPr>
        <w:t>слоя</w:t>
      </w:r>
      <w:r w:rsidRPr="000A22B8"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Pr="000A22B8">
        <w:rPr>
          <w:rFonts w:ascii="Times New Roman" w:hAnsi="Times New Roman" w:cs="Times New Roman"/>
          <w:i/>
          <w:sz w:val="24"/>
          <w:szCs w:val="24"/>
        </w:rPr>
        <w:t>ко</w:t>
      </w:r>
      <w:proofErr w:type="gramEnd"/>
      <w:r w:rsidRPr="000A22B8">
        <w:rPr>
          <w:rFonts w:ascii="Times New Roman" w:hAnsi="Times New Roman" w:cs="Times New Roman"/>
          <w:i/>
          <w:sz w:val="24"/>
          <w:szCs w:val="24"/>
        </w:rPr>
        <w:t xml:space="preserve">ркового вещества, </w:t>
      </w:r>
      <w:r w:rsidRPr="000A22B8">
        <w:rPr>
          <w:rFonts w:ascii="Times New Roman" w:hAnsi="Times New Roman" w:cs="Times New Roman"/>
          <w:sz w:val="24"/>
          <w:szCs w:val="24"/>
        </w:rPr>
        <w:t xml:space="preserve">имеющего темно-красный цвет, </w:t>
      </w:r>
    </w:p>
    <w:p w:rsidR="000A22B8" w:rsidRPr="000A22B8" w:rsidRDefault="000A22B8" w:rsidP="005F2A8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0A22B8">
        <w:rPr>
          <w:rFonts w:ascii="Times New Roman" w:hAnsi="Times New Roman" w:cs="Times New Roman"/>
          <w:sz w:val="24"/>
          <w:szCs w:val="24"/>
        </w:rPr>
        <w:t>внутреннего</w:t>
      </w:r>
      <w:r>
        <w:rPr>
          <w:rFonts w:ascii="Times New Roman" w:hAnsi="Times New Roman" w:cs="Times New Roman"/>
          <w:sz w:val="24"/>
          <w:szCs w:val="24"/>
        </w:rPr>
        <w:t xml:space="preserve"> слоя</w:t>
      </w:r>
      <w:r w:rsidRPr="000A22B8">
        <w:rPr>
          <w:rFonts w:ascii="Times New Roman" w:hAnsi="Times New Roman" w:cs="Times New Roman"/>
          <w:sz w:val="24"/>
          <w:szCs w:val="24"/>
        </w:rPr>
        <w:t xml:space="preserve">, более светлого — </w:t>
      </w:r>
      <w:r w:rsidRPr="000A22B8">
        <w:rPr>
          <w:rFonts w:ascii="Times New Roman" w:hAnsi="Times New Roman" w:cs="Times New Roman"/>
          <w:i/>
          <w:sz w:val="24"/>
          <w:szCs w:val="24"/>
        </w:rPr>
        <w:t xml:space="preserve">мозгового вещества. </w:t>
      </w:r>
    </w:p>
    <w:p w:rsidR="000A22B8" w:rsidRPr="000A22B8" w:rsidRDefault="000A22B8" w:rsidP="000A22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0A22B8">
        <w:rPr>
          <w:rFonts w:ascii="Times New Roman" w:hAnsi="Times New Roman" w:cs="Times New Roman"/>
          <w:sz w:val="24"/>
          <w:szCs w:val="24"/>
        </w:rPr>
        <w:t>Мозговое вещество находится внутри, имеет форму пирамид, верхушки которых обращены к почечной пазухе. Верхушки 2 — 3 пирамид соединяются между собой и образуют почечный сосочек, выступающий в малую почечную чашку.</w:t>
      </w:r>
    </w:p>
    <w:p w:rsidR="000A22B8" w:rsidRDefault="000A22B8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 w:rsidRPr="000A22B8">
        <w:rPr>
          <w:sz w:val="24"/>
          <w:szCs w:val="24"/>
        </w:rPr>
        <w:t>Корковое</w:t>
      </w:r>
      <w:r w:rsidRPr="000A22B8">
        <w:rPr>
          <w:spacing w:val="25"/>
          <w:sz w:val="24"/>
          <w:szCs w:val="24"/>
        </w:rPr>
        <w:t xml:space="preserve"> </w:t>
      </w:r>
      <w:r w:rsidRPr="000A22B8">
        <w:rPr>
          <w:sz w:val="24"/>
          <w:szCs w:val="24"/>
        </w:rPr>
        <w:t>вещество</w:t>
      </w:r>
      <w:r w:rsidRPr="000A22B8">
        <w:rPr>
          <w:spacing w:val="24"/>
          <w:sz w:val="24"/>
          <w:szCs w:val="24"/>
        </w:rPr>
        <w:t xml:space="preserve"> </w:t>
      </w:r>
      <w:r w:rsidRPr="000A22B8">
        <w:rPr>
          <w:sz w:val="24"/>
          <w:szCs w:val="24"/>
        </w:rPr>
        <w:t>на</w:t>
      </w:r>
      <w:r w:rsidRPr="000A22B8">
        <w:rPr>
          <w:spacing w:val="22"/>
          <w:sz w:val="24"/>
          <w:szCs w:val="24"/>
        </w:rPr>
        <w:t xml:space="preserve"> </w:t>
      </w:r>
      <w:r w:rsidRPr="000A22B8">
        <w:rPr>
          <w:sz w:val="24"/>
          <w:szCs w:val="24"/>
        </w:rPr>
        <w:t>срезе</w:t>
      </w:r>
      <w:r w:rsidRPr="000A22B8">
        <w:rPr>
          <w:spacing w:val="23"/>
          <w:sz w:val="24"/>
          <w:szCs w:val="24"/>
        </w:rPr>
        <w:t xml:space="preserve"> </w:t>
      </w:r>
      <w:r w:rsidRPr="000A22B8">
        <w:rPr>
          <w:sz w:val="24"/>
          <w:szCs w:val="24"/>
        </w:rPr>
        <w:t>почки занимает узкий наружный слой почеч</w:t>
      </w:r>
      <w:r w:rsidRPr="000A22B8">
        <w:rPr>
          <w:sz w:val="24"/>
          <w:szCs w:val="24"/>
        </w:rPr>
        <w:softHyphen/>
        <w:t>ной паренхимы, а также участки меж</w:t>
      </w:r>
      <w:r w:rsidRPr="000A22B8">
        <w:rPr>
          <w:sz w:val="24"/>
          <w:szCs w:val="24"/>
        </w:rPr>
        <w:softHyphen/>
        <w:t>ду пирамидами, которые называют почечными столбами.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>Найдите на рисунке (</w:t>
      </w:r>
      <w:proofErr w:type="spellStart"/>
      <w:r>
        <w:rPr>
          <w:sz w:val="24"/>
          <w:szCs w:val="24"/>
        </w:rPr>
        <w:t>см</w:t>
      </w:r>
      <w:proofErr w:type="gramStart"/>
      <w:r>
        <w:rPr>
          <w:sz w:val="24"/>
          <w:szCs w:val="24"/>
        </w:rPr>
        <w:t>.н</w:t>
      </w:r>
      <w:proofErr w:type="gramEnd"/>
      <w:r>
        <w:rPr>
          <w:sz w:val="24"/>
          <w:szCs w:val="24"/>
        </w:rPr>
        <w:t>иже</w:t>
      </w:r>
      <w:proofErr w:type="spellEnd"/>
      <w:r>
        <w:rPr>
          <w:sz w:val="24"/>
          <w:szCs w:val="24"/>
        </w:rPr>
        <w:t>)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-корковое вещество 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>-мозговое вещество (пирамидки)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-почечные столбы (между пирамидками)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>-почечный сосочек – это верхушка пирамидки, отрывается в малую чашечку.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>-ворота почки</w:t>
      </w:r>
    </w:p>
    <w:p w:rsidR="002730C9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sz w:val="24"/>
          <w:szCs w:val="24"/>
        </w:rPr>
        <w:t>-почечная пазуха</w:t>
      </w:r>
    </w:p>
    <w:p w:rsidR="002730C9" w:rsidRPr="000A22B8" w:rsidRDefault="002730C9" w:rsidP="000A22B8">
      <w:pPr>
        <w:pStyle w:val="a6"/>
        <w:spacing w:line="218" w:lineRule="auto"/>
        <w:ind w:right="323"/>
        <w:jc w:val="both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540195" cy="3347499"/>
            <wp:effectExtent l="0" t="0" r="0" b="5715"/>
            <wp:docPr id="8" name="Рисунок 8" descr="https://radiographia.info/storage/presentations/278/57ebf261abf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adiographia.info/storage/presentations/278/57ebf261abf2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506" cy="3344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2B8" w:rsidRPr="000A22B8" w:rsidRDefault="000A22B8" w:rsidP="005F2A8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A595B" w:rsidRDefault="000A22B8" w:rsidP="005F2A8B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4B4FC9" w:rsidRDefault="004B4FC9" w:rsidP="004B4FC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4B4FC9">
        <w:rPr>
          <w:rFonts w:ascii="Times New Roman" w:hAnsi="Times New Roman" w:cs="Times New Roman"/>
          <w:b/>
          <w:sz w:val="24"/>
          <w:szCs w:val="24"/>
        </w:rPr>
        <w:t xml:space="preserve">Мочевыводящие пути почки. </w:t>
      </w:r>
    </w:p>
    <w:p w:rsidR="00A51D9D" w:rsidRDefault="004B4FC9" w:rsidP="004B4FC9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Начало</w:t>
      </w:r>
      <w:r w:rsidRPr="004B4FC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B4FC9">
        <w:rPr>
          <w:rFonts w:ascii="Times New Roman" w:hAnsi="Times New Roman" w:cs="Times New Roman"/>
          <w:sz w:val="24"/>
          <w:szCs w:val="24"/>
        </w:rPr>
        <w:t>интраорганных</w:t>
      </w:r>
      <w:proofErr w:type="spellEnd"/>
      <w:r w:rsidRPr="004B4F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внутрипочечных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4B4FC9">
        <w:rPr>
          <w:rFonts w:ascii="Times New Roman" w:hAnsi="Times New Roman" w:cs="Times New Roman"/>
          <w:sz w:val="24"/>
          <w:szCs w:val="24"/>
        </w:rPr>
        <w:t>мочевы</w:t>
      </w:r>
      <w:r w:rsidRPr="004B4FC9"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t xml:space="preserve">водящих путей – это </w:t>
      </w:r>
      <w:r w:rsidRPr="004B4FC9">
        <w:rPr>
          <w:rFonts w:ascii="Times New Roman" w:hAnsi="Times New Roman" w:cs="Times New Roman"/>
          <w:i/>
          <w:sz w:val="24"/>
          <w:szCs w:val="24"/>
        </w:rPr>
        <w:t>собирательные трубочки</w:t>
      </w:r>
      <w:r>
        <w:rPr>
          <w:rFonts w:ascii="Times New Roman" w:hAnsi="Times New Roman" w:cs="Times New Roman"/>
          <w:sz w:val="24"/>
          <w:szCs w:val="24"/>
        </w:rPr>
        <w:t xml:space="preserve"> (они открываются в области верхушки пирамидки </w:t>
      </w:r>
      <w:proofErr w:type="gramStart"/>
      <w:r>
        <w:rPr>
          <w:rFonts w:ascii="Times New Roman" w:hAnsi="Times New Roman" w:cs="Times New Roman"/>
          <w:sz w:val="24"/>
          <w:szCs w:val="24"/>
        </w:rPr>
        <w:t>–п</w:t>
      </w:r>
      <w:proofErr w:type="gramEnd"/>
      <w:r>
        <w:rPr>
          <w:rFonts w:ascii="Times New Roman" w:hAnsi="Times New Roman" w:cs="Times New Roman"/>
          <w:sz w:val="24"/>
          <w:szCs w:val="24"/>
        </w:rPr>
        <w:t>очечного сосочка выводят мочу в малые чашечки) Малые чашки, объеди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4B4FC9">
        <w:rPr>
          <w:rFonts w:ascii="Times New Roman" w:hAnsi="Times New Roman" w:cs="Times New Roman"/>
          <w:sz w:val="24"/>
          <w:szCs w:val="24"/>
        </w:rPr>
        <w:t xml:space="preserve">няясь, образуют две или три </w:t>
      </w:r>
      <w:r w:rsidRPr="004B4FC9">
        <w:rPr>
          <w:rFonts w:ascii="Times New Roman" w:hAnsi="Times New Roman" w:cs="Times New Roman"/>
          <w:i/>
          <w:sz w:val="24"/>
          <w:szCs w:val="24"/>
        </w:rPr>
        <w:t>большие чашки</w:t>
      </w:r>
      <w:r w:rsidRPr="004B4FC9">
        <w:rPr>
          <w:rFonts w:ascii="Times New Roman" w:hAnsi="Times New Roman" w:cs="Times New Roman"/>
          <w:sz w:val="24"/>
          <w:szCs w:val="24"/>
        </w:rPr>
        <w:t>, которые переходят в</w:t>
      </w:r>
      <w:r w:rsidR="00A51D9D">
        <w:rPr>
          <w:rFonts w:ascii="Times New Roman" w:hAnsi="Times New Roman" w:cs="Times New Roman"/>
          <w:sz w:val="24"/>
          <w:szCs w:val="24"/>
        </w:rPr>
        <w:t xml:space="preserve"> </w:t>
      </w:r>
      <w:r w:rsidRPr="004B4FC9">
        <w:rPr>
          <w:rFonts w:ascii="Times New Roman" w:hAnsi="Times New Roman" w:cs="Times New Roman"/>
          <w:sz w:val="24"/>
          <w:szCs w:val="24"/>
        </w:rPr>
        <w:t xml:space="preserve">расширенную полость, называемую </w:t>
      </w:r>
      <w:r w:rsidRPr="004B4FC9">
        <w:rPr>
          <w:rFonts w:ascii="Times New Roman" w:hAnsi="Times New Roman" w:cs="Times New Roman"/>
          <w:i/>
          <w:sz w:val="24"/>
          <w:szCs w:val="24"/>
        </w:rPr>
        <w:t>почечной лоханкой</w:t>
      </w:r>
      <w:r w:rsidR="00A51D9D">
        <w:rPr>
          <w:rFonts w:ascii="Times New Roman" w:hAnsi="Times New Roman" w:cs="Times New Roman"/>
          <w:sz w:val="24"/>
          <w:szCs w:val="24"/>
        </w:rPr>
        <w:t xml:space="preserve">. Из  </w:t>
      </w:r>
      <w:proofErr w:type="gramStart"/>
      <w:r w:rsidR="00A51D9D">
        <w:rPr>
          <w:rFonts w:ascii="Times New Roman" w:hAnsi="Times New Roman" w:cs="Times New Roman"/>
          <w:sz w:val="24"/>
          <w:szCs w:val="24"/>
        </w:rPr>
        <w:t>послед</w:t>
      </w:r>
      <w:r w:rsidR="00A51D9D">
        <w:rPr>
          <w:rFonts w:ascii="Times New Roman" w:hAnsi="Times New Roman" w:cs="Times New Roman"/>
          <w:sz w:val="24"/>
          <w:szCs w:val="24"/>
        </w:rPr>
        <w:softHyphen/>
      </w:r>
      <w:r w:rsidRPr="004B4FC9">
        <w:rPr>
          <w:rFonts w:ascii="Times New Roman" w:hAnsi="Times New Roman" w:cs="Times New Roman"/>
          <w:sz w:val="24"/>
          <w:szCs w:val="24"/>
        </w:rPr>
        <w:t>ней</w:t>
      </w:r>
      <w:proofErr w:type="gramEnd"/>
      <w:r w:rsidRPr="004B4FC9">
        <w:rPr>
          <w:rFonts w:ascii="Times New Roman" w:hAnsi="Times New Roman" w:cs="Times New Roman"/>
          <w:sz w:val="24"/>
          <w:szCs w:val="24"/>
        </w:rPr>
        <w:t xml:space="preserve"> моча поступает в мочеточник.</w:t>
      </w:r>
    </w:p>
    <w:p w:rsidR="00A51D9D" w:rsidRDefault="00A51D9D" w:rsidP="00A51D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b/>
          <w:sz w:val="24"/>
          <w:szCs w:val="24"/>
          <w:u w:val="single"/>
        </w:rPr>
        <w:t>Мочеточник</w:t>
      </w:r>
      <w:r w:rsidRPr="003A595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3A595B">
        <w:rPr>
          <w:rFonts w:ascii="Times New Roman" w:hAnsi="Times New Roman" w:cs="Times New Roman"/>
          <w:sz w:val="24"/>
          <w:szCs w:val="24"/>
        </w:rPr>
        <w:t>ureter</w:t>
      </w:r>
      <w:proofErr w:type="spellEnd"/>
      <w:r w:rsidRPr="003A595B">
        <w:rPr>
          <w:rFonts w:ascii="Times New Roman" w:hAnsi="Times New Roman" w:cs="Times New Roman"/>
          <w:sz w:val="24"/>
          <w:szCs w:val="24"/>
        </w:rPr>
        <w:t xml:space="preserve">), </w:t>
      </w:r>
    </w:p>
    <w:p w:rsidR="00A51D9D" w:rsidRDefault="00A51D9D" w:rsidP="00A51D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A595B">
        <w:rPr>
          <w:rFonts w:ascii="Times New Roman" w:hAnsi="Times New Roman" w:cs="Times New Roman"/>
          <w:sz w:val="24"/>
          <w:szCs w:val="24"/>
        </w:rPr>
        <w:t>пр</w:t>
      </w:r>
      <w:r>
        <w:rPr>
          <w:rFonts w:ascii="Times New Roman" w:hAnsi="Times New Roman" w:cs="Times New Roman"/>
          <w:sz w:val="24"/>
          <w:szCs w:val="24"/>
        </w:rPr>
        <w:t>авый и левый</w:t>
      </w:r>
      <w:r w:rsidRPr="003A595B">
        <w:rPr>
          <w:rFonts w:ascii="Times New Roman" w:hAnsi="Times New Roman" w:cs="Times New Roman"/>
          <w:sz w:val="24"/>
          <w:szCs w:val="24"/>
        </w:rPr>
        <w:t xml:space="preserve">, представляет собой трубку длиной около 30 см, диаметром в разных отделах от 3 до 9 мм. </w:t>
      </w:r>
    </w:p>
    <w:p w:rsidR="00CD65B8" w:rsidRDefault="00A51D9D" w:rsidP="00A51D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A595B">
        <w:rPr>
          <w:rFonts w:ascii="Times New Roman" w:hAnsi="Times New Roman" w:cs="Times New Roman"/>
          <w:sz w:val="24"/>
          <w:szCs w:val="24"/>
        </w:rPr>
        <w:lastRenderedPageBreak/>
        <w:t xml:space="preserve">В мочеточнике различают </w:t>
      </w:r>
      <w:r w:rsidR="00CD65B8">
        <w:rPr>
          <w:rFonts w:ascii="Times New Roman" w:hAnsi="Times New Roman" w:cs="Times New Roman"/>
          <w:b/>
          <w:sz w:val="24"/>
          <w:szCs w:val="24"/>
          <w:u w:val="single"/>
        </w:rPr>
        <w:t>три</w:t>
      </w:r>
      <w:r w:rsidRPr="003A595B">
        <w:rPr>
          <w:rFonts w:ascii="Times New Roman" w:hAnsi="Times New Roman" w:cs="Times New Roman"/>
          <w:b/>
          <w:sz w:val="24"/>
          <w:szCs w:val="24"/>
          <w:u w:val="single"/>
        </w:rPr>
        <w:t xml:space="preserve"> части</w:t>
      </w:r>
      <w:r>
        <w:rPr>
          <w:rFonts w:ascii="Times New Roman" w:hAnsi="Times New Roman" w:cs="Times New Roman"/>
          <w:sz w:val="24"/>
          <w:szCs w:val="24"/>
        </w:rPr>
        <w:t>: брюшную и тазовую,</w:t>
      </w:r>
      <w:r w:rsidR="00CD65B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65B8">
        <w:rPr>
          <w:rFonts w:ascii="Times New Roman" w:hAnsi="Times New Roman" w:cs="Times New Roman"/>
          <w:sz w:val="24"/>
          <w:szCs w:val="24"/>
        </w:rPr>
        <w:t>внутристеночная</w:t>
      </w:r>
      <w:proofErr w:type="spellEnd"/>
      <w:r w:rsidR="00CD65B8">
        <w:rPr>
          <w:rFonts w:ascii="Times New Roman" w:hAnsi="Times New Roman" w:cs="Times New Roman"/>
          <w:sz w:val="24"/>
          <w:szCs w:val="24"/>
        </w:rPr>
        <w:t>.</w:t>
      </w:r>
    </w:p>
    <w:p w:rsidR="00CD65B8" w:rsidRDefault="00CD65B8" w:rsidP="00A51D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Г</w:t>
      </w:r>
      <w:r w:rsidR="00A51D9D">
        <w:rPr>
          <w:rFonts w:ascii="Times New Roman" w:hAnsi="Times New Roman" w:cs="Times New Roman"/>
          <w:sz w:val="24"/>
          <w:szCs w:val="24"/>
        </w:rPr>
        <w:t xml:space="preserve">раница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51D9D" w:rsidRPr="003A595B">
        <w:rPr>
          <w:rFonts w:ascii="Times New Roman" w:hAnsi="Times New Roman" w:cs="Times New Roman"/>
          <w:sz w:val="24"/>
          <w:szCs w:val="24"/>
        </w:rPr>
        <w:t xml:space="preserve"> тазовой</w:t>
      </w:r>
      <w:r>
        <w:rPr>
          <w:rFonts w:ascii="Times New Roman" w:hAnsi="Times New Roman" w:cs="Times New Roman"/>
          <w:sz w:val="24"/>
          <w:szCs w:val="24"/>
        </w:rPr>
        <w:t xml:space="preserve"> и брюшной  по</w:t>
      </w:r>
      <w:r w:rsidR="00A51D9D" w:rsidRPr="003A595B">
        <w:rPr>
          <w:rFonts w:ascii="Times New Roman" w:hAnsi="Times New Roman" w:cs="Times New Roman"/>
          <w:sz w:val="24"/>
          <w:szCs w:val="24"/>
        </w:rPr>
        <w:t xml:space="preserve"> </w:t>
      </w:r>
      <w:r w:rsidR="00A51D9D" w:rsidRPr="003A595B">
        <w:rPr>
          <w:rFonts w:ascii="Times New Roman" w:hAnsi="Times New Roman" w:cs="Times New Roman"/>
          <w:b/>
          <w:sz w:val="24"/>
          <w:szCs w:val="24"/>
          <w:u w:val="single"/>
        </w:rPr>
        <w:t>пограничной линии</w:t>
      </w:r>
      <w:r w:rsidR="00A51D9D" w:rsidRPr="003A59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linea</w:t>
      </w:r>
      <w:proofErr w:type="spellEnd"/>
      <w:r w:rsidRPr="00CD65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terminalis</w:t>
      </w:r>
      <w:r w:rsidRPr="00CD65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отделяет большой таз от малого) </w:t>
      </w:r>
      <w:proofErr w:type="gramEnd"/>
    </w:p>
    <w:p w:rsidR="00A51D9D" w:rsidRPr="00CD65B8" w:rsidRDefault="00CD65B8" w:rsidP="00CD65B8">
      <w:pPr>
        <w:pStyle w:val="a3"/>
        <w:rPr>
          <w:rFonts w:ascii="Times New Roman" w:hAnsi="Times New Roman" w:cs="Times New Roman"/>
          <w:sz w:val="24"/>
          <w:szCs w:val="24"/>
        </w:rPr>
      </w:pPr>
      <w:proofErr w:type="spellStart"/>
      <w:r w:rsidRPr="00CD65B8">
        <w:rPr>
          <w:rFonts w:ascii="Times New Roman" w:hAnsi="Times New Roman" w:cs="Times New Roman"/>
          <w:sz w:val="24"/>
          <w:szCs w:val="24"/>
        </w:rPr>
        <w:t>Внутристеночная</w:t>
      </w:r>
      <w:proofErr w:type="spellEnd"/>
      <w:r w:rsidRPr="00CD65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часть проходит  </w:t>
      </w:r>
      <w:r w:rsidRPr="00CD65B8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нутри </w:t>
      </w:r>
      <w:r w:rsidRPr="00CD65B8">
        <w:rPr>
          <w:rFonts w:ascii="Times New Roman" w:hAnsi="Times New Roman" w:cs="Times New Roman"/>
          <w:sz w:val="24"/>
          <w:szCs w:val="24"/>
        </w:rPr>
        <w:t xml:space="preserve"> стенке мочевого пузыря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51D9D" w:rsidRDefault="00CD65B8" w:rsidP="00A51D9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51D9D" w:rsidRDefault="00A51D9D" w:rsidP="004B4FC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51D9D" w:rsidRDefault="004B4FC9" w:rsidP="004B4FC9">
      <w:pPr>
        <w:pStyle w:val="a3"/>
        <w:rPr>
          <w:rFonts w:ascii="Times New Roman" w:hAnsi="Times New Roman" w:cs="Times New Roman"/>
          <w:sz w:val="24"/>
          <w:szCs w:val="24"/>
        </w:rPr>
      </w:pPr>
      <w:r w:rsidRPr="004B4FC9">
        <w:rPr>
          <w:rFonts w:ascii="Times New Roman" w:hAnsi="Times New Roman" w:cs="Times New Roman"/>
          <w:sz w:val="24"/>
          <w:szCs w:val="24"/>
        </w:rPr>
        <w:t xml:space="preserve">Стенки почечной лоханки, малых   и больших чашек </w:t>
      </w:r>
      <w:r w:rsidR="00CD65B8">
        <w:rPr>
          <w:rFonts w:ascii="Times New Roman" w:hAnsi="Times New Roman" w:cs="Times New Roman"/>
          <w:sz w:val="24"/>
          <w:szCs w:val="24"/>
        </w:rPr>
        <w:t xml:space="preserve">мочеточника, мочевого пузыря </w:t>
      </w:r>
      <w:r w:rsidRPr="004B4FC9">
        <w:rPr>
          <w:rFonts w:ascii="Times New Roman" w:hAnsi="Times New Roman" w:cs="Times New Roman"/>
          <w:sz w:val="24"/>
          <w:szCs w:val="24"/>
        </w:rPr>
        <w:t>состоят из</w:t>
      </w:r>
      <w:r w:rsidR="00A51D9D">
        <w:rPr>
          <w:rFonts w:ascii="Times New Roman" w:hAnsi="Times New Roman" w:cs="Times New Roman"/>
          <w:sz w:val="24"/>
          <w:szCs w:val="24"/>
        </w:rPr>
        <w:t xml:space="preserve"> </w:t>
      </w:r>
      <w:r w:rsidR="00A51D9D" w:rsidRPr="00CD65B8">
        <w:rPr>
          <w:rFonts w:ascii="Times New Roman" w:hAnsi="Times New Roman" w:cs="Times New Roman"/>
          <w:b/>
          <w:sz w:val="24"/>
          <w:szCs w:val="24"/>
          <w:u w:val="single"/>
        </w:rPr>
        <w:t>тех оболочек</w:t>
      </w:r>
      <w:r w:rsidR="00A51D9D">
        <w:rPr>
          <w:rFonts w:ascii="Times New Roman" w:hAnsi="Times New Roman" w:cs="Times New Roman"/>
          <w:sz w:val="24"/>
          <w:szCs w:val="24"/>
        </w:rPr>
        <w:t>:</w:t>
      </w:r>
    </w:p>
    <w:p w:rsidR="00A51D9D" w:rsidRDefault="00A51D9D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4B4FC9" w:rsidRPr="004B4FC9">
        <w:rPr>
          <w:rFonts w:ascii="Times New Roman" w:hAnsi="Times New Roman" w:cs="Times New Roman"/>
          <w:sz w:val="24"/>
          <w:szCs w:val="24"/>
        </w:rPr>
        <w:t xml:space="preserve"> слизистой </w:t>
      </w:r>
      <w:r>
        <w:rPr>
          <w:rFonts w:ascii="Times New Roman" w:hAnsi="Times New Roman" w:cs="Times New Roman"/>
          <w:sz w:val="24"/>
          <w:szCs w:val="24"/>
        </w:rPr>
        <w:t>оболочка представлена переходным эпителием</w:t>
      </w:r>
      <w:r w:rsidR="00B659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(форма клеток зависит от степени наполнения органа)</w:t>
      </w:r>
      <w:r w:rsidR="00B65913" w:rsidRPr="00B65913">
        <w:rPr>
          <w:rFonts w:ascii="Times New Roman" w:hAnsi="Times New Roman" w:cs="Times New Roman"/>
          <w:sz w:val="24"/>
          <w:szCs w:val="24"/>
        </w:rPr>
        <w:t xml:space="preserve"> </w:t>
      </w:r>
      <w:r w:rsidR="00B65913">
        <w:rPr>
          <w:rFonts w:ascii="Times New Roman" w:hAnsi="Times New Roman" w:cs="Times New Roman"/>
          <w:sz w:val="24"/>
          <w:szCs w:val="24"/>
        </w:rPr>
        <w:t xml:space="preserve"> </w:t>
      </w:r>
      <w:r w:rsidR="00B65913" w:rsidRPr="00CD65B8">
        <w:rPr>
          <w:rFonts w:ascii="Times New Roman" w:hAnsi="Times New Roman" w:cs="Times New Roman"/>
          <w:sz w:val="24"/>
          <w:szCs w:val="24"/>
        </w:rPr>
        <w:t xml:space="preserve"> При пустом моч</w:t>
      </w:r>
      <w:r w:rsidR="00B65913">
        <w:rPr>
          <w:rFonts w:ascii="Times New Roman" w:hAnsi="Times New Roman" w:cs="Times New Roman"/>
          <w:sz w:val="24"/>
          <w:szCs w:val="24"/>
        </w:rPr>
        <w:t>евом пузыре клетки эпителия на</w:t>
      </w:r>
      <w:r w:rsidR="00B65913">
        <w:rPr>
          <w:rFonts w:ascii="Times New Roman" w:hAnsi="Times New Roman" w:cs="Times New Roman"/>
          <w:sz w:val="24"/>
          <w:szCs w:val="24"/>
        </w:rPr>
        <w:softHyphen/>
      </w:r>
      <w:r w:rsidR="00B65913" w:rsidRPr="00CD65B8">
        <w:rPr>
          <w:rFonts w:ascii="Times New Roman" w:hAnsi="Times New Roman" w:cs="Times New Roman"/>
          <w:sz w:val="24"/>
          <w:szCs w:val="24"/>
        </w:rPr>
        <w:t>слаиваются друг на друга, формируя микроскопическую картину многослойного эпителия. В наполненном состоян</w:t>
      </w:r>
      <w:r w:rsidR="00B65913">
        <w:rPr>
          <w:rFonts w:ascii="Times New Roman" w:hAnsi="Times New Roman" w:cs="Times New Roman"/>
          <w:sz w:val="24"/>
          <w:szCs w:val="24"/>
        </w:rPr>
        <w:t>ии его клетки ра</w:t>
      </w:r>
      <w:r w:rsidR="00B65913">
        <w:rPr>
          <w:rFonts w:ascii="Times New Roman" w:hAnsi="Times New Roman" w:cs="Times New Roman"/>
          <w:sz w:val="24"/>
          <w:szCs w:val="24"/>
        </w:rPr>
        <w:softHyphen/>
      </w:r>
      <w:r w:rsidR="00B65913" w:rsidRPr="00CD65B8">
        <w:rPr>
          <w:rFonts w:ascii="Times New Roman" w:hAnsi="Times New Roman" w:cs="Times New Roman"/>
          <w:sz w:val="24"/>
          <w:szCs w:val="24"/>
        </w:rPr>
        <w:t xml:space="preserve">стягиваются, уменьшается толщина эпителиального слоя и возникает картина </w:t>
      </w:r>
      <w:proofErr w:type="spellStart"/>
      <w:r w:rsidR="00B65913" w:rsidRPr="00CD65B8">
        <w:rPr>
          <w:rFonts w:ascii="Times New Roman" w:hAnsi="Times New Roman" w:cs="Times New Roman"/>
          <w:sz w:val="24"/>
          <w:szCs w:val="24"/>
        </w:rPr>
        <w:t>многорядности</w:t>
      </w:r>
      <w:proofErr w:type="spellEnd"/>
      <w:r w:rsidR="00B65913" w:rsidRPr="00CD65B8">
        <w:rPr>
          <w:rFonts w:ascii="Times New Roman" w:hAnsi="Times New Roman" w:cs="Times New Roman"/>
          <w:sz w:val="24"/>
          <w:szCs w:val="24"/>
        </w:rPr>
        <w:t>. В связи с</w:t>
      </w:r>
      <w:r w:rsidR="00B65913">
        <w:rPr>
          <w:rFonts w:ascii="Times New Roman" w:hAnsi="Times New Roman" w:cs="Times New Roman"/>
          <w:sz w:val="24"/>
          <w:szCs w:val="24"/>
        </w:rPr>
        <w:t xml:space="preserve"> этим данный вид эпителия полу</w:t>
      </w:r>
      <w:r w:rsidR="00B65913">
        <w:rPr>
          <w:rFonts w:ascii="Times New Roman" w:hAnsi="Times New Roman" w:cs="Times New Roman"/>
          <w:sz w:val="24"/>
          <w:szCs w:val="24"/>
        </w:rPr>
        <w:softHyphen/>
      </w:r>
      <w:r w:rsidR="00B65913" w:rsidRPr="00CD65B8">
        <w:rPr>
          <w:rFonts w:ascii="Times New Roman" w:hAnsi="Times New Roman" w:cs="Times New Roman"/>
          <w:sz w:val="24"/>
          <w:szCs w:val="24"/>
        </w:rPr>
        <w:t>чил название «переходный».</w:t>
      </w:r>
    </w:p>
    <w:p w:rsidR="004B4FC9" w:rsidRDefault="00A51D9D" w:rsidP="004B4FC9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-мышечная оболочка </w:t>
      </w:r>
      <w:r w:rsidR="004B4FC9" w:rsidRPr="004B4F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представлена гладкой мышеч</w:t>
      </w:r>
      <w:r>
        <w:rPr>
          <w:rFonts w:ascii="Times New Roman" w:hAnsi="Times New Roman" w:cs="Times New Roman"/>
          <w:sz w:val="24"/>
          <w:szCs w:val="24"/>
        </w:rPr>
        <w:softHyphen/>
        <w:t xml:space="preserve">ной тканью, своей </w:t>
      </w:r>
      <w:r w:rsidR="004B4FC9" w:rsidRPr="004B4FC9">
        <w:rPr>
          <w:rFonts w:ascii="Times New Roman" w:hAnsi="Times New Roman" w:cs="Times New Roman"/>
          <w:sz w:val="24"/>
          <w:szCs w:val="24"/>
        </w:rPr>
        <w:t>перистальтикой</w:t>
      </w:r>
      <w:r>
        <w:rPr>
          <w:rFonts w:ascii="Times New Roman" w:hAnsi="Times New Roman" w:cs="Times New Roman"/>
          <w:sz w:val="24"/>
          <w:szCs w:val="24"/>
        </w:rPr>
        <w:t xml:space="preserve"> она обеспечивает активную эва</w:t>
      </w:r>
      <w:r>
        <w:rPr>
          <w:rFonts w:ascii="Times New Roman" w:hAnsi="Times New Roman" w:cs="Times New Roman"/>
          <w:sz w:val="24"/>
          <w:szCs w:val="24"/>
        </w:rPr>
        <w:softHyphen/>
        <w:t>куацию мочи из</w:t>
      </w:r>
      <w:r w:rsidR="004B4FC9" w:rsidRPr="004B4F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мочеточника в мочевой пузырь</w:t>
      </w:r>
      <w:r w:rsidR="004B4FC9" w:rsidRPr="004B4FC9">
        <w:rPr>
          <w:rFonts w:ascii="Times New Roman" w:hAnsi="Times New Roman" w:cs="Times New Roman"/>
          <w:sz w:val="24"/>
          <w:szCs w:val="24"/>
        </w:rPr>
        <w:t>.</w:t>
      </w:r>
    </w:p>
    <w:p w:rsidR="00A51D9D" w:rsidRDefault="00A51D9D" w:rsidP="004B4FC9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-адвентициальная оболочка</w:t>
      </w:r>
    </w:p>
    <w:p w:rsidR="00CD65B8" w:rsidRDefault="00CD65B8" w:rsidP="004B4FC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D65B8" w:rsidRDefault="00CD65B8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b/>
          <w:sz w:val="24"/>
          <w:szCs w:val="24"/>
          <w:u w:val="single"/>
        </w:rPr>
        <w:t>Мочевой пузырь</w:t>
      </w:r>
      <w:r w:rsidRPr="00CD65B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D65B8">
        <w:rPr>
          <w:rFonts w:ascii="Times New Roman" w:hAnsi="Times New Roman" w:cs="Times New Roman"/>
          <w:sz w:val="24"/>
          <w:szCs w:val="24"/>
        </w:rPr>
        <w:t>vesica</w:t>
      </w:r>
      <w:proofErr w:type="spellEnd"/>
      <w:r w:rsidRPr="00CD65B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D65B8">
        <w:rPr>
          <w:rFonts w:ascii="Times New Roman" w:hAnsi="Times New Roman" w:cs="Times New Roman"/>
          <w:sz w:val="24"/>
          <w:szCs w:val="24"/>
        </w:rPr>
        <w:t>urinaria</w:t>
      </w:r>
      <w:proofErr w:type="spellEnd"/>
      <w:r w:rsidRPr="00CD65B8">
        <w:rPr>
          <w:rFonts w:ascii="Times New Roman" w:hAnsi="Times New Roman" w:cs="Times New Roman"/>
          <w:sz w:val="24"/>
          <w:szCs w:val="24"/>
        </w:rPr>
        <w:t xml:space="preserve"> (греч. — </w:t>
      </w:r>
      <w:proofErr w:type="spellStart"/>
      <w:r w:rsidRPr="00CD65B8">
        <w:rPr>
          <w:rFonts w:ascii="Times New Roman" w:hAnsi="Times New Roman" w:cs="Times New Roman"/>
          <w:sz w:val="24"/>
          <w:szCs w:val="24"/>
        </w:rPr>
        <w:t>cystis</w:t>
      </w:r>
      <w:proofErr w:type="spellEnd"/>
      <w:r w:rsidRPr="00CD65B8">
        <w:rPr>
          <w:rFonts w:ascii="Times New Roman" w:hAnsi="Times New Roman" w:cs="Times New Roman"/>
          <w:sz w:val="24"/>
          <w:szCs w:val="24"/>
        </w:rPr>
        <w:t xml:space="preserve">), — </w:t>
      </w:r>
    </w:p>
    <w:p w:rsidR="00B93CA5" w:rsidRPr="00F2639C" w:rsidRDefault="00CD65B8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sz w:val="24"/>
          <w:szCs w:val="24"/>
        </w:rPr>
        <w:t>непарный орган, который служит для накопления мочи, непрерывно поступающей из мочеточников, и выполняет эвак</w:t>
      </w:r>
      <w:r>
        <w:rPr>
          <w:rFonts w:ascii="Times New Roman" w:hAnsi="Times New Roman" w:cs="Times New Roman"/>
          <w:sz w:val="24"/>
          <w:szCs w:val="24"/>
        </w:rPr>
        <w:t>уаторную функцию — мочеиспуска</w:t>
      </w:r>
      <w:r>
        <w:rPr>
          <w:rFonts w:ascii="Times New Roman" w:hAnsi="Times New Roman" w:cs="Times New Roman"/>
          <w:sz w:val="24"/>
          <w:szCs w:val="24"/>
        </w:rPr>
        <w:softHyphen/>
        <w:t>ние.</w:t>
      </w:r>
      <w:r w:rsidR="00B659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5913" w:rsidRDefault="00B65913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Средний мышечный слой мочевого пузыря называется –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musculus</w:t>
      </w:r>
      <w:proofErr w:type="spellEnd"/>
      <w:r w:rsidRPr="00B93C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detrusor</w:t>
      </w:r>
      <w:r w:rsidRPr="00B93CA5">
        <w:rPr>
          <w:rFonts w:ascii="Times New Roman" w:hAnsi="Times New Roman" w:cs="Times New Roman"/>
          <w:sz w:val="24"/>
          <w:szCs w:val="24"/>
        </w:rPr>
        <w:t xml:space="preserve"> </w:t>
      </w:r>
      <w:r w:rsidR="00B93CA5">
        <w:rPr>
          <w:rFonts w:ascii="Times New Roman" w:hAnsi="Times New Roman" w:cs="Times New Roman"/>
          <w:sz w:val="24"/>
          <w:szCs w:val="24"/>
        </w:rPr>
        <w:t>(ЗАПОМНИТЬ!)</w:t>
      </w:r>
    </w:p>
    <w:p w:rsidR="00B93CA5" w:rsidRPr="003A595B" w:rsidRDefault="00B93CA5" w:rsidP="00B93CA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3CA5" w:rsidRPr="00B93CA5" w:rsidRDefault="00B93CA5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65913" w:rsidRDefault="00B65913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B65913">
        <w:rPr>
          <w:rFonts w:ascii="Times New Roman" w:hAnsi="Times New Roman" w:cs="Times New Roman"/>
          <w:sz w:val="24"/>
          <w:szCs w:val="24"/>
        </w:rPr>
        <w:t xml:space="preserve"> </w:t>
      </w:r>
      <w:r w:rsidR="00B93CA5">
        <w:rPr>
          <w:rFonts w:ascii="Times New Roman" w:hAnsi="Times New Roman" w:cs="Times New Roman"/>
          <w:sz w:val="24"/>
          <w:szCs w:val="24"/>
        </w:rPr>
        <w:t xml:space="preserve">Не имеет </w:t>
      </w:r>
      <w:r w:rsidRPr="00CD65B8">
        <w:rPr>
          <w:rFonts w:ascii="Times New Roman" w:hAnsi="Times New Roman" w:cs="Times New Roman"/>
          <w:sz w:val="24"/>
          <w:szCs w:val="24"/>
        </w:rPr>
        <w:t>постоянную форму</w:t>
      </w:r>
      <w:r w:rsidR="00B93CA5">
        <w:rPr>
          <w:rFonts w:ascii="Times New Roman" w:hAnsi="Times New Roman" w:cs="Times New Roman"/>
          <w:sz w:val="24"/>
          <w:szCs w:val="24"/>
        </w:rPr>
        <w:t xml:space="preserve"> и размеры, зависит</w:t>
      </w:r>
      <w:r>
        <w:rPr>
          <w:rFonts w:ascii="Times New Roman" w:hAnsi="Times New Roman" w:cs="Times New Roman"/>
          <w:sz w:val="24"/>
          <w:szCs w:val="24"/>
        </w:rPr>
        <w:t xml:space="preserve"> от степе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CD65B8">
        <w:rPr>
          <w:rFonts w:ascii="Times New Roman" w:hAnsi="Times New Roman" w:cs="Times New Roman"/>
          <w:sz w:val="24"/>
          <w:szCs w:val="24"/>
        </w:rPr>
        <w:t xml:space="preserve">ни наполнения мочой. </w:t>
      </w:r>
    </w:p>
    <w:p w:rsidR="00CD65B8" w:rsidRDefault="00B65913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Pr="00CD65B8">
        <w:rPr>
          <w:rFonts w:ascii="Times New Roman" w:hAnsi="Times New Roman" w:cs="Times New Roman"/>
          <w:sz w:val="24"/>
          <w:szCs w:val="24"/>
        </w:rPr>
        <w:t xml:space="preserve">мкость </w:t>
      </w:r>
      <w:r>
        <w:rPr>
          <w:rFonts w:ascii="Times New Roman" w:hAnsi="Times New Roman" w:cs="Times New Roman"/>
          <w:sz w:val="24"/>
          <w:szCs w:val="24"/>
        </w:rPr>
        <w:t xml:space="preserve">мочевого пузыря </w:t>
      </w:r>
      <w:r w:rsidRPr="00CD65B8">
        <w:rPr>
          <w:rFonts w:ascii="Times New Roman" w:hAnsi="Times New Roman" w:cs="Times New Roman"/>
          <w:sz w:val="24"/>
          <w:szCs w:val="24"/>
        </w:rPr>
        <w:t xml:space="preserve">индивидуальна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D65B8">
        <w:rPr>
          <w:rFonts w:ascii="Times New Roman" w:hAnsi="Times New Roman" w:cs="Times New Roman"/>
          <w:sz w:val="24"/>
          <w:szCs w:val="24"/>
        </w:rPr>
        <w:t xml:space="preserve"> от  250 до 700 мл.</w:t>
      </w:r>
    </w:p>
    <w:p w:rsidR="00CD65B8" w:rsidRDefault="00CD65B8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sz w:val="24"/>
          <w:szCs w:val="24"/>
          <w:u w:val="single"/>
        </w:rPr>
        <w:t>Локализация: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CD65B8">
        <w:rPr>
          <w:rFonts w:ascii="Times New Roman" w:hAnsi="Times New Roman" w:cs="Times New Roman"/>
          <w:sz w:val="24"/>
          <w:szCs w:val="24"/>
        </w:rPr>
        <w:t>расположен</w:t>
      </w:r>
      <w:proofErr w:type="gramEnd"/>
      <w:r w:rsidRPr="00CD65B8">
        <w:rPr>
          <w:rFonts w:ascii="Times New Roman" w:hAnsi="Times New Roman" w:cs="Times New Roman"/>
          <w:sz w:val="24"/>
          <w:szCs w:val="24"/>
        </w:rPr>
        <w:t xml:space="preserve"> в полости малого таза за лобковым симфизом.</w:t>
      </w:r>
    </w:p>
    <w:p w:rsidR="00451EDF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451EDF">
        <w:rPr>
          <w:rFonts w:ascii="Times New Roman" w:hAnsi="Times New Roman" w:cs="Times New Roman"/>
          <w:sz w:val="24"/>
          <w:szCs w:val="24"/>
          <w:u w:val="single"/>
        </w:rPr>
        <w:t>Строение:</w:t>
      </w:r>
      <w:r w:rsidRPr="00451E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451EDF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верхняя часть — верхушка</w:t>
      </w:r>
      <w:r w:rsidRPr="00CD65B8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451EDF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нижняя</w:t>
      </w:r>
      <w:r w:rsidRPr="00CD65B8">
        <w:rPr>
          <w:rFonts w:ascii="Times New Roman" w:hAnsi="Times New Roman" w:cs="Times New Roman"/>
          <w:sz w:val="24"/>
          <w:szCs w:val="24"/>
        </w:rPr>
        <w:t xml:space="preserve"> часть — </w:t>
      </w:r>
      <w:r>
        <w:rPr>
          <w:rFonts w:ascii="Times New Roman" w:hAnsi="Times New Roman" w:cs="Times New Roman"/>
          <w:sz w:val="24"/>
          <w:szCs w:val="24"/>
        </w:rPr>
        <w:t>дно,</w:t>
      </w:r>
    </w:p>
    <w:p w:rsidR="00451EDF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sz w:val="24"/>
          <w:szCs w:val="24"/>
        </w:rPr>
        <w:lastRenderedPageBreak/>
        <w:t xml:space="preserve">среднюю часть — </w:t>
      </w:r>
      <w:r>
        <w:rPr>
          <w:rFonts w:ascii="Times New Roman" w:hAnsi="Times New Roman" w:cs="Times New Roman"/>
          <w:sz w:val="24"/>
          <w:szCs w:val="24"/>
        </w:rPr>
        <w:t>тело.</w:t>
      </w:r>
    </w:p>
    <w:p w:rsidR="00451EDF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шейка - место </w:t>
      </w:r>
      <w:r w:rsidRPr="00CD65B8">
        <w:rPr>
          <w:rFonts w:ascii="Times New Roman" w:hAnsi="Times New Roman" w:cs="Times New Roman"/>
          <w:sz w:val="24"/>
          <w:szCs w:val="24"/>
        </w:rPr>
        <w:t xml:space="preserve">перехода  в  мочеиспускательный  канал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51EDF" w:rsidRPr="00CD65B8" w:rsidRDefault="00451EDF" w:rsidP="00451ED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51ED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7E6191F" wp14:editId="615E8869">
            <wp:extent cx="3299791" cy="1995777"/>
            <wp:effectExtent l="0" t="0" r="0" b="5080"/>
            <wp:docPr id="9" name="Объект 3" descr="http://prourinu.ru/wp-content/uploads/2017/09/slide-11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://prourinu.ru/wp-content/uploads/2017/09/slide-11.jpg"/>
                    <pic:cNvPicPr>
                      <a:picLocks noGrp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610" cy="1998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EDF" w:rsidRPr="00451EDF" w:rsidRDefault="00451EDF" w:rsidP="00CD65B8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D65B8" w:rsidRDefault="00CD65B8" w:rsidP="00CD65B8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D65B8">
        <w:rPr>
          <w:rFonts w:ascii="Times New Roman" w:hAnsi="Times New Roman" w:cs="Times New Roman"/>
          <w:sz w:val="24"/>
          <w:szCs w:val="24"/>
          <w:u w:val="single"/>
        </w:rPr>
        <w:t>Взаимное расположение с другими органами:</w:t>
      </w:r>
    </w:p>
    <w:p w:rsidR="00451EDF" w:rsidRPr="00451EDF" w:rsidRDefault="00451EDF" w:rsidP="00CD65B8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51EDF">
        <w:rPr>
          <w:rFonts w:ascii="Times New Roman" w:hAnsi="Times New Roman" w:cs="Times New Roman"/>
          <w:sz w:val="24"/>
          <w:szCs w:val="24"/>
          <w:u w:val="single"/>
        </w:rPr>
        <w:t>-у мужчин:</w:t>
      </w:r>
    </w:p>
    <w:p w:rsidR="00451EDF" w:rsidRDefault="00451EDF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-сзади - </w:t>
      </w:r>
      <w:r w:rsidRPr="00CD65B8">
        <w:rPr>
          <w:rFonts w:ascii="Times New Roman" w:hAnsi="Times New Roman" w:cs="Times New Roman"/>
          <w:sz w:val="24"/>
          <w:szCs w:val="24"/>
        </w:rPr>
        <w:t xml:space="preserve">прямая кишка, семенные пузырьки и ампулы семявыносящих протоков, </w:t>
      </w:r>
    </w:p>
    <w:p w:rsidR="00451EDF" w:rsidRDefault="00451EDF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CD65B8">
        <w:rPr>
          <w:rFonts w:ascii="Times New Roman" w:hAnsi="Times New Roman" w:cs="Times New Roman"/>
          <w:sz w:val="24"/>
          <w:szCs w:val="24"/>
        </w:rPr>
        <w:t xml:space="preserve">сверху — петли тонкой кишки, </w:t>
      </w:r>
    </w:p>
    <w:p w:rsidR="00451EDF" w:rsidRDefault="00451EDF" w:rsidP="00CD65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-дно соприкасается с предстательной железой</w:t>
      </w:r>
      <w:r w:rsidRPr="00CD65B8">
        <w:rPr>
          <w:rFonts w:ascii="Times New Roman" w:hAnsi="Times New Roman" w:cs="Times New Roman"/>
          <w:sz w:val="24"/>
          <w:szCs w:val="24"/>
        </w:rPr>
        <w:t>.</w:t>
      </w:r>
    </w:p>
    <w:p w:rsidR="00451EDF" w:rsidRPr="00B65913" w:rsidRDefault="00B65913" w:rsidP="00451EDF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у женщин:</w:t>
      </w:r>
      <w:r w:rsidR="00451EDF" w:rsidRPr="00B65913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451EDF" w:rsidRDefault="00451EDF" w:rsidP="00451EDF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-сзади прилежит шейка мат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451EDF">
        <w:rPr>
          <w:rFonts w:ascii="Times New Roman" w:hAnsi="Times New Roman" w:cs="Times New Roman"/>
          <w:sz w:val="24"/>
          <w:szCs w:val="24"/>
        </w:rPr>
        <w:t xml:space="preserve">ки и влагалище, </w:t>
      </w:r>
    </w:p>
    <w:p w:rsidR="00B65913" w:rsidRDefault="00B65913" w:rsidP="00451EDF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451EDF" w:rsidRPr="00451EDF">
        <w:rPr>
          <w:rFonts w:ascii="Times New Roman" w:hAnsi="Times New Roman" w:cs="Times New Roman"/>
          <w:sz w:val="24"/>
          <w:szCs w:val="24"/>
        </w:rPr>
        <w:t xml:space="preserve">сверху — тело и дно матки; </w:t>
      </w:r>
    </w:p>
    <w:p w:rsidR="00451EDF" w:rsidRPr="00451EDF" w:rsidRDefault="00B65913" w:rsidP="00451EDF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451EDF" w:rsidRPr="00451EDF">
        <w:rPr>
          <w:rFonts w:ascii="Times New Roman" w:hAnsi="Times New Roman" w:cs="Times New Roman"/>
          <w:sz w:val="24"/>
          <w:szCs w:val="24"/>
        </w:rPr>
        <w:t>дн</w:t>
      </w:r>
      <w:r>
        <w:rPr>
          <w:rFonts w:ascii="Times New Roman" w:hAnsi="Times New Roman" w:cs="Times New Roman"/>
          <w:sz w:val="24"/>
          <w:szCs w:val="24"/>
        </w:rPr>
        <w:t>о пузыря расположе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451EDF" w:rsidRPr="00451EDF">
        <w:rPr>
          <w:rFonts w:ascii="Times New Roman" w:hAnsi="Times New Roman" w:cs="Times New Roman"/>
          <w:sz w:val="24"/>
          <w:szCs w:val="24"/>
        </w:rPr>
        <w:t>но на мышцах промежности</w:t>
      </w:r>
    </w:p>
    <w:p w:rsidR="00B65913" w:rsidRDefault="00B65913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D65B8">
        <w:rPr>
          <w:rFonts w:ascii="Times New Roman" w:hAnsi="Times New Roman" w:cs="Times New Roman"/>
          <w:sz w:val="24"/>
          <w:szCs w:val="24"/>
        </w:rPr>
        <w:t xml:space="preserve"> Бла</w:t>
      </w:r>
      <w:r>
        <w:rPr>
          <w:rFonts w:ascii="Times New Roman" w:hAnsi="Times New Roman" w:cs="Times New Roman"/>
          <w:sz w:val="24"/>
          <w:szCs w:val="24"/>
        </w:rPr>
        <w:t>годаря переходу брюшины с моче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CD65B8">
        <w:rPr>
          <w:rFonts w:ascii="Times New Roman" w:hAnsi="Times New Roman" w:cs="Times New Roman"/>
          <w:sz w:val="24"/>
          <w:szCs w:val="24"/>
        </w:rPr>
        <w:t xml:space="preserve">вого пузыря на соседние органы образуются углубления: </w:t>
      </w:r>
    </w:p>
    <w:p w:rsidR="00B65913" w:rsidRDefault="00B65913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CD65B8">
        <w:rPr>
          <w:rFonts w:ascii="Times New Roman" w:hAnsi="Times New Roman" w:cs="Times New Roman"/>
          <w:sz w:val="24"/>
          <w:szCs w:val="24"/>
        </w:rPr>
        <w:t xml:space="preserve">у мужчин — </w:t>
      </w:r>
      <w:proofErr w:type="gramStart"/>
      <w:r w:rsidRPr="00CD65B8">
        <w:rPr>
          <w:rFonts w:ascii="Times New Roman" w:hAnsi="Times New Roman" w:cs="Times New Roman"/>
          <w:sz w:val="24"/>
          <w:szCs w:val="24"/>
        </w:rPr>
        <w:t>прямокишечно-пузырное</w:t>
      </w:r>
      <w:proofErr w:type="gramEnd"/>
      <w:r w:rsidRPr="00CD65B8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B65913" w:rsidRDefault="00B65913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CD65B8">
        <w:rPr>
          <w:rFonts w:ascii="Times New Roman" w:hAnsi="Times New Roman" w:cs="Times New Roman"/>
          <w:sz w:val="24"/>
          <w:szCs w:val="24"/>
        </w:rPr>
        <w:t xml:space="preserve">у женщин — </w:t>
      </w:r>
      <w:proofErr w:type="gramStart"/>
      <w:r w:rsidRPr="00CD65B8">
        <w:rPr>
          <w:rFonts w:ascii="Times New Roman" w:hAnsi="Times New Roman" w:cs="Times New Roman"/>
          <w:sz w:val="24"/>
          <w:szCs w:val="24"/>
        </w:rPr>
        <w:t>пузырно-маточное</w:t>
      </w:r>
      <w:proofErr w:type="gramEnd"/>
      <w:r w:rsidRPr="00CD65B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65913" w:rsidRDefault="00B65913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CD65B8">
        <w:rPr>
          <w:rFonts w:ascii="Times New Roman" w:hAnsi="Times New Roman" w:cs="Times New Roman"/>
          <w:sz w:val="24"/>
          <w:szCs w:val="24"/>
        </w:rPr>
        <w:t>Орган фиксирован с помощью связок к лобковым костям и к передней брюшной стенке. В наполненном с</w:t>
      </w:r>
      <w:r>
        <w:rPr>
          <w:rFonts w:ascii="Times New Roman" w:hAnsi="Times New Roman" w:cs="Times New Roman"/>
          <w:sz w:val="24"/>
          <w:szCs w:val="24"/>
        </w:rPr>
        <w:t xml:space="preserve">остоянии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пропальпируется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над лобковым симфизом</w:t>
      </w:r>
      <w:r w:rsidRPr="00CD65B8">
        <w:rPr>
          <w:rFonts w:ascii="Times New Roman" w:hAnsi="Times New Roman" w:cs="Times New Roman"/>
          <w:sz w:val="24"/>
          <w:szCs w:val="24"/>
        </w:rPr>
        <w:t xml:space="preserve"> как эластичное уплотнение.</w:t>
      </w:r>
    </w:p>
    <w:p w:rsidR="00B93CA5" w:rsidRDefault="00B93CA5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Рассмотрите рисунок мочевого пузыря, </w:t>
      </w:r>
      <w:r w:rsidR="00A1322A">
        <w:rPr>
          <w:rFonts w:ascii="Times New Roman" w:hAnsi="Times New Roman" w:cs="Times New Roman"/>
          <w:sz w:val="24"/>
          <w:szCs w:val="24"/>
        </w:rPr>
        <w:t>найдите мышцу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детрузор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B93CA5" w:rsidRDefault="00B93CA5" w:rsidP="00B6591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B93CA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41505F9" wp14:editId="6593106D">
            <wp:extent cx="2743200" cy="2138901"/>
            <wp:effectExtent l="0" t="0" r="0" b="0"/>
            <wp:docPr id="10" name="Объект 3" descr="https://kardiobit.ru/wp-content/uploads/2018/07-5/detr11-1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kardiobit.ru/wp-content/uploads/2018/07-5/detr11-1.jpg"/>
                    <pic:cNvPicPr>
                      <a:picLocks noGrp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016" cy="2148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CA5" w:rsidRDefault="00B93CA5" w:rsidP="00B93CA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Мышечную оболочку</w:t>
      </w:r>
      <w:r w:rsidRPr="00B93CA5">
        <w:rPr>
          <w:rFonts w:ascii="Times New Roman" w:hAnsi="Times New Roman" w:cs="Times New Roman"/>
          <w:sz w:val="24"/>
          <w:szCs w:val="24"/>
        </w:rPr>
        <w:t xml:space="preserve"> </w:t>
      </w:r>
      <w:r w:rsidR="00A1322A">
        <w:rPr>
          <w:rFonts w:ascii="Times New Roman" w:hAnsi="Times New Roman" w:cs="Times New Roman"/>
          <w:sz w:val="24"/>
          <w:szCs w:val="24"/>
        </w:rPr>
        <w:t xml:space="preserve">мочевого </w:t>
      </w:r>
      <w:r w:rsidRPr="00B93CA5">
        <w:rPr>
          <w:rFonts w:ascii="Times New Roman" w:hAnsi="Times New Roman" w:cs="Times New Roman"/>
          <w:sz w:val="24"/>
          <w:szCs w:val="24"/>
        </w:rPr>
        <w:t>пу</w:t>
      </w:r>
      <w:r>
        <w:rPr>
          <w:rFonts w:ascii="Times New Roman" w:hAnsi="Times New Roman" w:cs="Times New Roman"/>
          <w:sz w:val="24"/>
          <w:szCs w:val="24"/>
        </w:rPr>
        <w:t>зыря часто называют мышцей, вы</w:t>
      </w:r>
      <w:r w:rsidRPr="00B93CA5">
        <w:rPr>
          <w:rFonts w:ascii="Times New Roman" w:hAnsi="Times New Roman" w:cs="Times New Roman"/>
          <w:sz w:val="24"/>
          <w:szCs w:val="24"/>
        </w:rPr>
        <w:t xml:space="preserve">талкивающей мочу, m. </w:t>
      </w:r>
      <w:proofErr w:type="spellStart"/>
      <w:r w:rsidRPr="00B93CA5">
        <w:rPr>
          <w:rFonts w:ascii="Times New Roman" w:hAnsi="Times New Roman" w:cs="Times New Roman"/>
          <w:sz w:val="24"/>
          <w:szCs w:val="24"/>
        </w:rPr>
        <w:t>detrusor</w:t>
      </w:r>
      <w:proofErr w:type="spellEnd"/>
      <w:r w:rsidRPr="00B93CA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93CA5">
        <w:rPr>
          <w:rFonts w:ascii="Times New Roman" w:hAnsi="Times New Roman" w:cs="Times New Roman"/>
          <w:sz w:val="24"/>
          <w:szCs w:val="24"/>
        </w:rPr>
        <w:t>vesicae</w:t>
      </w:r>
      <w:proofErr w:type="spellEnd"/>
      <w:r w:rsidRPr="00B93CA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93CA5" w:rsidRDefault="00B93CA5" w:rsidP="00B93CA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93CA5" w:rsidRPr="00B93CA5" w:rsidRDefault="00B93CA5" w:rsidP="00B93CA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области устья мочеиспус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B93CA5">
        <w:rPr>
          <w:rFonts w:ascii="Times New Roman" w:hAnsi="Times New Roman" w:cs="Times New Roman"/>
          <w:sz w:val="24"/>
          <w:szCs w:val="24"/>
        </w:rPr>
        <w:t>кательного канала циркулярный сл</w:t>
      </w:r>
      <w:r>
        <w:rPr>
          <w:rFonts w:ascii="Times New Roman" w:hAnsi="Times New Roman" w:cs="Times New Roman"/>
          <w:sz w:val="24"/>
          <w:szCs w:val="24"/>
        </w:rPr>
        <w:t xml:space="preserve">ой утолщается, образуя </w:t>
      </w:r>
      <w:r w:rsidRPr="00B93CA5">
        <w:rPr>
          <w:rFonts w:ascii="Times New Roman" w:hAnsi="Times New Roman" w:cs="Times New Roman"/>
          <w:b/>
          <w:sz w:val="24"/>
          <w:szCs w:val="24"/>
          <w:u w:val="single"/>
        </w:rPr>
        <w:t>внутрен</w:t>
      </w:r>
      <w:r w:rsidRPr="00B93CA5">
        <w:rPr>
          <w:rFonts w:ascii="Times New Roman" w:hAnsi="Times New Roman" w:cs="Times New Roman"/>
          <w:b/>
          <w:sz w:val="24"/>
          <w:szCs w:val="24"/>
          <w:u w:val="single"/>
        </w:rPr>
        <w:softHyphen/>
        <w:t>ний сфинктер</w:t>
      </w:r>
      <w:r w:rsidRPr="00B93CA5">
        <w:rPr>
          <w:rFonts w:ascii="Times New Roman" w:hAnsi="Times New Roman" w:cs="Times New Roman"/>
          <w:sz w:val="24"/>
          <w:szCs w:val="24"/>
        </w:rPr>
        <w:t xml:space="preserve"> мочевого пузыря. Этому образованию принадлежит важная роль в механизмах удержания мочи. Внутренний сфинктер мочевого пузыря представлен гл</w:t>
      </w:r>
      <w:r>
        <w:rPr>
          <w:rFonts w:ascii="Times New Roman" w:hAnsi="Times New Roman" w:cs="Times New Roman"/>
          <w:sz w:val="24"/>
          <w:szCs w:val="24"/>
        </w:rPr>
        <w:t>адкой мышечной тканью и не под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B93CA5">
        <w:rPr>
          <w:rFonts w:ascii="Times New Roman" w:hAnsi="Times New Roman" w:cs="Times New Roman"/>
          <w:sz w:val="24"/>
          <w:szCs w:val="24"/>
        </w:rPr>
        <w:t xml:space="preserve">чиняется сознанию (является непроизвольным). Под простатой, в промежности, расположен </w:t>
      </w:r>
      <w:r w:rsidRPr="00A1322A">
        <w:rPr>
          <w:rFonts w:ascii="Times New Roman" w:hAnsi="Times New Roman" w:cs="Times New Roman"/>
          <w:b/>
          <w:sz w:val="24"/>
          <w:szCs w:val="24"/>
          <w:u w:val="single"/>
        </w:rPr>
        <w:t>наружный сфинктер</w:t>
      </w:r>
      <w:r w:rsidRPr="00B93CA5">
        <w:rPr>
          <w:rFonts w:ascii="Times New Roman" w:hAnsi="Times New Roman" w:cs="Times New Roman"/>
          <w:sz w:val="24"/>
          <w:szCs w:val="24"/>
        </w:rPr>
        <w:t xml:space="preserve">, который состоит из </w:t>
      </w:r>
      <w:proofErr w:type="gramStart"/>
      <w:r w:rsidRPr="00B93CA5">
        <w:rPr>
          <w:rFonts w:ascii="Times New Roman" w:hAnsi="Times New Roman" w:cs="Times New Roman"/>
          <w:sz w:val="24"/>
          <w:szCs w:val="24"/>
        </w:rPr>
        <w:t>поперечно-полосатых</w:t>
      </w:r>
      <w:proofErr w:type="gramEnd"/>
      <w:r w:rsidRPr="00B93CA5">
        <w:rPr>
          <w:rFonts w:ascii="Times New Roman" w:hAnsi="Times New Roman" w:cs="Times New Roman"/>
          <w:sz w:val="24"/>
          <w:szCs w:val="24"/>
        </w:rPr>
        <w:t xml:space="preserve"> мышечных </w:t>
      </w:r>
      <w:r>
        <w:rPr>
          <w:rFonts w:ascii="Times New Roman" w:hAnsi="Times New Roman" w:cs="Times New Roman"/>
          <w:sz w:val="24"/>
          <w:szCs w:val="24"/>
        </w:rPr>
        <w:t>волокон и  является  произволь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B93CA5">
        <w:rPr>
          <w:rFonts w:ascii="Times New Roman" w:hAnsi="Times New Roman" w:cs="Times New Roman"/>
          <w:sz w:val="24"/>
          <w:szCs w:val="24"/>
        </w:rPr>
        <w:t>ным.</w:t>
      </w:r>
    </w:p>
    <w:p w:rsidR="00B93CA5" w:rsidRDefault="00B93CA5" w:rsidP="00B93CA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B93CA5">
        <w:rPr>
          <w:rFonts w:ascii="Times New Roman" w:hAnsi="Times New Roman" w:cs="Times New Roman"/>
          <w:sz w:val="24"/>
          <w:szCs w:val="24"/>
        </w:rPr>
        <w:t xml:space="preserve">Мочевой пузырь в ненаполненном состоянии покрыт брюшиной только с одной стороны — сверху, </w:t>
      </w:r>
      <w:r>
        <w:rPr>
          <w:rFonts w:ascii="Times New Roman" w:hAnsi="Times New Roman" w:cs="Times New Roman"/>
          <w:sz w:val="24"/>
          <w:szCs w:val="24"/>
        </w:rPr>
        <w:t xml:space="preserve">следовательно, расположен </w:t>
      </w:r>
      <w:proofErr w:type="spellStart"/>
      <w:r>
        <w:rPr>
          <w:rFonts w:ascii="Times New Roman" w:hAnsi="Times New Roman" w:cs="Times New Roman"/>
          <w:sz w:val="24"/>
          <w:szCs w:val="24"/>
        </w:rPr>
        <w:t>экст</w:t>
      </w:r>
      <w:r w:rsidRPr="00B93CA5">
        <w:rPr>
          <w:rFonts w:ascii="Times New Roman" w:hAnsi="Times New Roman" w:cs="Times New Roman"/>
          <w:sz w:val="24"/>
          <w:szCs w:val="24"/>
        </w:rPr>
        <w:t>раперитонеально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забрюшинно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Pr="00B93CA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93CA5">
        <w:rPr>
          <w:rFonts w:ascii="Times New Roman" w:hAnsi="Times New Roman" w:cs="Times New Roman"/>
          <w:sz w:val="24"/>
          <w:szCs w:val="24"/>
        </w:rPr>
        <w:t xml:space="preserve"> В наполненном со</w:t>
      </w:r>
      <w:r>
        <w:rPr>
          <w:rFonts w:ascii="Times New Roman" w:hAnsi="Times New Roman" w:cs="Times New Roman"/>
          <w:sz w:val="24"/>
          <w:szCs w:val="24"/>
        </w:rPr>
        <w:t xml:space="preserve">стоянии орган лежит </w:t>
      </w:r>
      <w:proofErr w:type="spellStart"/>
      <w:r>
        <w:rPr>
          <w:rFonts w:ascii="Times New Roman" w:hAnsi="Times New Roman" w:cs="Times New Roman"/>
          <w:sz w:val="24"/>
          <w:szCs w:val="24"/>
        </w:rPr>
        <w:t>мезоперито</w:t>
      </w:r>
      <w:r w:rsidRPr="00B93CA5">
        <w:rPr>
          <w:rFonts w:ascii="Times New Roman" w:hAnsi="Times New Roman" w:cs="Times New Roman"/>
          <w:sz w:val="24"/>
          <w:szCs w:val="24"/>
        </w:rPr>
        <w:t>неально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(покрыт брюшиной с трех сторон)</w:t>
      </w:r>
      <w:r w:rsidRPr="00B93CA5">
        <w:rPr>
          <w:rFonts w:ascii="Times New Roman" w:hAnsi="Times New Roman" w:cs="Times New Roman"/>
          <w:sz w:val="24"/>
          <w:szCs w:val="24"/>
        </w:rPr>
        <w:t>.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b/>
          <w:sz w:val="24"/>
          <w:szCs w:val="24"/>
        </w:rPr>
        <w:t>Механизм  мочеиспускания</w:t>
      </w:r>
      <w:r w:rsidRPr="00A1322A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sz w:val="24"/>
          <w:szCs w:val="24"/>
        </w:rPr>
        <w:t>Мочевой  пузы</w:t>
      </w:r>
      <w:r>
        <w:rPr>
          <w:rFonts w:ascii="Times New Roman" w:hAnsi="Times New Roman" w:cs="Times New Roman"/>
          <w:sz w:val="24"/>
          <w:szCs w:val="24"/>
        </w:rPr>
        <w:t>рь   заполняется   мо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 xml:space="preserve">чой до определенных пределов без существенного изменения внутрипузырного давления. При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перерастяжении</w:t>
      </w:r>
      <w:proofErr w:type="spellEnd"/>
      <w:r w:rsidRPr="00A1322A">
        <w:rPr>
          <w:rFonts w:ascii="Times New Roman" w:hAnsi="Times New Roman" w:cs="Times New Roman"/>
          <w:sz w:val="24"/>
          <w:szCs w:val="24"/>
        </w:rPr>
        <w:t xml:space="preserve"> возникает раздражение рецепторов его слизистой и мышечной оболочек.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322A" w:rsidRP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sz w:val="24"/>
          <w:szCs w:val="24"/>
        </w:rPr>
        <w:t xml:space="preserve"> У  младенцев  д</w:t>
      </w:r>
      <w:r>
        <w:rPr>
          <w:rFonts w:ascii="Times New Roman" w:hAnsi="Times New Roman" w:cs="Times New Roman"/>
          <w:sz w:val="24"/>
          <w:szCs w:val="24"/>
        </w:rPr>
        <w:t>анные  процессы  контролируют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ся только спинным  мозгом.  При  раздражении  рецепторов  пузыря  по  центростремительным  волокна</w:t>
      </w:r>
      <w:r>
        <w:rPr>
          <w:rFonts w:ascii="Times New Roman" w:hAnsi="Times New Roman" w:cs="Times New Roman"/>
          <w:sz w:val="24"/>
          <w:szCs w:val="24"/>
        </w:rPr>
        <w:t>м  нервные  импульсы  передают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 xml:space="preserve">ся </w:t>
      </w:r>
      <w:r w:rsidRPr="00A1322A">
        <w:rPr>
          <w:rFonts w:ascii="Times New Roman" w:hAnsi="Times New Roman" w:cs="Times New Roman"/>
          <w:sz w:val="24"/>
          <w:szCs w:val="24"/>
        </w:rPr>
        <w:lastRenderedPageBreak/>
        <w:t xml:space="preserve">в спинной мозг, где на уровне II—IV </w:t>
      </w:r>
      <w:r>
        <w:rPr>
          <w:rFonts w:ascii="Times New Roman" w:hAnsi="Times New Roman" w:cs="Times New Roman"/>
          <w:sz w:val="24"/>
          <w:szCs w:val="24"/>
        </w:rPr>
        <w:t>крестцовых сегментов рас</w:t>
      </w:r>
      <w:r w:rsidRPr="00A1322A">
        <w:rPr>
          <w:rFonts w:ascii="Times New Roman" w:hAnsi="Times New Roman" w:cs="Times New Roman"/>
          <w:sz w:val="24"/>
          <w:szCs w:val="24"/>
        </w:rPr>
        <w:t xml:space="preserve">положен спинномозговой центр мочеиспускания. </w:t>
      </w:r>
      <w:r>
        <w:rPr>
          <w:rFonts w:ascii="Times New Roman" w:hAnsi="Times New Roman" w:cs="Times New Roman"/>
          <w:sz w:val="24"/>
          <w:szCs w:val="24"/>
        </w:rPr>
        <w:t>Этот центр авто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матически вызывает опорожнение мочевого пузыря: сокращается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322A">
        <w:rPr>
          <w:rFonts w:ascii="Times New Roman" w:hAnsi="Times New Roman" w:cs="Times New Roman"/>
          <w:sz w:val="24"/>
          <w:szCs w:val="24"/>
        </w:rPr>
        <w:t xml:space="preserve">m. </w:t>
      </w:r>
      <w:proofErr w:type="spellStart"/>
      <w:r w:rsidRPr="00A1322A">
        <w:rPr>
          <w:rFonts w:ascii="Times New Roman" w:hAnsi="Times New Roman" w:cs="Times New Roman"/>
          <w:sz w:val="24"/>
          <w:szCs w:val="24"/>
        </w:rPr>
        <w:t>detrusor</w:t>
      </w:r>
      <w:proofErr w:type="spellEnd"/>
      <w:r w:rsidRPr="00A1322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322A">
        <w:rPr>
          <w:rFonts w:ascii="Times New Roman" w:hAnsi="Times New Roman" w:cs="Times New Roman"/>
          <w:sz w:val="24"/>
          <w:szCs w:val="24"/>
        </w:rPr>
        <w:t>vesicae</w:t>
      </w:r>
      <w:proofErr w:type="spellEnd"/>
      <w:r w:rsidRPr="00A1322A">
        <w:rPr>
          <w:rFonts w:ascii="Times New Roman" w:hAnsi="Times New Roman" w:cs="Times New Roman"/>
          <w:sz w:val="24"/>
          <w:szCs w:val="24"/>
        </w:rPr>
        <w:t xml:space="preserve"> и расслабляется </w:t>
      </w:r>
      <w:r>
        <w:rPr>
          <w:rFonts w:ascii="Times New Roman" w:hAnsi="Times New Roman" w:cs="Times New Roman"/>
          <w:sz w:val="24"/>
          <w:szCs w:val="24"/>
        </w:rPr>
        <w:t>внутренний  сфинктер. Посколь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ку у ребенка в коре головного мозга пока не сформирован центр регуляции мочеиспускания, моча, не задерживаясь, выводится из организма.</w:t>
      </w:r>
    </w:p>
    <w:p w:rsidR="00A1322A" w:rsidRP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A1322A">
        <w:rPr>
          <w:rFonts w:ascii="Times New Roman" w:hAnsi="Times New Roman" w:cs="Times New Roman"/>
          <w:sz w:val="24"/>
          <w:szCs w:val="24"/>
        </w:rPr>
        <w:t xml:space="preserve"> двухлетнего возраста в коре лоб</w:t>
      </w:r>
      <w:r>
        <w:rPr>
          <w:rFonts w:ascii="Times New Roman" w:hAnsi="Times New Roman" w:cs="Times New Roman"/>
          <w:sz w:val="24"/>
          <w:szCs w:val="24"/>
        </w:rPr>
        <w:t>ных долей формиру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ется специальный центр мочеиспус</w:t>
      </w:r>
      <w:r>
        <w:rPr>
          <w:rFonts w:ascii="Times New Roman" w:hAnsi="Times New Roman" w:cs="Times New Roman"/>
          <w:sz w:val="24"/>
          <w:szCs w:val="24"/>
        </w:rPr>
        <w:t>кания, который позволяет усили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ем воли на время задержать мочеисп</w:t>
      </w:r>
      <w:r>
        <w:rPr>
          <w:rFonts w:ascii="Times New Roman" w:hAnsi="Times New Roman" w:cs="Times New Roman"/>
          <w:sz w:val="24"/>
          <w:szCs w:val="24"/>
        </w:rPr>
        <w:t>ускание или, наоборот, его осу</w:t>
      </w:r>
      <w:r w:rsidRPr="00A1322A">
        <w:rPr>
          <w:rFonts w:ascii="Times New Roman" w:hAnsi="Times New Roman" w:cs="Times New Roman"/>
          <w:sz w:val="24"/>
          <w:szCs w:val="24"/>
        </w:rPr>
        <w:t>ществить, даже когда мочевой пузырь не наполнен. Центробежные импульсы из лобных долей направляются через с</w:t>
      </w:r>
      <w:r>
        <w:rPr>
          <w:rFonts w:ascii="Times New Roman" w:hAnsi="Times New Roman" w:cs="Times New Roman"/>
          <w:sz w:val="24"/>
          <w:szCs w:val="24"/>
        </w:rPr>
        <w:t>пинной мозг к на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ружному произвольному сфинктер</w:t>
      </w:r>
      <w:r>
        <w:rPr>
          <w:rFonts w:ascii="Times New Roman" w:hAnsi="Times New Roman" w:cs="Times New Roman"/>
          <w:sz w:val="24"/>
          <w:szCs w:val="24"/>
        </w:rPr>
        <w:t>у, состоящему из поперечнополо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сатых мышечных волокон. Сокращение наружного сфинктера м</w:t>
      </w:r>
      <w:r>
        <w:rPr>
          <w:rFonts w:ascii="Times New Roman" w:hAnsi="Times New Roman" w:cs="Times New Roman"/>
          <w:sz w:val="24"/>
          <w:szCs w:val="24"/>
        </w:rPr>
        <w:t>ожет у</w:t>
      </w:r>
      <w:r w:rsidRPr="00A1322A">
        <w:rPr>
          <w:rFonts w:ascii="Times New Roman" w:hAnsi="Times New Roman" w:cs="Times New Roman"/>
          <w:sz w:val="24"/>
          <w:szCs w:val="24"/>
        </w:rPr>
        <w:t>держать опорожнение мочевого пузыря или прервать начавшееся мочеиспускание.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sz w:val="24"/>
          <w:szCs w:val="24"/>
        </w:rPr>
        <w:t>Несмотря на наличие спинномозгового центра мочеиспускания, задержать мочеиспускание на очень длительный срок невозможно. При критическом переполнении мо</w:t>
      </w:r>
      <w:r>
        <w:rPr>
          <w:rFonts w:ascii="Times New Roman" w:hAnsi="Times New Roman" w:cs="Times New Roman"/>
          <w:sz w:val="24"/>
          <w:szCs w:val="24"/>
        </w:rPr>
        <w:t>чевого пузыря включается защит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 xml:space="preserve">ный рефлекс — расслабление всех сфинктеров и следующее за ним опорожнение мочевого пузыря. </w:t>
      </w:r>
      <w:r>
        <w:rPr>
          <w:rFonts w:ascii="Times New Roman" w:hAnsi="Times New Roman" w:cs="Times New Roman"/>
          <w:sz w:val="24"/>
          <w:szCs w:val="24"/>
        </w:rPr>
        <w:t>Данный защитный рефлекс предох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A1322A">
        <w:rPr>
          <w:rFonts w:ascii="Times New Roman" w:hAnsi="Times New Roman" w:cs="Times New Roman"/>
          <w:sz w:val="24"/>
          <w:szCs w:val="24"/>
        </w:rPr>
        <w:t>раняет стенки пузыря от чрезмерного их растяжения, застаивания мочи и забрасывания ее в мочеточники и почечные лоханки.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ПАТОЛОГИЯ</w:t>
      </w:r>
    </w:p>
    <w:p w:rsidR="00ED60F7" w:rsidRDefault="00ED60F7" w:rsidP="00ED60F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A595B">
        <w:rPr>
          <w:rFonts w:ascii="Times New Roman" w:hAnsi="Times New Roman" w:cs="Times New Roman"/>
          <w:sz w:val="24"/>
          <w:szCs w:val="24"/>
        </w:rPr>
        <w:t>Воспаление почки — неф</w:t>
      </w:r>
      <w:r>
        <w:rPr>
          <w:rFonts w:ascii="Times New Roman" w:hAnsi="Times New Roman" w:cs="Times New Roman"/>
          <w:sz w:val="24"/>
          <w:szCs w:val="24"/>
        </w:rPr>
        <w:t xml:space="preserve">рит (от греч. </w:t>
      </w:r>
      <w:proofErr w:type="spellStart"/>
      <w:r>
        <w:rPr>
          <w:rFonts w:ascii="Times New Roman" w:hAnsi="Times New Roman" w:cs="Times New Roman"/>
          <w:sz w:val="24"/>
          <w:szCs w:val="24"/>
        </w:rPr>
        <w:t>nephros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— почка)</w:t>
      </w:r>
    </w:p>
    <w:p w:rsid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3A595B">
        <w:rPr>
          <w:rFonts w:ascii="Times New Roman" w:hAnsi="Times New Roman" w:cs="Times New Roman"/>
          <w:sz w:val="24"/>
          <w:szCs w:val="24"/>
        </w:rPr>
        <w:t xml:space="preserve">воспаление почечной лоханки — пиелит (от </w:t>
      </w:r>
      <w:proofErr w:type="spellStart"/>
      <w:r w:rsidRPr="003A595B">
        <w:rPr>
          <w:rFonts w:ascii="Times New Roman" w:hAnsi="Times New Roman" w:cs="Times New Roman"/>
          <w:sz w:val="24"/>
          <w:szCs w:val="24"/>
        </w:rPr>
        <w:t>pyelos</w:t>
      </w:r>
      <w:proofErr w:type="spellEnd"/>
      <w:r w:rsidRPr="003A595B">
        <w:rPr>
          <w:rFonts w:ascii="Times New Roman" w:hAnsi="Times New Roman" w:cs="Times New Roman"/>
          <w:sz w:val="24"/>
          <w:szCs w:val="24"/>
        </w:rPr>
        <w:t xml:space="preserve"> — лоханка).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A1322A">
        <w:rPr>
          <w:rFonts w:ascii="Times New Roman" w:hAnsi="Times New Roman" w:cs="Times New Roman"/>
          <w:sz w:val="24"/>
          <w:szCs w:val="24"/>
        </w:rPr>
        <w:t>очное недержание мочи (</w:t>
      </w:r>
      <w:proofErr w:type="spellStart"/>
      <w:r w:rsidRPr="00A1322A">
        <w:rPr>
          <w:rFonts w:ascii="Times New Roman" w:hAnsi="Times New Roman" w:cs="Times New Roman"/>
          <w:sz w:val="24"/>
          <w:szCs w:val="24"/>
        </w:rPr>
        <w:t>энурез</w:t>
      </w:r>
      <w:proofErr w:type="spellEnd"/>
      <w:r w:rsidRPr="00A1322A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Воспаление мочеточника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урет</w:t>
      </w:r>
      <w:r w:rsidRPr="00700FE6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рит</w:t>
      </w:r>
      <w:proofErr w:type="spellEnd"/>
      <w:r w:rsidR="00700FE6">
        <w:rPr>
          <w:rFonts w:ascii="Times New Roman" w:hAnsi="Times New Roman" w:cs="Times New Roman"/>
          <w:sz w:val="24"/>
          <w:szCs w:val="24"/>
        </w:rPr>
        <w:t xml:space="preserve"> (от слова </w:t>
      </w:r>
      <w:proofErr w:type="spellStart"/>
      <w:r w:rsidR="00700FE6">
        <w:rPr>
          <w:rFonts w:ascii="Times New Roman" w:hAnsi="Times New Roman" w:cs="Times New Roman"/>
          <w:sz w:val="24"/>
          <w:szCs w:val="24"/>
        </w:rPr>
        <w:t>уретер</w:t>
      </w:r>
      <w:proofErr w:type="spellEnd"/>
      <w:r w:rsidR="00700FE6">
        <w:rPr>
          <w:rFonts w:ascii="Times New Roman" w:hAnsi="Times New Roman" w:cs="Times New Roman"/>
          <w:sz w:val="24"/>
          <w:szCs w:val="24"/>
        </w:rPr>
        <w:t>)</w:t>
      </w:r>
    </w:p>
    <w:p w:rsidR="00700FE6" w:rsidRDefault="00700FE6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Воспаление мочевого пузыря – Цистит</w:t>
      </w:r>
    </w:p>
    <w:p w:rsidR="00A1322A" w:rsidRPr="00A1322A" w:rsidRDefault="00700FE6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Воспаление мочеиспускательного канал</w:t>
      </w:r>
      <w:proofErr w:type="gramStart"/>
      <w:r>
        <w:rPr>
          <w:rFonts w:ascii="Times New Roman" w:hAnsi="Times New Roman" w:cs="Times New Roman"/>
          <w:sz w:val="24"/>
          <w:szCs w:val="24"/>
        </w:rPr>
        <w:t>а-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уретрит (от слова уретра)</w:t>
      </w:r>
      <w:r w:rsidR="00A132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322A" w:rsidRDefault="00700FE6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Мочекаменная болезн</w:t>
      </w:r>
      <w:proofErr w:type="gramStart"/>
      <w:r>
        <w:rPr>
          <w:rFonts w:ascii="Times New Roman" w:hAnsi="Times New Roman" w:cs="Times New Roman"/>
          <w:sz w:val="24"/>
          <w:szCs w:val="24"/>
        </w:rPr>
        <w:t>ь-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1322A" w:rsidRPr="00A1322A">
        <w:rPr>
          <w:rFonts w:ascii="Times New Roman" w:hAnsi="Times New Roman" w:cs="Times New Roman"/>
          <w:sz w:val="24"/>
          <w:szCs w:val="24"/>
        </w:rPr>
        <w:t xml:space="preserve">образование камней в чашечно-лоханочной системе почек и мочеточниках, развитие воспалительных </w:t>
      </w:r>
      <w:r>
        <w:rPr>
          <w:rFonts w:ascii="Times New Roman" w:hAnsi="Times New Roman" w:cs="Times New Roman"/>
          <w:sz w:val="24"/>
          <w:szCs w:val="24"/>
        </w:rPr>
        <w:t>заболеваний и последующее раз</w:t>
      </w:r>
      <w:r>
        <w:rPr>
          <w:rFonts w:ascii="Times New Roman" w:hAnsi="Times New Roman" w:cs="Times New Roman"/>
          <w:sz w:val="24"/>
          <w:szCs w:val="24"/>
        </w:rPr>
        <w:softHyphen/>
      </w:r>
      <w:r w:rsidR="00A1322A" w:rsidRPr="00A1322A">
        <w:rPr>
          <w:rFonts w:ascii="Times New Roman" w:hAnsi="Times New Roman" w:cs="Times New Roman"/>
          <w:sz w:val="24"/>
          <w:szCs w:val="24"/>
        </w:rPr>
        <w:t>витие почечной недостаточности.</w:t>
      </w:r>
    </w:p>
    <w:p w:rsidR="00ED60F7" w:rsidRDefault="00ED60F7" w:rsidP="00ED60F7">
      <w:pPr>
        <w:pStyle w:val="a3"/>
      </w:pPr>
    </w:p>
    <w:p w:rsidR="00ED60F7" w:rsidRDefault="00ED60F7" w:rsidP="00ED60F7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ED60F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ТЕРМИНОЛОГИЯ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1. Мочеполовая система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systema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urogenitalis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2. Почка                            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3. Корковое вещество почки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cortex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renis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4. Мозговое вещество почки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medulla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renis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5. Почечные канальцы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tubuli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renales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6. Почечные чашечки  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calyces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renales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7. Почечная лоханка    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pelvis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renalis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8. Мочеточник               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ureter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9. Мочевой пузырь        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vesica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urinaria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10. Женский мочеиспускательный канал 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urethra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feminina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60F7" w:rsidRPr="00ED60F7" w:rsidRDefault="00ED60F7" w:rsidP="00ED60F7">
      <w:pPr>
        <w:pStyle w:val="a3"/>
        <w:rPr>
          <w:rFonts w:ascii="Times New Roman" w:hAnsi="Times New Roman" w:cs="Times New Roman"/>
          <w:sz w:val="24"/>
          <w:szCs w:val="24"/>
        </w:rPr>
      </w:pPr>
      <w:r w:rsidRPr="00ED60F7">
        <w:rPr>
          <w:rFonts w:ascii="Times New Roman" w:hAnsi="Times New Roman" w:cs="Times New Roman"/>
          <w:sz w:val="24"/>
          <w:szCs w:val="24"/>
        </w:rPr>
        <w:t xml:space="preserve">11. Мужской мочеиспускательный канал                    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urethra</w:t>
      </w:r>
      <w:proofErr w:type="spellEnd"/>
      <w:r w:rsidRPr="00ED6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60F7">
        <w:rPr>
          <w:rFonts w:ascii="Times New Roman" w:hAnsi="Times New Roman" w:cs="Times New Roman"/>
          <w:sz w:val="24"/>
          <w:szCs w:val="24"/>
        </w:rPr>
        <w:t>masculina</w:t>
      </w:r>
      <w:proofErr w:type="spellEnd"/>
    </w:p>
    <w:p w:rsidR="00ED60F7" w:rsidRPr="00A1322A" w:rsidRDefault="00ED60F7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A1322A" w:rsidRP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CD65B8" w:rsidRPr="00A1322A" w:rsidRDefault="00A1322A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51D9D" w:rsidRPr="00A1322A" w:rsidRDefault="00B65913" w:rsidP="00A1322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132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4FC9" w:rsidRPr="004B4FC9" w:rsidRDefault="004B4FC9" w:rsidP="004B4FC9">
      <w:pPr>
        <w:pStyle w:val="a3"/>
        <w:rPr>
          <w:rFonts w:ascii="Times New Roman" w:hAnsi="Times New Roman" w:cs="Times New Roman"/>
          <w:sz w:val="24"/>
          <w:szCs w:val="24"/>
        </w:rPr>
        <w:sectPr w:rsidR="004B4FC9" w:rsidRPr="004B4FC9">
          <w:pgSz w:w="8400" w:h="11910"/>
          <w:pgMar w:top="540" w:right="700" w:bottom="840" w:left="780" w:header="0" w:footer="846" w:gutter="0"/>
          <w:cols w:space="720"/>
        </w:sectPr>
      </w:pPr>
    </w:p>
    <w:p w:rsidR="004B4FC9" w:rsidRDefault="004B4FC9" w:rsidP="00567799">
      <w:pPr>
        <w:pStyle w:val="a3"/>
        <w:rPr>
          <w:rFonts w:ascii="Times New Roman" w:hAnsi="Times New Roman" w:cs="Times New Roman"/>
          <w:sz w:val="24"/>
          <w:szCs w:val="24"/>
        </w:rPr>
      </w:pPr>
      <w:bookmarkStart w:id="2" w:name="9.3._Образование_мочи"/>
      <w:bookmarkEnd w:id="2"/>
    </w:p>
    <w:p w:rsidR="003A595B" w:rsidRDefault="003A595B" w:rsidP="0056779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A595B" w:rsidRPr="003A595B" w:rsidRDefault="00B93CA5" w:rsidP="003A595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67799" w:rsidRPr="003A595B" w:rsidRDefault="00567799" w:rsidP="0056779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67799" w:rsidRDefault="00567799" w:rsidP="00567799">
      <w:pPr>
        <w:pStyle w:val="a3"/>
      </w:pPr>
    </w:p>
    <w:p w:rsidR="00567799" w:rsidRDefault="00567799" w:rsidP="00567799">
      <w:pPr>
        <w:pStyle w:val="a3"/>
      </w:pPr>
    </w:p>
    <w:sectPr w:rsidR="005677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4BBB"/>
    <w:rsid w:val="000A22B8"/>
    <w:rsid w:val="000B3B9D"/>
    <w:rsid w:val="0013272A"/>
    <w:rsid w:val="00203545"/>
    <w:rsid w:val="002730C9"/>
    <w:rsid w:val="003A595B"/>
    <w:rsid w:val="00451EDF"/>
    <w:rsid w:val="004B4FC9"/>
    <w:rsid w:val="00540BAB"/>
    <w:rsid w:val="00567799"/>
    <w:rsid w:val="005F2A8B"/>
    <w:rsid w:val="00684BBB"/>
    <w:rsid w:val="00700FE6"/>
    <w:rsid w:val="00A1322A"/>
    <w:rsid w:val="00A51D9D"/>
    <w:rsid w:val="00B65913"/>
    <w:rsid w:val="00B93CA5"/>
    <w:rsid w:val="00C2243E"/>
    <w:rsid w:val="00CD65B8"/>
    <w:rsid w:val="00E21A3B"/>
    <w:rsid w:val="00ED60F7"/>
    <w:rsid w:val="00F2639C"/>
    <w:rsid w:val="00F41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67799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0B3B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3B9D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unhideWhenUsed/>
    <w:qFormat/>
    <w:rsid w:val="005F2A8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link w:val="a6"/>
    <w:uiPriority w:val="1"/>
    <w:rsid w:val="005F2A8B"/>
    <w:rPr>
      <w:rFonts w:ascii="Times New Roman" w:eastAsia="Times New Roman" w:hAnsi="Times New Roman" w:cs="Times New Roman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67799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0B3B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3B9D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unhideWhenUsed/>
    <w:qFormat/>
    <w:rsid w:val="005F2A8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link w:val="a6"/>
    <w:uiPriority w:val="1"/>
    <w:rsid w:val="005F2A8B"/>
    <w:rPr>
      <w:rFonts w:ascii="Times New Roman" w:eastAsia="Times New Roman" w:hAnsi="Times New Roman" w:cs="Times New Roman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923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6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0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2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1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1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12</Pages>
  <Words>1750</Words>
  <Characters>9979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Pololina</dc:creator>
  <cp:keywords/>
  <dc:description/>
  <cp:lastModifiedBy>Diana Pololina</cp:lastModifiedBy>
  <cp:revision>3</cp:revision>
  <dcterms:created xsi:type="dcterms:W3CDTF">2022-01-24T10:07:00Z</dcterms:created>
  <dcterms:modified xsi:type="dcterms:W3CDTF">2022-01-24T13:37:00Z</dcterms:modified>
</cp:coreProperties>
</file>