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AC" w:rsidRPr="001D7CEE" w:rsidRDefault="001D7CEE" w:rsidP="001D7CEE">
      <w:pPr>
        <w:spacing w:line="276" w:lineRule="auto"/>
        <w:ind w:firstLine="567"/>
        <w:jc w:val="center"/>
        <w:rPr>
          <w:b/>
          <w:sz w:val="32"/>
          <w:szCs w:val="22"/>
        </w:rPr>
      </w:pPr>
      <w:r w:rsidRPr="001D7CEE">
        <w:rPr>
          <w:b/>
          <w:sz w:val="32"/>
          <w:szCs w:val="22"/>
        </w:rPr>
        <w:t>ЛЕКЦИЯ №2 «ГИГИЕНИЧЕСКОЕ ЗНАЧЕНИЕ АТМОСФЕРНОГО ВОЗДУХА»</w:t>
      </w:r>
    </w:p>
    <w:p w:rsidR="00A57D63" w:rsidRDefault="00A57D63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A57D63" w:rsidRDefault="00A57D63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ЗАДАНИЕ</w:t>
      </w:r>
    </w:p>
    <w:p w:rsidR="00A57D63" w:rsidRDefault="001D7CEE" w:rsidP="001D7CEE">
      <w:pPr>
        <w:pStyle w:val="a6"/>
        <w:numPr>
          <w:ilvl w:val="0"/>
          <w:numId w:val="30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Сделать конспект лекции</w:t>
      </w:r>
    </w:p>
    <w:p w:rsidR="001D7CEE" w:rsidRDefault="001D7CEE" w:rsidP="001D7CEE">
      <w:pPr>
        <w:pStyle w:val="a6"/>
        <w:numPr>
          <w:ilvl w:val="0"/>
          <w:numId w:val="30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 отвечать на контрольные вопросы в конце лекции</w:t>
      </w:r>
    </w:p>
    <w:p w:rsidR="001D7CEE" w:rsidRPr="001D7CEE" w:rsidRDefault="001D7CEE" w:rsidP="001D7CEE">
      <w:pPr>
        <w:pStyle w:val="a6"/>
        <w:spacing w:line="276" w:lineRule="auto"/>
        <w:ind w:left="927"/>
        <w:jc w:val="both"/>
        <w:rPr>
          <w:b/>
          <w:sz w:val="22"/>
          <w:szCs w:val="22"/>
        </w:rPr>
      </w:pPr>
    </w:p>
    <w:p w:rsidR="00B46BD5" w:rsidRPr="005924D5" w:rsidRDefault="00B46BD5" w:rsidP="009715FD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:rsidR="004E2BAC" w:rsidRPr="00EB663D" w:rsidRDefault="00EB663D" w:rsidP="009715FD">
      <w:pPr>
        <w:shd w:val="clear" w:color="auto" w:fill="FFFFFF"/>
        <w:spacing w:after="300" w:line="276" w:lineRule="auto"/>
        <w:ind w:firstLine="567"/>
        <w:jc w:val="center"/>
        <w:textAlignment w:val="baseline"/>
        <w:outlineLvl w:val="0"/>
        <w:rPr>
          <w:b/>
          <w:bCs/>
          <w:kern w:val="36"/>
          <w:sz w:val="28"/>
          <w:szCs w:val="22"/>
        </w:rPr>
      </w:pPr>
      <w:r>
        <w:rPr>
          <w:b/>
          <w:bCs/>
          <w:kern w:val="36"/>
          <w:sz w:val="28"/>
          <w:szCs w:val="22"/>
        </w:rPr>
        <w:t xml:space="preserve">1. </w:t>
      </w:r>
      <w:r w:rsidRPr="00EB663D">
        <w:rPr>
          <w:b/>
          <w:bCs/>
          <w:kern w:val="36"/>
          <w:sz w:val="28"/>
          <w:szCs w:val="22"/>
        </w:rPr>
        <w:t>АТМОСФЕРА ЗЕМЛИ, ЕЕ СТРУКТУРА И СВОЙСТВА</w:t>
      </w:r>
    </w:p>
    <w:p w:rsidR="004E2BAC" w:rsidRPr="004E2BAC" w:rsidRDefault="004E2BAC" w:rsidP="005924D5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  <w:r w:rsidRPr="005924D5">
        <w:rPr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41275</wp:posOffset>
            </wp:positionV>
            <wp:extent cx="2581275" cy="1781175"/>
            <wp:effectExtent l="19050" t="0" r="9525" b="0"/>
            <wp:wrapSquare wrapText="bothSides"/>
            <wp:docPr id="4" name="Рисунок 4" descr="https://xn----8sbiecm6bhdx8i.xn--p1ai/sites/default/files/resize/images/shkolnikam/atmosfera-320x2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iecm6bhdx8i.xn--p1ai/sites/default/files/resize/images/shkolnikam/atmosfera-320x2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BAC">
        <w:rPr>
          <w:color w:val="333333"/>
          <w:sz w:val="22"/>
          <w:szCs w:val="22"/>
        </w:rPr>
        <w:t>Атмосфера – газовая оболочка нашей планеты, которая вращается вместе с Землей. Газ, находящийся в атмосфере, называют воздухом. Атмосфера соприкасается с гидросферой и частично покрывает литосферу. А вот верхние границы определить трудно. Условно принято считать, что атмосфера простирается вверх приблизительно на три тысячи километров. Там она плавно перетекает в безвоздушное пространство.</w:t>
      </w:r>
    </w:p>
    <w:p w:rsidR="00B46BD5" w:rsidRPr="005924D5" w:rsidRDefault="00B46BD5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715FD" w:rsidRDefault="009715FD" w:rsidP="005924D5">
      <w:pPr>
        <w:pStyle w:val="3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99CC33"/>
          <w:sz w:val="22"/>
          <w:szCs w:val="22"/>
        </w:rPr>
      </w:pPr>
    </w:p>
    <w:p w:rsidR="009715FD" w:rsidRDefault="009715FD" w:rsidP="005924D5">
      <w:pPr>
        <w:pStyle w:val="3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99CC33"/>
          <w:sz w:val="22"/>
          <w:szCs w:val="22"/>
        </w:rPr>
      </w:pPr>
    </w:p>
    <w:p w:rsidR="004E2BAC" w:rsidRDefault="004E2BAC" w:rsidP="009715FD">
      <w:pPr>
        <w:pStyle w:val="3"/>
        <w:spacing w:before="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99CC33"/>
          <w:sz w:val="28"/>
          <w:szCs w:val="22"/>
        </w:rPr>
      </w:pPr>
      <w:r w:rsidRPr="009715FD">
        <w:rPr>
          <w:rFonts w:ascii="Times New Roman" w:hAnsi="Times New Roman" w:cs="Times New Roman"/>
          <w:b/>
          <w:color w:val="99CC33"/>
          <w:sz w:val="28"/>
          <w:szCs w:val="22"/>
        </w:rPr>
        <w:t>Строение атмосферы</w:t>
      </w:r>
    </w:p>
    <w:p w:rsidR="009715FD" w:rsidRPr="009715FD" w:rsidRDefault="009715FD" w:rsidP="009715FD"/>
    <w:p w:rsidR="004E2BAC" w:rsidRPr="005924D5" w:rsidRDefault="004E2BAC" w:rsidP="009E74AA">
      <w:pPr>
        <w:pStyle w:val="a3"/>
        <w:spacing w:before="0" w:beforeAutospacing="0" w:after="300" w:afterAutospacing="0" w:line="276" w:lineRule="auto"/>
        <w:jc w:val="both"/>
        <w:textAlignment w:val="baseline"/>
        <w:rPr>
          <w:sz w:val="22"/>
          <w:szCs w:val="22"/>
        </w:rPr>
      </w:pPr>
      <w:r w:rsidRPr="005924D5">
        <w:rPr>
          <w:noProof/>
          <w:sz w:val="22"/>
          <w:szCs w:val="22"/>
        </w:rPr>
        <w:drawing>
          <wp:inline distT="0" distB="0" distL="0" distR="0">
            <wp:extent cx="3566583" cy="3209925"/>
            <wp:effectExtent l="0" t="0" r="0" b="0"/>
            <wp:docPr id="6" name="Рисунок 6" descr="https://xn----8sbiecm6bhdx8i.xn--p1ai/sites/default/files/images/shkolnikam/atmosfe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8sbiecm6bhdx8i.xn--p1ai/sites/default/files/images/shkolnikam/atmosfer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28" cy="321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63D" w:rsidRPr="00EB663D">
        <w:t xml:space="preserve"> </w:t>
      </w:r>
      <w:r w:rsidR="00EB663D">
        <w:rPr>
          <w:noProof/>
        </w:rPr>
        <w:drawing>
          <wp:inline distT="0" distB="0" distL="0" distR="0">
            <wp:extent cx="2276475" cy="3333644"/>
            <wp:effectExtent l="0" t="0" r="0" b="0"/>
            <wp:docPr id="2" name="Рисунок 2" descr="https://myslide.ru/documents_3/e959dead9fa6a6dac2c35a4d83bc8bd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e959dead9fa6a6dac2c35a4d83bc8bd3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3" r="1860"/>
                    <a:stretch/>
                  </pic:blipFill>
                  <pic:spPr bwMode="auto">
                    <a:xfrm>
                      <a:off x="0" y="0"/>
                      <a:ext cx="2276762" cy="33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Тропосфера </w:t>
      </w:r>
      <w:r w:rsidRPr="005924D5">
        <w:rPr>
          <w:sz w:val="22"/>
          <w:szCs w:val="22"/>
        </w:rPr>
        <w:t>- самый близкий к Земле слой. "Толщина" этого слоя изменяется по мере удаления от экватора. Над экватором слой простирается ввысь на 16-18 км, в умеренных зонах – на 10-12км, на полюсах – на 8-10 км.</w:t>
      </w:r>
    </w:p>
    <w:p w:rsidR="004E2BAC" w:rsidRPr="005924D5" w:rsidRDefault="004E2BAC" w:rsidP="005924D5">
      <w:pPr>
        <w:pStyle w:val="a3"/>
        <w:spacing w:before="0" w:beforeAutospacing="0" w:after="30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lastRenderedPageBreak/>
        <w:t>Именно здесь содержится 80% всей массы воздуха и 90% водяного пара. Здесь образуются облака, возникают циклоны и антициклоны. Температура воздуха зависит от высоты местности. В среднем она понижается на 0,65° C на каждые 100 метров.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Тропопауза </w:t>
      </w:r>
      <w:r w:rsidRPr="005924D5">
        <w:rPr>
          <w:sz w:val="22"/>
          <w:szCs w:val="22"/>
        </w:rPr>
        <w:t>– переходный слой атмосферы. Его высота – от нескольких сотен метров до 1-2 км. Температура воздуха летом выше, чем зимой. Так, например, над полюсами зимой –65° C. А над экватором в любое время года держится –70° C.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Стратосфера </w:t>
      </w:r>
      <w:r w:rsidRPr="005924D5">
        <w:rPr>
          <w:sz w:val="22"/>
          <w:szCs w:val="22"/>
        </w:rPr>
        <w:t>– это слой, верхняя граница которого проходит на высоте 50-55 километров. Турбулентность здесь низкая, содержание водяного пара в воздухе – ничтожное. Зато очень много озона. Максимальная его концентрация – на высоте 20-25 км. В стратосфере температура воздуха начинает повышаться и достигает отметки +0,8° C. Это обусловлено тем, что озоновый слой взаимодействует с ультрафиолетовым излучением.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Стратопауза </w:t>
      </w:r>
      <w:r w:rsidRPr="005924D5">
        <w:rPr>
          <w:sz w:val="22"/>
          <w:szCs w:val="22"/>
        </w:rPr>
        <w:t>– невысокий промежуточный слой между стратосферой и следующей за ней мезосферой.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Мезосфера </w:t>
      </w:r>
      <w:r w:rsidRPr="005924D5">
        <w:rPr>
          <w:sz w:val="22"/>
          <w:szCs w:val="22"/>
        </w:rPr>
        <w:t>- верхняя граница этого слоя – 80-85 километров. Здесь происходят сложные фотохимические процессы с участием свободных радикалов. Именно они обеспечивают то нежное голубое сияние нашей планеты, которое видится из космоса.</w:t>
      </w:r>
    </w:p>
    <w:p w:rsidR="004E2BAC" w:rsidRPr="005924D5" w:rsidRDefault="004E2BAC" w:rsidP="005924D5">
      <w:pPr>
        <w:pStyle w:val="a3"/>
        <w:spacing w:before="0" w:beforeAutospacing="0" w:after="30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В мезосфере сгорает большинство комет и метеоритов.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Мезопауза </w:t>
      </w:r>
      <w:r w:rsidRPr="005924D5">
        <w:rPr>
          <w:sz w:val="22"/>
          <w:szCs w:val="22"/>
        </w:rPr>
        <w:t>– следующий промежуточный слой, температура воздуха в минимум -90°.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Термосфера </w:t>
      </w:r>
      <w:r w:rsidRPr="005924D5">
        <w:rPr>
          <w:sz w:val="22"/>
          <w:szCs w:val="22"/>
        </w:rPr>
        <w:t>- нижняя граница начинается на высоте 80 - 90 км, а верхняя граница слоя проходит приблизительно по отметке 800 км. Температура воздуха возрастает. Она может варьироваться от +500° C до +1000° C. В течение суток температурные колебания составляют сотни градусов! Но воздух здесь настолько разрежен, что понимание термина "температура" как мы его представляем, здесь не уместно.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Ионосфера </w:t>
      </w:r>
      <w:r w:rsidRPr="005924D5">
        <w:rPr>
          <w:sz w:val="22"/>
          <w:szCs w:val="22"/>
        </w:rPr>
        <w:t xml:space="preserve">- объединяет мезосферу, мезопаузу и термосферу. Воздух здесь состоит в основном из молекул кислорода и азота, а также из </w:t>
      </w:r>
      <w:proofErr w:type="spellStart"/>
      <w:r w:rsidRPr="005924D5">
        <w:rPr>
          <w:sz w:val="22"/>
          <w:szCs w:val="22"/>
        </w:rPr>
        <w:t>квазинейтральной</w:t>
      </w:r>
      <w:proofErr w:type="spellEnd"/>
      <w:r w:rsidRPr="005924D5">
        <w:rPr>
          <w:sz w:val="22"/>
          <w:szCs w:val="22"/>
        </w:rPr>
        <w:t xml:space="preserve"> плазмы. Солнечные лучи, попадая в ионосферу сильно ионизируют молекулы воздуха. В нижнем слое (до 90 км) степень ионизация низкая. Чем выше, тем больше ионизация. Так, на высоте 100-110 км электроны концентрируются. Это способствует отражению коротких и средних радиоволн.</w:t>
      </w:r>
    </w:p>
    <w:p w:rsidR="004E2BAC" w:rsidRPr="005924D5" w:rsidRDefault="009715FD" w:rsidP="005924D5">
      <w:pPr>
        <w:pStyle w:val="a3"/>
        <w:spacing w:before="0" w:beforeAutospacing="0" w:after="30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EF52C8">
        <w:rPr>
          <w:i/>
          <w:noProof/>
          <w:color w:val="02AACE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DDFA524" wp14:editId="77CF21FA">
            <wp:simplePos x="0" y="0"/>
            <wp:positionH relativeFrom="column">
              <wp:posOffset>186690</wp:posOffset>
            </wp:positionH>
            <wp:positionV relativeFrom="paragraph">
              <wp:posOffset>119380</wp:posOffset>
            </wp:positionV>
            <wp:extent cx="2257425" cy="1512475"/>
            <wp:effectExtent l="0" t="0" r="0" b="0"/>
            <wp:wrapTight wrapText="bothSides">
              <wp:wrapPolygon edited="0">
                <wp:start x="0" y="0"/>
                <wp:lineTo x="0" y="21228"/>
                <wp:lineTo x="21327" y="21228"/>
                <wp:lineTo x="21327" y="0"/>
                <wp:lineTo x="0" y="0"/>
              </wp:wrapPolygon>
            </wp:wrapTight>
            <wp:docPr id="7" name="Рисунок 7" descr="полярное сияни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ярное сияни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1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AC" w:rsidRPr="005924D5">
        <w:rPr>
          <w:sz w:val="22"/>
          <w:szCs w:val="22"/>
        </w:rPr>
        <w:t>Самый важный слой ионосферы – верхний, который находится на высоте 150-400 км. Его особенность в том, что он отражает радиоволны, а это способствует передаче радиосигналов на значительные расстояния.</w:t>
      </w:r>
    </w:p>
    <w:p w:rsidR="004E2BAC" w:rsidRPr="00EF52C8" w:rsidRDefault="004E2BAC" w:rsidP="00EF52C8">
      <w:pPr>
        <w:pStyle w:val="a3"/>
        <w:spacing w:before="0" w:beforeAutospacing="0" w:after="0" w:afterAutospacing="0" w:line="276" w:lineRule="auto"/>
        <w:ind w:firstLine="567"/>
        <w:jc w:val="center"/>
        <w:textAlignment w:val="baseline"/>
        <w:rPr>
          <w:i/>
          <w:sz w:val="22"/>
          <w:szCs w:val="22"/>
        </w:rPr>
      </w:pPr>
    </w:p>
    <w:p w:rsidR="004E2BAC" w:rsidRPr="00EF52C8" w:rsidRDefault="004E2BAC" w:rsidP="00EF52C8">
      <w:pPr>
        <w:pStyle w:val="a3"/>
        <w:spacing w:before="0" w:beforeAutospacing="0" w:after="300" w:afterAutospacing="0" w:line="276" w:lineRule="auto"/>
        <w:ind w:firstLine="567"/>
        <w:jc w:val="center"/>
        <w:textAlignment w:val="baseline"/>
        <w:rPr>
          <w:i/>
          <w:sz w:val="22"/>
          <w:szCs w:val="22"/>
        </w:rPr>
      </w:pPr>
      <w:r w:rsidRPr="00EF52C8">
        <w:rPr>
          <w:i/>
          <w:sz w:val="22"/>
          <w:szCs w:val="22"/>
        </w:rPr>
        <w:t>Именно в ионосфере происходят такое явление, как полярное сияние.</w:t>
      </w:r>
    </w:p>
    <w:p w:rsidR="004E2BAC" w:rsidRPr="005924D5" w:rsidRDefault="004E2BAC" w:rsidP="005924D5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2"/>
          <w:szCs w:val="22"/>
        </w:rPr>
      </w:pPr>
      <w:r w:rsidRPr="005924D5">
        <w:rPr>
          <w:sz w:val="22"/>
          <w:szCs w:val="22"/>
        </w:rPr>
        <w:t>• </w:t>
      </w:r>
      <w:r w:rsidRPr="005924D5">
        <w:rPr>
          <w:rStyle w:val="a4"/>
          <w:sz w:val="22"/>
          <w:szCs w:val="22"/>
          <w:bdr w:val="none" w:sz="0" w:space="0" w:color="auto" w:frame="1"/>
        </w:rPr>
        <w:t>Экзосфера </w:t>
      </w:r>
      <w:r w:rsidRPr="005924D5">
        <w:rPr>
          <w:sz w:val="22"/>
          <w:szCs w:val="22"/>
        </w:rPr>
        <w:t>– состоит из атомов кислорода, гелия и водорода. Газ в этом слое очень разрежен и нередко атомы водорода ускользают в космическое пространство. Поэтому этот слой и называют "зоной рассеивания".</w:t>
      </w:r>
    </w:p>
    <w:p w:rsidR="009E74AA" w:rsidRDefault="004E2BAC" w:rsidP="001D7CEE">
      <w:pPr>
        <w:pStyle w:val="a3"/>
        <w:spacing w:before="0" w:beforeAutospacing="0" w:after="300" w:afterAutospacing="0" w:line="276" w:lineRule="auto"/>
        <w:ind w:firstLine="567"/>
        <w:jc w:val="both"/>
        <w:textAlignment w:val="baseline"/>
        <w:rPr>
          <w:rFonts w:eastAsiaTheme="majorEastAsia"/>
          <w:b/>
          <w:sz w:val="28"/>
          <w:szCs w:val="22"/>
        </w:rPr>
      </w:pPr>
      <w:r w:rsidRPr="005924D5">
        <w:rPr>
          <w:sz w:val="22"/>
          <w:szCs w:val="22"/>
        </w:rPr>
        <w:t>Первым ученым, который предположил, что наша атмосфера имеет вес, был итальянец Э. Торричелли. Остап Бендер, например, в романе "Золотой теленок" сокрушался, что на каждого человека давит воздушный столб весом в 14 кг! Но великий комбинатор немного ошибался. Взрослый человек испытывает на себя давление в 13-15 тонн! Но мы не чувствуем этой тяжести, потому что атмосферное давление уравновешивается внутренним давлением человека. Вес нашей атмосферы составляет 5 300 000 000 000 000 тонн. Цифра колоссальная, хотя это всего лишь миллионная часть веса нашей планеты.</w:t>
      </w:r>
      <w:r w:rsidR="009E74AA">
        <w:rPr>
          <w:b/>
          <w:sz w:val="28"/>
          <w:szCs w:val="22"/>
        </w:rPr>
        <w:br w:type="page"/>
      </w:r>
    </w:p>
    <w:p w:rsidR="005924D5" w:rsidRPr="00EB663D" w:rsidRDefault="00EB663D" w:rsidP="005924D5">
      <w:pPr>
        <w:pStyle w:val="3"/>
        <w:shd w:val="clear" w:color="auto" w:fill="FFFFFF"/>
        <w:spacing w:before="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2"/>
        </w:rPr>
      </w:pPr>
      <w:r>
        <w:rPr>
          <w:rFonts w:ascii="Times New Roman" w:hAnsi="Times New Roman" w:cs="Times New Roman"/>
          <w:b/>
          <w:color w:val="auto"/>
          <w:sz w:val="28"/>
          <w:szCs w:val="22"/>
        </w:rPr>
        <w:lastRenderedPageBreak/>
        <w:t xml:space="preserve">2. </w:t>
      </w:r>
      <w:r w:rsidRPr="00EB663D">
        <w:rPr>
          <w:rFonts w:ascii="Times New Roman" w:hAnsi="Times New Roman" w:cs="Times New Roman"/>
          <w:b/>
          <w:color w:val="auto"/>
          <w:sz w:val="28"/>
          <w:szCs w:val="22"/>
        </w:rPr>
        <w:t>ПРИРОДНЫЙ ХИМИЧЕСКИЙ СОСТАВ АТМОСФЕРНОГО ВОЗДУХА, ЕГО ВЛИЯНИЕ НА ОРГАНИЗМ ЧЕЛОВЕКА</w:t>
      </w:r>
    </w:p>
    <w:p w:rsidR="00EB663D" w:rsidRPr="00EB663D" w:rsidRDefault="00EB663D" w:rsidP="00EB663D"/>
    <w:p w:rsidR="005924D5" w:rsidRDefault="005924D5" w:rsidP="005924D5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  <w:r w:rsidRPr="005924D5">
        <w:rPr>
          <w:color w:val="333333"/>
          <w:sz w:val="22"/>
          <w:szCs w:val="22"/>
        </w:rPr>
        <w:t xml:space="preserve">Формирование химического состава атмосферы началось около четырех миллиардов лет назад. Изначально атмосфера состояла лишь из легких газов – гелия и водорода. По мнению ученых исходными предпосылками создания газовой оболочки вокруг Земли стали извержения вулканов, которые вместе с лавой выбрасывали огромное количество газов. </w:t>
      </w:r>
    </w:p>
    <w:p w:rsidR="005924D5" w:rsidRPr="005924D5" w:rsidRDefault="005924D5" w:rsidP="005924D5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  <w:r w:rsidRPr="005924D5">
        <w:rPr>
          <w:color w:val="333333"/>
          <w:sz w:val="22"/>
          <w:szCs w:val="22"/>
        </w:rPr>
        <w:t>В дальнейшем начался газообмен с водными пространствами, с живыми организмами, с продуктами их деятельности. Состав воздуха постепенно менялся и в современном виде зафиксировался несколько миллионов лет назад.</w:t>
      </w:r>
    </w:p>
    <w:p w:rsidR="005924D5" w:rsidRPr="005924D5" w:rsidRDefault="005924D5" w:rsidP="009715F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333333"/>
          <w:sz w:val="22"/>
          <w:szCs w:val="22"/>
        </w:rPr>
      </w:pPr>
      <w:r w:rsidRPr="005924D5">
        <w:rPr>
          <w:noProof/>
          <w:color w:val="02AACE"/>
          <w:sz w:val="22"/>
          <w:szCs w:val="22"/>
          <w:bdr w:val="none" w:sz="0" w:space="0" w:color="auto" w:frame="1"/>
        </w:rPr>
        <w:drawing>
          <wp:inline distT="0" distB="0" distL="0" distR="0">
            <wp:extent cx="3238500" cy="2428875"/>
            <wp:effectExtent l="0" t="0" r="0" b="0"/>
            <wp:docPr id="10" name="Рисунок 10" descr="https://xn----8sbiecm6bhdx8i.xn--p1ai/sites/default/files/resize/images/shkolnikam/atmosfera_1-500x37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8sbiecm6bhdx8i.xn--p1ai/sites/default/files/resize/images/shkolnikam/atmosfera_1-500x37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93" cy="24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FD" w:rsidRDefault="009715FD" w:rsidP="005924D5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</w:p>
    <w:p w:rsidR="005924D5" w:rsidRDefault="005924D5" w:rsidP="005924D5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  <w:r w:rsidRPr="005924D5">
        <w:rPr>
          <w:color w:val="333333"/>
          <w:sz w:val="22"/>
          <w:szCs w:val="22"/>
        </w:rPr>
        <w:t xml:space="preserve">Главные же составляющие атмосферы это азот (около 79%) и кислород (20%). </w:t>
      </w:r>
    </w:p>
    <w:p w:rsidR="005924D5" w:rsidRPr="00A13314" w:rsidRDefault="005924D5" w:rsidP="00A13314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924D5">
        <w:rPr>
          <w:color w:val="333333"/>
          <w:sz w:val="22"/>
          <w:szCs w:val="22"/>
        </w:rPr>
        <w:t xml:space="preserve">Оставшийся процент приходится на </w:t>
      </w:r>
      <w:r w:rsidR="00A13314">
        <w:rPr>
          <w:color w:val="333333"/>
          <w:sz w:val="22"/>
          <w:szCs w:val="22"/>
        </w:rPr>
        <w:t xml:space="preserve">инертные </w:t>
      </w:r>
      <w:r w:rsidRPr="005924D5">
        <w:rPr>
          <w:color w:val="333333"/>
          <w:sz w:val="22"/>
          <w:szCs w:val="22"/>
        </w:rPr>
        <w:t xml:space="preserve">газы: </w:t>
      </w:r>
      <w:r w:rsidR="00A13314" w:rsidRPr="005924D5">
        <w:rPr>
          <w:color w:val="000000"/>
          <w:sz w:val="22"/>
          <w:szCs w:val="22"/>
        </w:rPr>
        <w:t>аргон, гелий, неон, криптон, водород, ксенон, радон, небольшое количество озона, закиси азота, йода, метана и водяных паров</w:t>
      </w:r>
      <w:r w:rsidR="00A13314">
        <w:rPr>
          <w:color w:val="000000"/>
          <w:sz w:val="22"/>
          <w:szCs w:val="22"/>
        </w:rPr>
        <w:t xml:space="preserve"> и др. </w:t>
      </w:r>
      <w:r w:rsidRPr="005924D5">
        <w:rPr>
          <w:color w:val="333333"/>
          <w:sz w:val="22"/>
          <w:szCs w:val="22"/>
        </w:rPr>
        <w:t>Кроме того, в воздухе содержится водяной пар и твердые частицы (пыльца растений, пыль, кристаллики соли, примеси аэрозолей).</w:t>
      </w:r>
    </w:p>
    <w:p w:rsidR="005924D5" w:rsidRPr="005924D5" w:rsidRDefault="005924D5" w:rsidP="005924D5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color w:val="333333"/>
          <w:sz w:val="22"/>
          <w:szCs w:val="22"/>
        </w:rPr>
      </w:pPr>
      <w:r w:rsidRPr="005924D5">
        <w:rPr>
          <w:color w:val="333333"/>
          <w:sz w:val="22"/>
          <w:szCs w:val="22"/>
        </w:rPr>
        <w:t>В последнее время ученые отмечают не качественное, а количественное изменение некоторых ингредиентов воздуха. И причина тому – человек и его деятельность. Только за последние 100 лет содержание углекислого газа возросло в десять раз! Это чревато многими проблемами, самая глобальная из которых – изменение климата.</w:t>
      </w:r>
    </w:p>
    <w:p w:rsidR="00EB663D" w:rsidRDefault="00EB663D">
      <w:pPr>
        <w:spacing w:after="160" w:line="259" w:lineRule="auto"/>
        <w:rPr>
          <w:b/>
          <w:color w:val="99CC33"/>
          <w:sz w:val="28"/>
          <w:szCs w:val="22"/>
        </w:rPr>
      </w:pPr>
      <w:r>
        <w:rPr>
          <w:b/>
          <w:color w:val="99CC33"/>
          <w:sz w:val="28"/>
          <w:szCs w:val="22"/>
        </w:rPr>
        <w:br w:type="page"/>
      </w:r>
    </w:p>
    <w:p w:rsidR="005924D5" w:rsidRPr="005924D5" w:rsidRDefault="005924D5" w:rsidP="00EB663D">
      <w:pPr>
        <w:spacing w:after="160" w:line="259" w:lineRule="auto"/>
        <w:jc w:val="center"/>
        <w:rPr>
          <w:b/>
          <w:color w:val="99CC33"/>
          <w:sz w:val="28"/>
          <w:szCs w:val="22"/>
        </w:rPr>
      </w:pPr>
      <w:r w:rsidRPr="00AF1301">
        <w:rPr>
          <w:b/>
          <w:color w:val="99CC33"/>
          <w:sz w:val="28"/>
          <w:szCs w:val="22"/>
        </w:rPr>
        <w:lastRenderedPageBreak/>
        <w:t>В</w:t>
      </w:r>
      <w:r w:rsidRPr="005924D5">
        <w:rPr>
          <w:b/>
          <w:color w:val="99CC33"/>
          <w:sz w:val="28"/>
          <w:szCs w:val="22"/>
        </w:rPr>
        <w:t xml:space="preserve">лияние </w:t>
      </w:r>
      <w:r w:rsidRPr="00AF1301">
        <w:rPr>
          <w:b/>
          <w:color w:val="99CC33"/>
          <w:sz w:val="28"/>
          <w:szCs w:val="22"/>
        </w:rPr>
        <w:t>х</w:t>
      </w:r>
      <w:r w:rsidRPr="005924D5">
        <w:rPr>
          <w:b/>
          <w:color w:val="99CC33"/>
          <w:sz w:val="28"/>
          <w:szCs w:val="22"/>
        </w:rPr>
        <w:t>имическ</w:t>
      </w:r>
      <w:r w:rsidRPr="00AF1301">
        <w:rPr>
          <w:b/>
          <w:color w:val="99CC33"/>
          <w:sz w:val="28"/>
          <w:szCs w:val="22"/>
        </w:rPr>
        <w:t xml:space="preserve">ого </w:t>
      </w:r>
      <w:r w:rsidRPr="005924D5">
        <w:rPr>
          <w:b/>
          <w:color w:val="99CC33"/>
          <w:sz w:val="28"/>
          <w:szCs w:val="22"/>
        </w:rPr>
        <w:t>состав</w:t>
      </w:r>
      <w:r w:rsidRPr="00AF1301">
        <w:rPr>
          <w:b/>
          <w:color w:val="99CC33"/>
          <w:sz w:val="28"/>
          <w:szCs w:val="22"/>
        </w:rPr>
        <w:t>а</w:t>
      </w:r>
      <w:r w:rsidRPr="005924D5">
        <w:rPr>
          <w:b/>
          <w:color w:val="99CC33"/>
          <w:sz w:val="28"/>
          <w:szCs w:val="22"/>
        </w:rPr>
        <w:t xml:space="preserve"> воздуха на</w:t>
      </w:r>
      <w:r w:rsidRPr="00AF1301">
        <w:rPr>
          <w:b/>
          <w:color w:val="99CC33"/>
          <w:sz w:val="28"/>
          <w:szCs w:val="22"/>
        </w:rPr>
        <w:t xml:space="preserve"> здоровье</w:t>
      </w:r>
      <w:r w:rsidRPr="005924D5">
        <w:rPr>
          <w:b/>
          <w:color w:val="99CC33"/>
          <w:sz w:val="28"/>
          <w:szCs w:val="22"/>
        </w:rPr>
        <w:t xml:space="preserve"> организм</w:t>
      </w:r>
      <w:r w:rsidRPr="00AF1301">
        <w:rPr>
          <w:b/>
          <w:color w:val="99CC33"/>
          <w:sz w:val="28"/>
          <w:szCs w:val="22"/>
        </w:rPr>
        <w:t>а</w:t>
      </w:r>
    </w:p>
    <w:p w:rsidR="005924D5" w:rsidRPr="005924D5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b/>
          <w:i/>
          <w:iCs/>
          <w:color w:val="000000"/>
          <w:sz w:val="36"/>
          <w:szCs w:val="22"/>
        </w:rPr>
        <w:t>Кислород.</w:t>
      </w:r>
      <w:r w:rsidRPr="005924D5">
        <w:rPr>
          <w:color w:val="000000"/>
          <w:sz w:val="36"/>
          <w:szCs w:val="22"/>
        </w:rPr>
        <w:t xml:space="preserve"> </w:t>
      </w:r>
      <w:r w:rsidRPr="005924D5">
        <w:rPr>
          <w:color w:val="000000"/>
          <w:sz w:val="22"/>
          <w:szCs w:val="22"/>
        </w:rPr>
        <w:t>Кислород поступает в атмосферу в результате фотосинтеза растений. Наземные растения и фитопланктон ежегодно поставляют в атмосферу около 1,5* 10</w:t>
      </w:r>
      <w:r w:rsidRPr="005924D5">
        <w:rPr>
          <w:color w:val="000000"/>
          <w:sz w:val="22"/>
          <w:szCs w:val="22"/>
          <w:vertAlign w:val="superscript"/>
        </w:rPr>
        <w:t>15</w:t>
      </w:r>
      <w:r w:rsidRPr="005924D5">
        <w:rPr>
          <w:color w:val="000000"/>
          <w:sz w:val="22"/>
          <w:szCs w:val="22"/>
        </w:rPr>
        <w:t> т кислорода, что полностью восстанавливает его естественную убыль.</w:t>
      </w:r>
    </w:p>
    <w:p w:rsidR="005924D5" w:rsidRPr="005924D5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color w:val="000000"/>
          <w:sz w:val="22"/>
          <w:szCs w:val="22"/>
        </w:rPr>
        <w:t>При падении парциального давления</w:t>
      </w:r>
      <w:r w:rsidR="00A13314">
        <w:rPr>
          <w:color w:val="000000"/>
          <w:sz w:val="22"/>
          <w:szCs w:val="22"/>
        </w:rPr>
        <w:t xml:space="preserve"> (ПД)</w:t>
      </w:r>
      <w:r w:rsidRPr="005924D5">
        <w:rPr>
          <w:color w:val="000000"/>
          <w:sz w:val="22"/>
          <w:szCs w:val="22"/>
        </w:rPr>
        <w:t xml:space="preserve"> кислорода, что наблюдается при подъеме на высоту, возможны явления кислородного голодания. Критический уровень </w:t>
      </w:r>
      <w:r w:rsidR="00A13314">
        <w:rPr>
          <w:color w:val="000000"/>
          <w:sz w:val="22"/>
          <w:szCs w:val="22"/>
        </w:rPr>
        <w:t>ПД</w:t>
      </w:r>
      <w:r w:rsidRPr="005924D5">
        <w:rPr>
          <w:color w:val="000000"/>
          <w:sz w:val="22"/>
          <w:szCs w:val="22"/>
        </w:rPr>
        <w:t xml:space="preserve"> кислорода - менее 110 мм рт. ст. Снижение </w:t>
      </w:r>
      <w:r w:rsidR="00A13314">
        <w:rPr>
          <w:color w:val="000000"/>
          <w:sz w:val="22"/>
          <w:szCs w:val="22"/>
        </w:rPr>
        <w:t>его</w:t>
      </w:r>
      <w:r w:rsidRPr="005924D5">
        <w:rPr>
          <w:color w:val="000000"/>
          <w:sz w:val="22"/>
          <w:szCs w:val="22"/>
        </w:rPr>
        <w:t xml:space="preserve"> до 50- 60 мм рт. ст. </w:t>
      </w:r>
      <w:r w:rsidR="00A13314">
        <w:rPr>
          <w:color w:val="000000"/>
          <w:sz w:val="22"/>
          <w:szCs w:val="22"/>
        </w:rPr>
        <w:t>-</w:t>
      </w:r>
      <w:r w:rsidRPr="005924D5">
        <w:rPr>
          <w:color w:val="000000"/>
          <w:sz w:val="22"/>
          <w:szCs w:val="22"/>
        </w:rPr>
        <w:t xml:space="preserve"> несовместимо с жизнью. </w:t>
      </w:r>
      <w:r w:rsidR="00A13314">
        <w:rPr>
          <w:color w:val="000000"/>
          <w:sz w:val="22"/>
          <w:szCs w:val="22"/>
        </w:rPr>
        <w:t xml:space="preserve">Однако, </w:t>
      </w:r>
      <w:r w:rsidRPr="005924D5">
        <w:rPr>
          <w:color w:val="000000"/>
          <w:sz w:val="22"/>
          <w:szCs w:val="22"/>
        </w:rPr>
        <w:t>повышение более 600 мм рт. ст. ведет к уменьшению жизненной емкости легких, отеку легких и пневмонии.</w:t>
      </w:r>
    </w:p>
    <w:p w:rsidR="00A13314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b/>
          <w:i/>
          <w:iCs/>
          <w:color w:val="000000"/>
          <w:sz w:val="36"/>
          <w:szCs w:val="22"/>
        </w:rPr>
        <w:t>Азот</w:t>
      </w:r>
      <w:r w:rsidRPr="005924D5">
        <w:rPr>
          <w:i/>
          <w:iCs/>
          <w:color w:val="000000"/>
          <w:sz w:val="22"/>
          <w:szCs w:val="22"/>
        </w:rPr>
        <w:t>.</w:t>
      </w:r>
      <w:r w:rsidRPr="005924D5">
        <w:rPr>
          <w:color w:val="000000"/>
          <w:sz w:val="22"/>
          <w:szCs w:val="22"/>
        </w:rPr>
        <w:t xml:space="preserve"> В атмосфере </w:t>
      </w:r>
      <w:r w:rsidR="00A13314">
        <w:rPr>
          <w:color w:val="000000"/>
          <w:sz w:val="22"/>
          <w:szCs w:val="22"/>
        </w:rPr>
        <w:t xml:space="preserve">без </w:t>
      </w:r>
      <w:r w:rsidRPr="005924D5">
        <w:rPr>
          <w:color w:val="000000"/>
          <w:sz w:val="22"/>
          <w:szCs w:val="22"/>
        </w:rPr>
        <w:t xml:space="preserve">азота жизнь невозможна. </w:t>
      </w:r>
    </w:p>
    <w:p w:rsidR="00AF1301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color w:val="000000"/>
          <w:sz w:val="22"/>
          <w:szCs w:val="22"/>
        </w:rPr>
        <w:t>В пр</w:t>
      </w:r>
      <w:r w:rsidR="00A13314">
        <w:rPr>
          <w:color w:val="000000"/>
          <w:sz w:val="22"/>
          <w:szCs w:val="22"/>
        </w:rPr>
        <w:t>ироде происходит его круговорот: с</w:t>
      </w:r>
      <w:r w:rsidRPr="005924D5">
        <w:rPr>
          <w:color w:val="000000"/>
          <w:sz w:val="22"/>
          <w:szCs w:val="22"/>
        </w:rPr>
        <w:t>вободный азот образуется при горении древесины, угля, нефти, небольшое количество его выделяется при разложении органических соединений микроорганизмами-</w:t>
      </w:r>
      <w:proofErr w:type="spellStart"/>
      <w:r w:rsidRPr="005924D5">
        <w:rPr>
          <w:color w:val="000000"/>
          <w:sz w:val="22"/>
          <w:szCs w:val="22"/>
        </w:rPr>
        <w:t>денитрификаторами</w:t>
      </w:r>
      <w:proofErr w:type="spellEnd"/>
      <w:r w:rsidRPr="005924D5">
        <w:rPr>
          <w:color w:val="000000"/>
          <w:sz w:val="22"/>
          <w:szCs w:val="22"/>
        </w:rPr>
        <w:t xml:space="preserve">. </w:t>
      </w:r>
    </w:p>
    <w:p w:rsidR="005924D5" w:rsidRPr="005924D5" w:rsidRDefault="009C3D60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5924D5" w:rsidRPr="005924D5">
        <w:rPr>
          <w:color w:val="000000"/>
          <w:sz w:val="22"/>
          <w:szCs w:val="22"/>
        </w:rPr>
        <w:t xml:space="preserve">овышенное содержание во вдыхаемом воздухе </w:t>
      </w:r>
      <w:r>
        <w:rPr>
          <w:color w:val="000000"/>
          <w:sz w:val="22"/>
          <w:szCs w:val="22"/>
        </w:rPr>
        <w:t xml:space="preserve">азота </w:t>
      </w:r>
      <w:r w:rsidR="005924D5" w:rsidRPr="005924D5">
        <w:rPr>
          <w:color w:val="000000"/>
          <w:sz w:val="22"/>
          <w:szCs w:val="22"/>
        </w:rPr>
        <w:t>способствует наступлению гипоксии и асфиксии вследствие снижения парциального давления кислорода</w:t>
      </w:r>
      <w:r>
        <w:rPr>
          <w:color w:val="000000"/>
          <w:sz w:val="22"/>
          <w:szCs w:val="22"/>
        </w:rPr>
        <w:t xml:space="preserve">, оказывает </w:t>
      </w:r>
      <w:r w:rsidRPr="005924D5">
        <w:rPr>
          <w:color w:val="000000"/>
          <w:sz w:val="22"/>
          <w:szCs w:val="22"/>
        </w:rPr>
        <w:t>наркотическ</w:t>
      </w:r>
      <w:r>
        <w:rPr>
          <w:color w:val="000000"/>
          <w:sz w:val="22"/>
          <w:szCs w:val="22"/>
        </w:rPr>
        <w:t xml:space="preserve">ое </w:t>
      </w:r>
      <w:r w:rsidRPr="005924D5">
        <w:rPr>
          <w:color w:val="000000"/>
          <w:sz w:val="22"/>
          <w:szCs w:val="22"/>
        </w:rPr>
        <w:t>действие</w:t>
      </w:r>
      <w:r>
        <w:rPr>
          <w:color w:val="000000"/>
          <w:sz w:val="22"/>
          <w:szCs w:val="22"/>
        </w:rPr>
        <w:t xml:space="preserve"> (спутанность мыслей, забывчивость, затрудненное дыхание, </w:t>
      </w:r>
      <w:proofErr w:type="spellStart"/>
      <w:r>
        <w:rPr>
          <w:color w:val="000000"/>
          <w:sz w:val="22"/>
          <w:szCs w:val="22"/>
        </w:rPr>
        <w:t>перевозбуждённость</w:t>
      </w:r>
      <w:proofErr w:type="spellEnd"/>
      <w:r>
        <w:rPr>
          <w:color w:val="000000"/>
          <w:sz w:val="22"/>
          <w:szCs w:val="22"/>
        </w:rPr>
        <w:t>)</w:t>
      </w:r>
      <w:r w:rsidR="005924D5" w:rsidRPr="005924D5">
        <w:rPr>
          <w:color w:val="000000"/>
          <w:sz w:val="22"/>
          <w:szCs w:val="22"/>
        </w:rPr>
        <w:t>. При увеличении до 93% наступает смерть. Известна также роль азота в происхождении кессонной болезни.</w:t>
      </w:r>
    </w:p>
    <w:p w:rsidR="00AF1301" w:rsidRDefault="00AF1301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9C3D60" w:rsidRPr="005924D5" w:rsidRDefault="009C3D60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color w:val="000000"/>
          <w:sz w:val="22"/>
          <w:szCs w:val="22"/>
        </w:rPr>
        <w:t xml:space="preserve">Кроме азота к инертным газам относят </w:t>
      </w:r>
      <w:r w:rsidRPr="005924D5">
        <w:rPr>
          <w:b/>
          <w:color w:val="000000"/>
          <w:sz w:val="22"/>
          <w:szCs w:val="22"/>
        </w:rPr>
        <w:t>аргон, неон, гелий, криптон и ксенон</w:t>
      </w:r>
      <w:r w:rsidRPr="005924D5">
        <w:rPr>
          <w:color w:val="000000"/>
          <w:sz w:val="22"/>
          <w:szCs w:val="22"/>
        </w:rPr>
        <w:t>. В химическом отношении эти газы инертны, в жидкостях организма растворяются в зависимости от парциального давления. Абсолютное количество этих газов в крови и тканях организма ничтожно, действие инертных газов может быть наркотическим при очень высоком парциальном давлении этих газов, что в обычной жизни не встречается.</w:t>
      </w:r>
    </w:p>
    <w:p w:rsidR="00AF1301" w:rsidRDefault="00AF1301" w:rsidP="00AF1301">
      <w:pPr>
        <w:spacing w:line="276" w:lineRule="auto"/>
        <w:ind w:firstLine="567"/>
        <w:jc w:val="both"/>
        <w:rPr>
          <w:b/>
          <w:i/>
          <w:iCs/>
          <w:color w:val="000000"/>
          <w:sz w:val="36"/>
          <w:szCs w:val="22"/>
        </w:rPr>
      </w:pPr>
    </w:p>
    <w:p w:rsidR="005924D5" w:rsidRPr="005924D5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b/>
          <w:i/>
          <w:iCs/>
          <w:color w:val="000000"/>
          <w:sz w:val="36"/>
          <w:szCs w:val="22"/>
        </w:rPr>
        <w:t>Углекислый газ.</w:t>
      </w:r>
      <w:r w:rsidRPr="005924D5">
        <w:rPr>
          <w:i/>
          <w:iCs/>
          <w:color w:val="000000"/>
          <w:sz w:val="36"/>
          <w:szCs w:val="22"/>
        </w:rPr>
        <w:t> </w:t>
      </w:r>
      <w:r w:rsidRPr="005924D5">
        <w:rPr>
          <w:color w:val="000000"/>
          <w:sz w:val="36"/>
          <w:szCs w:val="22"/>
        </w:rPr>
        <w:t xml:space="preserve"> </w:t>
      </w:r>
      <w:r w:rsidRPr="005924D5">
        <w:rPr>
          <w:color w:val="000000"/>
          <w:sz w:val="22"/>
          <w:szCs w:val="22"/>
        </w:rPr>
        <w:t>До 70% углекислого газа растворено в воде морей и океанов, в состав некоторых минеральных соединений (известняки и доломиты) входит около 22%. Остальное количество приходится на животный и растительный мир (каменный уголь, нефть и гумус).</w:t>
      </w:r>
    </w:p>
    <w:p w:rsidR="005924D5" w:rsidRPr="005924D5" w:rsidRDefault="005924D5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5924D5">
        <w:rPr>
          <w:color w:val="000000"/>
          <w:sz w:val="22"/>
          <w:szCs w:val="22"/>
        </w:rPr>
        <w:t xml:space="preserve">Диоксид углерода является физиологическим возбудителем дыхательного центра. При вдыхании больших концентраций диоксида углерода нарушаются окислительно-восстановительные процессы. Накопление диоксида углерода в крови и тканях ведет к развитию тканевой аноксии. При увеличении содержания диоксида углерода во вдыхаемом воздухе до 4% отмечаются головная боль, шум в ушах, сердцебиение, возбужденное состояние, при 8% возникает тяжелое отравление и наступает смерть. </w:t>
      </w:r>
    </w:p>
    <w:p w:rsidR="00AF1301" w:rsidRDefault="00AF1301" w:rsidP="00AF1301">
      <w:pPr>
        <w:spacing w:line="276" w:lineRule="auto"/>
        <w:ind w:firstLine="567"/>
        <w:jc w:val="both"/>
        <w:rPr>
          <w:b/>
          <w:color w:val="000000"/>
          <w:sz w:val="36"/>
          <w:szCs w:val="22"/>
        </w:rPr>
      </w:pPr>
    </w:p>
    <w:p w:rsidR="000C7729" w:rsidRDefault="009C3D60" w:rsidP="00AF1301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AF1301">
        <w:rPr>
          <w:b/>
          <w:color w:val="000000"/>
          <w:sz w:val="36"/>
          <w:szCs w:val="22"/>
        </w:rPr>
        <w:t>О</w:t>
      </w:r>
      <w:r w:rsidRPr="005924D5">
        <w:rPr>
          <w:b/>
          <w:i/>
          <w:iCs/>
          <w:color w:val="000000"/>
          <w:sz w:val="36"/>
          <w:szCs w:val="22"/>
        </w:rPr>
        <w:t>зон</w:t>
      </w:r>
      <w:r w:rsidRPr="005924D5">
        <w:rPr>
          <w:i/>
          <w:iCs/>
          <w:color w:val="000000"/>
          <w:sz w:val="22"/>
          <w:szCs w:val="22"/>
        </w:rPr>
        <w:t>.</w:t>
      </w:r>
      <w:r>
        <w:rPr>
          <w:i/>
          <w:iCs/>
          <w:color w:val="000000"/>
          <w:sz w:val="22"/>
          <w:szCs w:val="22"/>
        </w:rPr>
        <w:t xml:space="preserve"> </w:t>
      </w:r>
      <w:r w:rsidRPr="005924D5">
        <w:rPr>
          <w:color w:val="000000"/>
          <w:sz w:val="22"/>
          <w:szCs w:val="22"/>
        </w:rPr>
        <w:t>Общебиологическое значение озона велико</w:t>
      </w:r>
      <w:r>
        <w:rPr>
          <w:color w:val="000000"/>
          <w:sz w:val="22"/>
          <w:szCs w:val="22"/>
        </w:rPr>
        <w:t xml:space="preserve"> - </w:t>
      </w:r>
      <w:r w:rsidRPr="005924D5">
        <w:rPr>
          <w:color w:val="000000"/>
          <w:sz w:val="22"/>
          <w:szCs w:val="22"/>
        </w:rPr>
        <w:t>поглощает коротковолновую ультрафиолетовую радиацию, оказывающую губительное действие на все живое. Одновременно озон поглощает длинноволновую инфракрасную радиацию, исходящую от Земли, и тем самым предотвращает чрезмерное охлаждение ее поверхности. В тропосферу озон поступает в результате перемешивания воздушных масс и перехода из стратосферы.</w:t>
      </w:r>
    </w:p>
    <w:p w:rsidR="000C7729" w:rsidRDefault="000C7729">
      <w:pP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0C7729" w:rsidRPr="00EB663D" w:rsidRDefault="00EB663D" w:rsidP="00EF52C8">
      <w:pPr>
        <w:spacing w:line="276" w:lineRule="auto"/>
        <w:ind w:firstLine="567"/>
        <w:jc w:val="center"/>
        <w:outlineLvl w:val="0"/>
        <w:rPr>
          <w:b/>
          <w:kern w:val="36"/>
          <w:sz w:val="28"/>
          <w:szCs w:val="22"/>
        </w:rPr>
      </w:pPr>
      <w:r w:rsidRPr="00EB663D">
        <w:rPr>
          <w:b/>
          <w:kern w:val="36"/>
          <w:sz w:val="28"/>
          <w:szCs w:val="22"/>
        </w:rPr>
        <w:lastRenderedPageBreak/>
        <w:t>3. ФИЗИЧЕСКИЕ СВОЙСТВА АТМОСФЕРНОГО ВОЗДУХА И ЕГО ВЛИЯНИЕ НА ОРГАНИЗМ</w:t>
      </w:r>
    </w:p>
    <w:p w:rsidR="00EF52C8" w:rsidRDefault="00EF52C8" w:rsidP="00EF52C8">
      <w:pPr>
        <w:spacing w:line="276" w:lineRule="auto"/>
        <w:ind w:firstLine="567"/>
        <w:jc w:val="both"/>
        <w:rPr>
          <w:i/>
          <w:iCs/>
          <w:color w:val="000000"/>
          <w:sz w:val="22"/>
          <w:szCs w:val="22"/>
        </w:rPr>
      </w:pPr>
    </w:p>
    <w:p w:rsidR="00387B7A" w:rsidRPr="00EF52C8" w:rsidRDefault="000C7729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b/>
          <w:i/>
          <w:iCs/>
          <w:color w:val="000000"/>
          <w:sz w:val="22"/>
          <w:szCs w:val="22"/>
        </w:rPr>
        <w:t>Физические свойства</w:t>
      </w:r>
      <w:r w:rsidRPr="00EF52C8">
        <w:rPr>
          <w:i/>
          <w:iCs/>
          <w:color w:val="000000"/>
          <w:sz w:val="22"/>
          <w:szCs w:val="22"/>
        </w:rPr>
        <w:t> </w:t>
      </w:r>
      <w:r w:rsidRPr="00EF52C8">
        <w:rPr>
          <w:color w:val="000000"/>
          <w:sz w:val="22"/>
          <w:szCs w:val="22"/>
        </w:rPr>
        <w:t xml:space="preserve">- это температура, влажность, подвижность воздуха, барометрическое давление, электрическое состояние. </w:t>
      </w:r>
    </w:p>
    <w:p w:rsidR="000C7729" w:rsidRPr="00EF52C8" w:rsidRDefault="00387B7A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Ф</w:t>
      </w:r>
      <w:r w:rsidR="000C7729" w:rsidRPr="00EF52C8">
        <w:rPr>
          <w:color w:val="000000"/>
          <w:sz w:val="22"/>
          <w:szCs w:val="22"/>
        </w:rPr>
        <w:t>изически</w:t>
      </w:r>
      <w:r w:rsidRPr="00EF52C8">
        <w:rPr>
          <w:color w:val="000000"/>
          <w:sz w:val="22"/>
          <w:szCs w:val="22"/>
        </w:rPr>
        <w:t xml:space="preserve">е </w:t>
      </w:r>
      <w:r w:rsidR="000C7729" w:rsidRPr="00EF52C8">
        <w:rPr>
          <w:color w:val="000000"/>
          <w:sz w:val="22"/>
          <w:szCs w:val="22"/>
        </w:rPr>
        <w:t>свойствами воздуха</w:t>
      </w:r>
      <w:r w:rsidRPr="00EF52C8">
        <w:rPr>
          <w:color w:val="000000"/>
          <w:sz w:val="22"/>
          <w:szCs w:val="22"/>
        </w:rPr>
        <w:t xml:space="preserve"> оказывают влияние на </w:t>
      </w:r>
      <w:r w:rsidR="000C7729" w:rsidRPr="00EF52C8">
        <w:rPr>
          <w:color w:val="000000"/>
          <w:sz w:val="22"/>
          <w:szCs w:val="22"/>
        </w:rPr>
        <w:t xml:space="preserve">теплообмен организма с </w:t>
      </w:r>
      <w:r w:rsidR="00EF52C8" w:rsidRPr="00EF52C8">
        <w:rPr>
          <w:color w:val="000000"/>
          <w:sz w:val="22"/>
          <w:szCs w:val="22"/>
        </w:rPr>
        <w:t>окружающей средой, который контролируется центральной нервной системой.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Различают следующие пути отдачи тепла организмом человека: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b/>
          <w:color w:val="000000"/>
          <w:sz w:val="22"/>
          <w:szCs w:val="22"/>
        </w:rPr>
        <w:t>Конвекция</w:t>
      </w:r>
      <w:r w:rsidRPr="00EF52C8">
        <w:rPr>
          <w:color w:val="000000"/>
          <w:sz w:val="22"/>
          <w:szCs w:val="22"/>
        </w:rPr>
        <w:t xml:space="preserve"> – отдача тепла с поверхности кожи;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F52C8">
        <w:rPr>
          <w:b/>
          <w:color w:val="000000"/>
          <w:sz w:val="22"/>
          <w:szCs w:val="22"/>
        </w:rPr>
        <w:t>Кондукция</w:t>
      </w:r>
      <w:proofErr w:type="spellEnd"/>
      <w:r w:rsidRPr="00EF52C8">
        <w:rPr>
          <w:color w:val="000000"/>
          <w:sz w:val="22"/>
          <w:szCs w:val="22"/>
        </w:rPr>
        <w:t xml:space="preserve"> – отдача тепла при соприкосновении тепла с холодными поверхностями;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b/>
          <w:color w:val="000000"/>
          <w:sz w:val="22"/>
          <w:szCs w:val="22"/>
        </w:rPr>
        <w:t>Излучение</w:t>
      </w:r>
      <w:r w:rsidRPr="00EF52C8">
        <w:rPr>
          <w:color w:val="000000"/>
          <w:sz w:val="22"/>
          <w:szCs w:val="22"/>
        </w:rPr>
        <w:t xml:space="preserve"> – отдача тепла испарением потовой жидкости.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i/>
          <w:iCs/>
          <w:color w:val="000000"/>
          <w:sz w:val="22"/>
          <w:szCs w:val="22"/>
        </w:rPr>
      </w:pPr>
    </w:p>
    <w:p w:rsidR="00EF52C8" w:rsidRPr="00EF52C8" w:rsidRDefault="00EF52C8" w:rsidP="00EF52C8">
      <w:pPr>
        <w:spacing w:line="276" w:lineRule="auto"/>
        <w:ind w:firstLine="567"/>
        <w:jc w:val="both"/>
        <w:rPr>
          <w:b/>
          <w:color w:val="000000"/>
          <w:sz w:val="28"/>
          <w:szCs w:val="22"/>
        </w:rPr>
      </w:pPr>
      <w:r w:rsidRPr="00EF52C8">
        <w:rPr>
          <w:b/>
          <w:i/>
          <w:iCs/>
          <w:color w:val="000000"/>
          <w:sz w:val="28"/>
          <w:szCs w:val="22"/>
        </w:rPr>
        <w:t>Т</w:t>
      </w:r>
      <w:r w:rsidR="000C7729" w:rsidRPr="00EF52C8">
        <w:rPr>
          <w:b/>
          <w:i/>
          <w:iCs/>
          <w:color w:val="000000"/>
          <w:sz w:val="28"/>
          <w:szCs w:val="22"/>
        </w:rPr>
        <w:t>емпература воздуха </w:t>
      </w:r>
    </w:p>
    <w:p w:rsidR="00433A0C" w:rsidRDefault="000C7729" w:rsidP="00433A0C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 xml:space="preserve">При действии на организм </w:t>
      </w:r>
      <w:r w:rsidRPr="00433A0C">
        <w:rPr>
          <w:b/>
          <w:color w:val="000000"/>
          <w:sz w:val="22"/>
          <w:szCs w:val="22"/>
        </w:rPr>
        <w:t>высокой температуры воздуха</w:t>
      </w:r>
      <w:r w:rsidRPr="00EF52C8">
        <w:rPr>
          <w:color w:val="000000"/>
          <w:sz w:val="22"/>
          <w:szCs w:val="22"/>
        </w:rPr>
        <w:t xml:space="preserve"> (выше 35 °С), организм</w:t>
      </w:r>
      <w:r w:rsidR="00433A0C">
        <w:rPr>
          <w:color w:val="000000"/>
          <w:sz w:val="22"/>
          <w:szCs w:val="22"/>
        </w:rPr>
        <w:t>:</w:t>
      </w:r>
    </w:p>
    <w:p w:rsidR="00433A0C" w:rsidRPr="00433A0C" w:rsidRDefault="000C7729" w:rsidP="00433A0C">
      <w:pPr>
        <w:pStyle w:val="a6"/>
        <w:numPr>
          <w:ilvl w:val="0"/>
          <w:numId w:val="22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 xml:space="preserve">освобождается от излишнего тепла </w:t>
      </w:r>
      <w:proofErr w:type="spellStart"/>
      <w:r w:rsidRPr="00433A0C">
        <w:rPr>
          <w:color w:val="000000"/>
          <w:sz w:val="22"/>
          <w:szCs w:val="22"/>
        </w:rPr>
        <w:t>потоиспарени</w:t>
      </w:r>
      <w:r w:rsidR="00DC15AF">
        <w:rPr>
          <w:color w:val="000000"/>
          <w:sz w:val="22"/>
          <w:szCs w:val="22"/>
        </w:rPr>
        <w:t>ем</w:t>
      </w:r>
      <w:proofErr w:type="spellEnd"/>
      <w:r w:rsidR="00DC15AF">
        <w:rPr>
          <w:color w:val="000000"/>
          <w:sz w:val="22"/>
          <w:szCs w:val="22"/>
        </w:rPr>
        <w:t>, в</w:t>
      </w:r>
      <w:r w:rsidRPr="00433A0C">
        <w:rPr>
          <w:color w:val="000000"/>
          <w:sz w:val="22"/>
          <w:szCs w:val="22"/>
        </w:rPr>
        <w:t xml:space="preserve">месте с </w:t>
      </w:r>
      <w:r w:rsidR="00433A0C" w:rsidRPr="00433A0C">
        <w:rPr>
          <w:color w:val="000000"/>
          <w:sz w:val="22"/>
          <w:szCs w:val="22"/>
        </w:rPr>
        <w:t>которым</w:t>
      </w:r>
      <w:r w:rsidRPr="00433A0C">
        <w:rPr>
          <w:color w:val="000000"/>
          <w:sz w:val="22"/>
          <w:szCs w:val="22"/>
        </w:rPr>
        <w:t xml:space="preserve"> выделяются соли, водорастворимые витамины С и группы В</w:t>
      </w:r>
      <w:r w:rsidR="00433A0C" w:rsidRPr="00433A0C">
        <w:rPr>
          <w:color w:val="000000"/>
          <w:sz w:val="22"/>
          <w:szCs w:val="22"/>
        </w:rPr>
        <w:t xml:space="preserve">, что приводит </w:t>
      </w:r>
      <w:r w:rsidRPr="00433A0C">
        <w:rPr>
          <w:color w:val="000000"/>
          <w:sz w:val="22"/>
          <w:szCs w:val="22"/>
        </w:rPr>
        <w:t>к повышению вязкости крови</w:t>
      </w:r>
      <w:r w:rsidR="00433A0C" w:rsidRPr="00433A0C">
        <w:rPr>
          <w:color w:val="000000"/>
          <w:sz w:val="22"/>
          <w:szCs w:val="22"/>
        </w:rPr>
        <w:t xml:space="preserve"> и </w:t>
      </w:r>
      <w:r w:rsidRPr="00433A0C">
        <w:rPr>
          <w:color w:val="000000"/>
          <w:sz w:val="22"/>
          <w:szCs w:val="22"/>
        </w:rPr>
        <w:t>затрудняет раб</w:t>
      </w:r>
      <w:r w:rsidR="00433A0C" w:rsidRPr="00433A0C">
        <w:rPr>
          <w:color w:val="000000"/>
          <w:sz w:val="22"/>
          <w:szCs w:val="22"/>
        </w:rPr>
        <w:t xml:space="preserve">оту сердечно-сосудистой системы; </w:t>
      </w:r>
    </w:p>
    <w:p w:rsidR="000C7729" w:rsidRPr="00433A0C" w:rsidRDefault="000C7729" w:rsidP="00433A0C">
      <w:pPr>
        <w:pStyle w:val="a6"/>
        <w:numPr>
          <w:ilvl w:val="0"/>
          <w:numId w:val="22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>нарушается деятельность желудочно-кишечного тракта</w:t>
      </w:r>
      <w:r w:rsidR="00433A0C" w:rsidRPr="00433A0C">
        <w:rPr>
          <w:color w:val="000000"/>
          <w:sz w:val="22"/>
          <w:szCs w:val="22"/>
        </w:rPr>
        <w:t>:</w:t>
      </w:r>
      <w:r w:rsidRPr="00433A0C">
        <w:rPr>
          <w:color w:val="000000"/>
          <w:sz w:val="22"/>
          <w:szCs w:val="22"/>
        </w:rPr>
        <w:t xml:space="preserve"> прием большого количества воды вед</w:t>
      </w:r>
      <w:r w:rsidR="00433A0C" w:rsidRPr="00433A0C">
        <w:rPr>
          <w:color w:val="000000"/>
          <w:sz w:val="22"/>
          <w:szCs w:val="22"/>
        </w:rPr>
        <w:t>е</w:t>
      </w:r>
      <w:r w:rsidRPr="00433A0C">
        <w:rPr>
          <w:color w:val="000000"/>
          <w:sz w:val="22"/>
          <w:szCs w:val="22"/>
        </w:rPr>
        <w:t>т к угнетению желудочной секреции и снижению бактерицидности желудочного сока, что создает благоприятные условия для развития воспалительных процессов.</w:t>
      </w:r>
    </w:p>
    <w:p w:rsidR="00433A0C" w:rsidRPr="00433A0C" w:rsidRDefault="00433A0C" w:rsidP="00433A0C">
      <w:pPr>
        <w:pStyle w:val="a6"/>
        <w:numPr>
          <w:ilvl w:val="0"/>
          <w:numId w:val="22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 xml:space="preserve">нарушается работа </w:t>
      </w:r>
      <w:r w:rsidR="000C7729" w:rsidRPr="00433A0C">
        <w:rPr>
          <w:color w:val="000000"/>
          <w:sz w:val="22"/>
          <w:szCs w:val="22"/>
        </w:rPr>
        <w:t>центральной нервной системы</w:t>
      </w:r>
      <w:r w:rsidRPr="00433A0C">
        <w:rPr>
          <w:color w:val="000000"/>
          <w:sz w:val="22"/>
          <w:szCs w:val="22"/>
        </w:rPr>
        <w:t xml:space="preserve">: </w:t>
      </w:r>
      <w:r w:rsidR="000C7729" w:rsidRPr="00433A0C">
        <w:rPr>
          <w:color w:val="000000"/>
          <w:sz w:val="22"/>
          <w:szCs w:val="22"/>
        </w:rPr>
        <w:t>ослабл</w:t>
      </w:r>
      <w:r w:rsidRPr="00433A0C">
        <w:rPr>
          <w:color w:val="000000"/>
          <w:sz w:val="22"/>
          <w:szCs w:val="22"/>
        </w:rPr>
        <w:t xml:space="preserve">ение </w:t>
      </w:r>
      <w:r w:rsidR="000C7729" w:rsidRPr="00433A0C">
        <w:rPr>
          <w:color w:val="000000"/>
          <w:sz w:val="22"/>
          <w:szCs w:val="22"/>
        </w:rPr>
        <w:t>внимани</w:t>
      </w:r>
      <w:r w:rsidRPr="00433A0C">
        <w:rPr>
          <w:color w:val="000000"/>
          <w:sz w:val="22"/>
          <w:szCs w:val="22"/>
        </w:rPr>
        <w:t>е</w:t>
      </w:r>
      <w:r w:rsidR="000C7729" w:rsidRPr="00433A0C">
        <w:rPr>
          <w:color w:val="000000"/>
          <w:sz w:val="22"/>
          <w:szCs w:val="22"/>
        </w:rPr>
        <w:t xml:space="preserve">, нарушение точности и координации движений, замедление реакций. </w:t>
      </w:r>
    </w:p>
    <w:p w:rsidR="000C7729" w:rsidRPr="00433A0C" w:rsidRDefault="000C7729" w:rsidP="00433A0C">
      <w:pPr>
        <w:pStyle w:val="a6"/>
        <w:numPr>
          <w:ilvl w:val="0"/>
          <w:numId w:val="22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>Резкое перегревание организма может привести к тепловому удару (болезненность мышц, сухость во р</w:t>
      </w:r>
      <w:r w:rsidR="00433A0C" w:rsidRPr="00433A0C">
        <w:rPr>
          <w:color w:val="000000"/>
          <w:sz w:val="22"/>
          <w:szCs w:val="22"/>
        </w:rPr>
        <w:t>ту, нервно-психическое возбужде</w:t>
      </w:r>
      <w:r w:rsidRPr="00433A0C">
        <w:rPr>
          <w:color w:val="000000"/>
          <w:sz w:val="22"/>
          <w:szCs w:val="22"/>
        </w:rPr>
        <w:t>ние). Такие явления чаще всего возникают при тяжелом физическом труде в жарком влажном климате.</w:t>
      </w:r>
    </w:p>
    <w:p w:rsidR="00433A0C" w:rsidRDefault="00433A0C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</w:t>
      </w:r>
      <w:r w:rsidR="000C7729" w:rsidRPr="00EF52C8">
        <w:rPr>
          <w:color w:val="000000"/>
          <w:sz w:val="22"/>
          <w:szCs w:val="22"/>
        </w:rPr>
        <w:t xml:space="preserve"> воздействи</w:t>
      </w:r>
      <w:r>
        <w:rPr>
          <w:color w:val="000000"/>
          <w:sz w:val="22"/>
          <w:szCs w:val="22"/>
        </w:rPr>
        <w:t xml:space="preserve">и </w:t>
      </w:r>
      <w:r w:rsidR="000C7729" w:rsidRPr="00433A0C">
        <w:rPr>
          <w:b/>
          <w:color w:val="000000"/>
          <w:sz w:val="22"/>
          <w:szCs w:val="22"/>
        </w:rPr>
        <w:t>низких температур</w:t>
      </w:r>
      <w:r w:rsidR="000C7729" w:rsidRPr="00EF52C8">
        <w:rPr>
          <w:color w:val="000000"/>
          <w:sz w:val="22"/>
          <w:szCs w:val="22"/>
        </w:rPr>
        <w:t xml:space="preserve"> в условиях Крайнего Севера или в особых производственных помещениях</w:t>
      </w:r>
      <w:r>
        <w:rPr>
          <w:color w:val="000000"/>
          <w:sz w:val="22"/>
          <w:szCs w:val="22"/>
        </w:rPr>
        <w:t xml:space="preserve">: </w:t>
      </w:r>
      <w:r w:rsidR="000C7729" w:rsidRPr="00EF52C8">
        <w:rPr>
          <w:color w:val="000000"/>
          <w:sz w:val="22"/>
          <w:szCs w:val="22"/>
        </w:rPr>
        <w:t xml:space="preserve"> </w:t>
      </w:r>
    </w:p>
    <w:p w:rsidR="00433A0C" w:rsidRPr="00433A0C" w:rsidRDefault="00433A0C" w:rsidP="00433A0C">
      <w:pPr>
        <w:pStyle w:val="a6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>дефицит</w:t>
      </w:r>
      <w:r w:rsidR="000C7729" w:rsidRPr="00433A0C">
        <w:rPr>
          <w:color w:val="000000"/>
          <w:sz w:val="22"/>
          <w:szCs w:val="22"/>
        </w:rPr>
        <w:t xml:space="preserve"> тепла, понижени</w:t>
      </w:r>
      <w:r w:rsidRPr="00433A0C">
        <w:rPr>
          <w:color w:val="000000"/>
          <w:sz w:val="22"/>
          <w:szCs w:val="22"/>
        </w:rPr>
        <w:t>е</w:t>
      </w:r>
      <w:r w:rsidR="000C7729" w:rsidRPr="00433A0C">
        <w:rPr>
          <w:color w:val="000000"/>
          <w:sz w:val="22"/>
          <w:szCs w:val="22"/>
        </w:rPr>
        <w:t xml:space="preserve"> температуры кожи и охлаждени</w:t>
      </w:r>
      <w:r w:rsidRPr="00433A0C">
        <w:rPr>
          <w:color w:val="000000"/>
          <w:sz w:val="22"/>
          <w:szCs w:val="22"/>
        </w:rPr>
        <w:t xml:space="preserve">е организма, </w:t>
      </w:r>
      <w:r w:rsidR="000C7729" w:rsidRPr="00433A0C">
        <w:rPr>
          <w:color w:val="000000"/>
          <w:sz w:val="22"/>
          <w:szCs w:val="22"/>
        </w:rPr>
        <w:t>ослабление тактильной чувствительности кожи</w:t>
      </w:r>
      <w:r w:rsidRPr="00433A0C">
        <w:rPr>
          <w:color w:val="000000"/>
          <w:sz w:val="22"/>
          <w:szCs w:val="22"/>
        </w:rPr>
        <w:t>;</w:t>
      </w:r>
    </w:p>
    <w:p w:rsidR="000C7729" w:rsidRPr="00433A0C" w:rsidRDefault="000C7729" w:rsidP="00433A0C">
      <w:pPr>
        <w:pStyle w:val="a6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433A0C">
        <w:rPr>
          <w:color w:val="000000"/>
          <w:sz w:val="22"/>
          <w:szCs w:val="22"/>
        </w:rPr>
        <w:t xml:space="preserve">изменение </w:t>
      </w:r>
      <w:r w:rsidR="00433A0C" w:rsidRPr="00433A0C">
        <w:rPr>
          <w:color w:val="000000"/>
          <w:sz w:val="22"/>
          <w:szCs w:val="22"/>
        </w:rPr>
        <w:t>в</w:t>
      </w:r>
      <w:r w:rsidRPr="00433A0C">
        <w:rPr>
          <w:color w:val="000000"/>
          <w:sz w:val="22"/>
          <w:szCs w:val="22"/>
        </w:rPr>
        <w:t xml:space="preserve"> центральной нервной систем</w:t>
      </w:r>
      <w:r w:rsidR="00433A0C" w:rsidRPr="00433A0C">
        <w:rPr>
          <w:color w:val="000000"/>
          <w:sz w:val="22"/>
          <w:szCs w:val="22"/>
        </w:rPr>
        <w:t>е: проявля</w:t>
      </w:r>
      <w:r w:rsidRPr="00433A0C">
        <w:rPr>
          <w:color w:val="000000"/>
          <w:sz w:val="22"/>
          <w:szCs w:val="22"/>
        </w:rPr>
        <w:t>ется в наркотическом действии холода, ведущем к ослаблению мышечной деятельности, резкому снижению реакции на болевые раздражения, адинамии и сонливости.</w:t>
      </w:r>
    </w:p>
    <w:p w:rsidR="000C7729" w:rsidRPr="00433A0C" w:rsidRDefault="00433A0C" w:rsidP="00433A0C">
      <w:pPr>
        <w:pStyle w:val="a6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</w:t>
      </w:r>
      <w:r w:rsidR="000C7729" w:rsidRPr="00433A0C">
        <w:rPr>
          <w:color w:val="000000"/>
          <w:sz w:val="22"/>
          <w:szCs w:val="22"/>
        </w:rPr>
        <w:t>естное охлаждение, особенно охлаждение ног, способствует развитию простудных заболеваний, что связано с рефлекторным снижением температуры слизистой оболочки носоглотки. Это явление учитывается при гигиенической оценке температурного режима жилых и общественных зданий.</w:t>
      </w:r>
    </w:p>
    <w:p w:rsidR="00EF52C8" w:rsidRPr="00EF52C8" w:rsidRDefault="00EF52C8" w:rsidP="00EF52C8">
      <w:pPr>
        <w:spacing w:line="276" w:lineRule="auto"/>
        <w:ind w:firstLine="567"/>
        <w:jc w:val="both"/>
        <w:rPr>
          <w:i/>
          <w:iCs/>
          <w:color w:val="000000"/>
          <w:sz w:val="22"/>
          <w:szCs w:val="22"/>
        </w:rPr>
      </w:pPr>
    </w:p>
    <w:p w:rsidR="00433A0C" w:rsidRPr="00433A0C" w:rsidRDefault="000C7729" w:rsidP="00EF52C8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  <w:r w:rsidRPr="00433A0C">
        <w:rPr>
          <w:b/>
          <w:i/>
          <w:iCs/>
          <w:color w:val="000000"/>
          <w:sz w:val="28"/>
          <w:szCs w:val="22"/>
        </w:rPr>
        <w:t>Влажность воздуха</w:t>
      </w:r>
    </w:p>
    <w:p w:rsidR="000C7729" w:rsidRPr="00EF52C8" w:rsidRDefault="00566694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</w:t>
      </w:r>
      <w:r w:rsidR="000C7729" w:rsidRPr="00EF52C8">
        <w:rPr>
          <w:color w:val="000000"/>
          <w:sz w:val="22"/>
          <w:szCs w:val="22"/>
        </w:rPr>
        <w:t>лияет на теплообмен организма с окружающей средой.</w:t>
      </w:r>
    </w:p>
    <w:p w:rsidR="00566694" w:rsidRDefault="00566694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натурных исследованиях выделяют:</w:t>
      </w:r>
    </w:p>
    <w:p w:rsidR="00566694" w:rsidRPr="00566694" w:rsidRDefault="00566694" w:rsidP="00566694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b/>
          <w:color w:val="000000"/>
          <w:sz w:val="22"/>
          <w:szCs w:val="22"/>
        </w:rPr>
        <w:t>Абсолютную</w:t>
      </w:r>
      <w:r w:rsidRPr="00566694">
        <w:rPr>
          <w:color w:val="000000"/>
          <w:sz w:val="22"/>
          <w:szCs w:val="22"/>
        </w:rPr>
        <w:t xml:space="preserve"> – количество водяных паров в граммах в кубическом метре воздуха (г/м</w:t>
      </w:r>
      <w:r w:rsidRPr="00566694">
        <w:rPr>
          <w:color w:val="000000"/>
          <w:sz w:val="22"/>
          <w:szCs w:val="22"/>
          <w:vertAlign w:val="superscript"/>
        </w:rPr>
        <w:t>3</w:t>
      </w:r>
      <w:r w:rsidRPr="00566694">
        <w:rPr>
          <w:color w:val="000000"/>
          <w:sz w:val="22"/>
          <w:szCs w:val="22"/>
        </w:rPr>
        <w:t>)</w:t>
      </w:r>
    </w:p>
    <w:p w:rsidR="00566694" w:rsidRPr="00566694" w:rsidRDefault="00566694" w:rsidP="00566694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b/>
          <w:color w:val="000000"/>
          <w:sz w:val="22"/>
          <w:szCs w:val="22"/>
        </w:rPr>
        <w:t>Максимальную</w:t>
      </w:r>
      <w:r w:rsidRPr="00566694">
        <w:rPr>
          <w:color w:val="000000"/>
          <w:sz w:val="22"/>
          <w:szCs w:val="22"/>
        </w:rPr>
        <w:t xml:space="preserve"> – количество влаги при полном насыщении воздуха при данной температуре (мм </w:t>
      </w:r>
      <w:proofErr w:type="spellStart"/>
      <w:r w:rsidRPr="00566694">
        <w:rPr>
          <w:color w:val="000000"/>
          <w:sz w:val="22"/>
          <w:szCs w:val="22"/>
        </w:rPr>
        <w:t>рт</w:t>
      </w:r>
      <w:proofErr w:type="spellEnd"/>
      <w:r w:rsidRPr="00566694">
        <w:rPr>
          <w:color w:val="000000"/>
          <w:sz w:val="22"/>
          <w:szCs w:val="22"/>
        </w:rPr>
        <w:t xml:space="preserve"> </w:t>
      </w:r>
      <w:proofErr w:type="spellStart"/>
      <w:r w:rsidRPr="00566694">
        <w:rPr>
          <w:color w:val="000000"/>
          <w:sz w:val="22"/>
          <w:szCs w:val="22"/>
        </w:rPr>
        <w:t>ст</w:t>
      </w:r>
      <w:proofErr w:type="spellEnd"/>
      <w:r w:rsidRPr="00566694">
        <w:rPr>
          <w:color w:val="000000"/>
          <w:sz w:val="22"/>
          <w:szCs w:val="22"/>
        </w:rPr>
        <w:t>)</w:t>
      </w:r>
    </w:p>
    <w:p w:rsidR="00566694" w:rsidRPr="00566694" w:rsidRDefault="00566694" w:rsidP="00566694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b/>
          <w:color w:val="000000"/>
          <w:sz w:val="22"/>
          <w:szCs w:val="22"/>
        </w:rPr>
        <w:t>Относительную</w:t>
      </w:r>
      <w:r w:rsidRPr="00566694">
        <w:rPr>
          <w:color w:val="000000"/>
          <w:sz w:val="22"/>
          <w:szCs w:val="22"/>
        </w:rPr>
        <w:t xml:space="preserve"> – отношение абсолютной влажности к максимальной (%)</w:t>
      </w:r>
    </w:p>
    <w:p w:rsidR="00566694" w:rsidRPr="00566694" w:rsidRDefault="00566694" w:rsidP="00566694">
      <w:pPr>
        <w:pStyle w:val="a6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b/>
          <w:color w:val="000000"/>
          <w:sz w:val="22"/>
          <w:szCs w:val="22"/>
        </w:rPr>
        <w:t>Дефицит насыщения</w:t>
      </w:r>
      <w:r w:rsidRPr="00566694">
        <w:rPr>
          <w:color w:val="000000"/>
          <w:sz w:val="22"/>
          <w:szCs w:val="22"/>
        </w:rPr>
        <w:t xml:space="preserve"> - разность максимальной и абсолютной влажности воздуха </w:t>
      </w:r>
    </w:p>
    <w:p w:rsidR="00566694" w:rsidRDefault="00566694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0C7729" w:rsidRPr="00EF52C8" w:rsidRDefault="000C7729" w:rsidP="00566694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lastRenderedPageBreak/>
        <w:t>В гигиенической практике учитывают относительную влажность воздуха и дефицит его насыщения</w:t>
      </w:r>
      <w:r w:rsidR="00566694">
        <w:rPr>
          <w:color w:val="000000"/>
          <w:sz w:val="22"/>
          <w:szCs w:val="22"/>
        </w:rPr>
        <w:t xml:space="preserve">. </w:t>
      </w:r>
      <w:r w:rsidRPr="00EF52C8">
        <w:rPr>
          <w:color w:val="000000"/>
          <w:sz w:val="22"/>
          <w:szCs w:val="22"/>
        </w:rPr>
        <w:t xml:space="preserve">Эти величины влияют на процессы теплоотдачи человека путем </w:t>
      </w:r>
      <w:proofErr w:type="spellStart"/>
      <w:r w:rsidRPr="00EF52C8">
        <w:rPr>
          <w:color w:val="000000"/>
          <w:sz w:val="22"/>
          <w:szCs w:val="22"/>
        </w:rPr>
        <w:t>потоиспарения</w:t>
      </w:r>
      <w:proofErr w:type="spellEnd"/>
      <w:r w:rsidR="00566694">
        <w:rPr>
          <w:color w:val="000000"/>
          <w:sz w:val="22"/>
          <w:szCs w:val="22"/>
        </w:rPr>
        <w:t>: ч</w:t>
      </w:r>
      <w:r w:rsidRPr="00EF52C8">
        <w:rPr>
          <w:color w:val="000000"/>
          <w:sz w:val="22"/>
          <w:szCs w:val="22"/>
        </w:rPr>
        <w:t>ем больше деф</w:t>
      </w:r>
      <w:r w:rsidR="00566694">
        <w:rPr>
          <w:color w:val="000000"/>
          <w:sz w:val="22"/>
          <w:szCs w:val="22"/>
        </w:rPr>
        <w:t>ицит влажности, тем суше воздух</w:t>
      </w:r>
      <w:r w:rsidRPr="00EF52C8">
        <w:rPr>
          <w:color w:val="000000"/>
          <w:sz w:val="22"/>
          <w:szCs w:val="22"/>
        </w:rPr>
        <w:t xml:space="preserve">, тем интенсивнее может быть отдача тепла </w:t>
      </w:r>
      <w:proofErr w:type="spellStart"/>
      <w:r w:rsidRPr="00EF52C8">
        <w:rPr>
          <w:color w:val="000000"/>
          <w:sz w:val="22"/>
          <w:szCs w:val="22"/>
        </w:rPr>
        <w:t>потоиспарением</w:t>
      </w:r>
      <w:proofErr w:type="spellEnd"/>
      <w:r w:rsidRPr="00EF52C8">
        <w:rPr>
          <w:color w:val="000000"/>
          <w:sz w:val="22"/>
          <w:szCs w:val="22"/>
        </w:rPr>
        <w:t>.</w:t>
      </w:r>
    </w:p>
    <w:p w:rsidR="00566694" w:rsidRPr="00566694" w:rsidRDefault="000C7729" w:rsidP="00566694">
      <w:pPr>
        <w:pStyle w:val="a6"/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color w:val="000000"/>
          <w:sz w:val="22"/>
          <w:szCs w:val="22"/>
        </w:rPr>
        <w:t>Высокая температура переносится легче, если воздух сухой</w:t>
      </w:r>
      <w:r w:rsidR="00566694" w:rsidRPr="00566694">
        <w:rPr>
          <w:color w:val="000000"/>
          <w:sz w:val="22"/>
          <w:szCs w:val="22"/>
        </w:rPr>
        <w:t xml:space="preserve">, так как </w:t>
      </w:r>
      <w:r w:rsidRPr="00566694">
        <w:rPr>
          <w:color w:val="000000"/>
          <w:sz w:val="22"/>
          <w:szCs w:val="22"/>
        </w:rPr>
        <w:t xml:space="preserve">возможна теплоотдача через </w:t>
      </w:r>
      <w:proofErr w:type="spellStart"/>
      <w:r w:rsidRPr="00566694">
        <w:rPr>
          <w:color w:val="000000"/>
          <w:sz w:val="22"/>
          <w:szCs w:val="22"/>
        </w:rPr>
        <w:t>потоиспарение</w:t>
      </w:r>
      <w:proofErr w:type="spellEnd"/>
      <w:r w:rsidRPr="00566694">
        <w:rPr>
          <w:color w:val="000000"/>
          <w:sz w:val="22"/>
          <w:szCs w:val="22"/>
        </w:rPr>
        <w:t xml:space="preserve">. </w:t>
      </w:r>
    </w:p>
    <w:p w:rsidR="00566694" w:rsidRPr="00566694" w:rsidRDefault="000C7729" w:rsidP="00566694">
      <w:pPr>
        <w:pStyle w:val="a6"/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color w:val="000000"/>
          <w:sz w:val="22"/>
          <w:szCs w:val="22"/>
        </w:rPr>
        <w:t>При высокой температур</w:t>
      </w:r>
      <w:r w:rsidR="00566694" w:rsidRPr="00566694">
        <w:rPr>
          <w:color w:val="000000"/>
          <w:sz w:val="22"/>
          <w:szCs w:val="22"/>
        </w:rPr>
        <w:t>е</w:t>
      </w:r>
      <w:r w:rsidRPr="00566694">
        <w:rPr>
          <w:color w:val="000000"/>
          <w:sz w:val="22"/>
          <w:szCs w:val="22"/>
        </w:rPr>
        <w:t xml:space="preserve"> воздуха и высокой относительной влажности (более 90%), пот выделяется, но не испаряется, поверхность кожи не охлаждается, наступает перегревание организма. </w:t>
      </w:r>
    </w:p>
    <w:p w:rsidR="000C7729" w:rsidRPr="00566694" w:rsidRDefault="000C7729" w:rsidP="00566694">
      <w:pPr>
        <w:pStyle w:val="a6"/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566694">
        <w:rPr>
          <w:color w:val="000000"/>
          <w:sz w:val="22"/>
          <w:szCs w:val="22"/>
        </w:rPr>
        <w:t xml:space="preserve">При высоких температурах воздуха низкая и умеренная относительная влажность (до 70%) способствуют усиленному </w:t>
      </w:r>
      <w:proofErr w:type="spellStart"/>
      <w:r w:rsidRPr="00566694">
        <w:rPr>
          <w:color w:val="000000"/>
          <w:sz w:val="22"/>
          <w:szCs w:val="22"/>
        </w:rPr>
        <w:t>потоиспарению</w:t>
      </w:r>
      <w:proofErr w:type="spellEnd"/>
      <w:r w:rsidRPr="00566694">
        <w:rPr>
          <w:color w:val="000000"/>
          <w:sz w:val="22"/>
          <w:szCs w:val="22"/>
        </w:rPr>
        <w:t xml:space="preserve">, что исключает перегревание. </w:t>
      </w:r>
    </w:p>
    <w:p w:rsidR="00566694" w:rsidRPr="00EF52C8" w:rsidRDefault="00566694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0C7729" w:rsidRDefault="000C7729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Неблагоприятное влияние сухого воздуха проявляется только при крайних степенях его сухости. Чрезмерно сухой воздух при низкой относительной влажности (менее 20%) иссушает слизистую оболочку носа, глотки и рта. На слизистых оболочках образуются трещины, которые легко инфицируются, что способствует развитию воспалительных явлений. Действие на организм сухого воздуха усугубляется при его большой подвижности. Горячий ветер не только вызывает перегревание, но и ухудшает самочувствие человека, снижает работоспособность.</w:t>
      </w:r>
    </w:p>
    <w:p w:rsidR="00266A54" w:rsidRDefault="00266A54" w:rsidP="00EF52C8">
      <w:pPr>
        <w:spacing w:line="276" w:lineRule="auto"/>
        <w:ind w:firstLine="567"/>
        <w:jc w:val="both"/>
        <w:rPr>
          <w:b/>
          <w:i/>
          <w:color w:val="000000"/>
          <w:sz w:val="22"/>
          <w:szCs w:val="22"/>
        </w:rPr>
      </w:pPr>
    </w:p>
    <w:p w:rsidR="00266A54" w:rsidRPr="00266A54" w:rsidRDefault="00266A54" w:rsidP="00EF52C8">
      <w:pPr>
        <w:spacing w:line="276" w:lineRule="auto"/>
        <w:ind w:firstLine="567"/>
        <w:jc w:val="both"/>
        <w:rPr>
          <w:b/>
          <w:i/>
          <w:color w:val="000000"/>
          <w:sz w:val="22"/>
          <w:szCs w:val="22"/>
        </w:rPr>
      </w:pPr>
      <w:r w:rsidRPr="00266A54">
        <w:rPr>
          <w:b/>
          <w:i/>
          <w:color w:val="000000"/>
          <w:sz w:val="22"/>
          <w:szCs w:val="22"/>
        </w:rPr>
        <w:t>Оптимальная влажность – 40-60%</w:t>
      </w:r>
    </w:p>
    <w:p w:rsidR="00266A54" w:rsidRPr="00266A54" w:rsidRDefault="00266A54" w:rsidP="00EF52C8">
      <w:pPr>
        <w:spacing w:line="276" w:lineRule="auto"/>
        <w:ind w:firstLine="567"/>
        <w:jc w:val="both"/>
        <w:rPr>
          <w:b/>
          <w:i/>
          <w:color w:val="000000"/>
          <w:sz w:val="22"/>
          <w:szCs w:val="22"/>
        </w:rPr>
      </w:pPr>
      <w:r w:rsidRPr="00266A54">
        <w:rPr>
          <w:b/>
          <w:i/>
          <w:color w:val="000000"/>
          <w:sz w:val="22"/>
          <w:szCs w:val="22"/>
        </w:rPr>
        <w:t>Приемлемая нижняя граница – 30%; верхняя – 70%</w:t>
      </w:r>
    </w:p>
    <w:p w:rsidR="00266A54" w:rsidRPr="00266A54" w:rsidRDefault="00266A54" w:rsidP="00EF52C8">
      <w:pPr>
        <w:spacing w:line="276" w:lineRule="auto"/>
        <w:ind w:firstLine="567"/>
        <w:jc w:val="both"/>
        <w:rPr>
          <w:b/>
          <w:i/>
          <w:color w:val="000000"/>
          <w:sz w:val="22"/>
          <w:szCs w:val="22"/>
        </w:rPr>
      </w:pPr>
      <w:r w:rsidRPr="00266A54">
        <w:rPr>
          <w:b/>
          <w:i/>
          <w:color w:val="000000"/>
          <w:sz w:val="22"/>
          <w:szCs w:val="22"/>
        </w:rPr>
        <w:t>Крайняя нижняя граница – 10-20%; верхняя – 80-100%</w:t>
      </w:r>
    </w:p>
    <w:p w:rsidR="00566694" w:rsidRDefault="00566694" w:rsidP="00EF52C8">
      <w:pPr>
        <w:spacing w:line="276" w:lineRule="auto"/>
        <w:ind w:firstLine="567"/>
        <w:jc w:val="both"/>
        <w:rPr>
          <w:i/>
          <w:iCs/>
          <w:color w:val="000000"/>
          <w:sz w:val="22"/>
          <w:szCs w:val="22"/>
        </w:rPr>
      </w:pPr>
    </w:p>
    <w:p w:rsidR="009715FD" w:rsidRPr="009715FD" w:rsidRDefault="000C7729" w:rsidP="00EF52C8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  <w:r w:rsidRPr="009715FD">
        <w:rPr>
          <w:b/>
          <w:i/>
          <w:iCs/>
          <w:color w:val="000000"/>
          <w:sz w:val="28"/>
          <w:szCs w:val="22"/>
        </w:rPr>
        <w:t>Подвижность воздуха </w:t>
      </w:r>
      <w:r w:rsidR="009715FD">
        <w:rPr>
          <w:b/>
          <w:i/>
          <w:iCs/>
          <w:color w:val="000000"/>
          <w:sz w:val="28"/>
          <w:szCs w:val="22"/>
        </w:rPr>
        <w:t>(скорость движения воздуха)</w:t>
      </w:r>
    </w:p>
    <w:p w:rsidR="000C7729" w:rsidRPr="00EF52C8" w:rsidRDefault="000C7729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При высокой температуре воздуха его умеренная подвижность способствует охлаждению кожи. Мороз в тихую погоду переносится легче, чем при сильном ветре</w:t>
      </w:r>
      <w:r w:rsidR="009715FD">
        <w:rPr>
          <w:color w:val="000000"/>
          <w:sz w:val="22"/>
          <w:szCs w:val="22"/>
        </w:rPr>
        <w:t>. З</w:t>
      </w:r>
      <w:r w:rsidRPr="00EF52C8">
        <w:rPr>
          <w:color w:val="000000"/>
          <w:sz w:val="22"/>
          <w:szCs w:val="22"/>
        </w:rPr>
        <w:t>имой ветер вызывает переохлаждение кожи.</w:t>
      </w:r>
    </w:p>
    <w:p w:rsidR="000C7729" w:rsidRPr="00EF52C8" w:rsidRDefault="000C7729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 xml:space="preserve">Сильный ветер (более 20 м/с) нарушает ритм дыхания, механически препятствует выполнению физической работы и передвижению. Умеренный </w:t>
      </w:r>
      <w:r w:rsidR="009715FD">
        <w:rPr>
          <w:color w:val="000000"/>
          <w:sz w:val="22"/>
          <w:szCs w:val="22"/>
        </w:rPr>
        <w:t>-</w:t>
      </w:r>
      <w:r w:rsidRPr="00EF52C8">
        <w:rPr>
          <w:color w:val="000000"/>
          <w:sz w:val="22"/>
          <w:szCs w:val="22"/>
        </w:rPr>
        <w:t xml:space="preserve"> оказывает бодрящее действие, сильный, продолжительный </w:t>
      </w:r>
      <w:r w:rsidR="009715FD">
        <w:rPr>
          <w:color w:val="000000"/>
          <w:sz w:val="22"/>
          <w:szCs w:val="22"/>
        </w:rPr>
        <w:t>-</w:t>
      </w:r>
      <w:r w:rsidRPr="00EF52C8">
        <w:rPr>
          <w:color w:val="000000"/>
          <w:sz w:val="22"/>
          <w:szCs w:val="22"/>
        </w:rPr>
        <w:t xml:space="preserve"> резко угнетает человека. Наиболее благоприятная подвижность атмосферного воздуха в летнее время равна 1-5 м/с.</w:t>
      </w:r>
    </w:p>
    <w:p w:rsidR="009715FD" w:rsidRDefault="009715FD" w:rsidP="00EF52C8">
      <w:pPr>
        <w:spacing w:line="276" w:lineRule="auto"/>
        <w:ind w:firstLine="567"/>
        <w:jc w:val="both"/>
        <w:rPr>
          <w:i/>
          <w:iCs/>
          <w:color w:val="000000"/>
          <w:sz w:val="22"/>
          <w:szCs w:val="22"/>
        </w:rPr>
      </w:pPr>
    </w:p>
    <w:p w:rsidR="00DC15AF" w:rsidRPr="00DC15AF" w:rsidRDefault="00DC15AF" w:rsidP="009715FD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  <w:r w:rsidRPr="00DC15AF">
        <w:rPr>
          <w:b/>
          <w:i/>
          <w:iCs/>
          <w:color w:val="000000"/>
          <w:sz w:val="28"/>
          <w:szCs w:val="22"/>
        </w:rPr>
        <w:t>А</w:t>
      </w:r>
      <w:r w:rsidR="009715FD" w:rsidRPr="00DC15AF">
        <w:rPr>
          <w:b/>
          <w:i/>
          <w:iCs/>
          <w:color w:val="000000"/>
          <w:sz w:val="28"/>
          <w:szCs w:val="22"/>
        </w:rPr>
        <w:t>тмосферно</w:t>
      </w:r>
      <w:r w:rsidRPr="00DC15AF">
        <w:rPr>
          <w:b/>
          <w:i/>
          <w:iCs/>
          <w:color w:val="000000"/>
          <w:sz w:val="28"/>
          <w:szCs w:val="22"/>
        </w:rPr>
        <w:t xml:space="preserve">е </w:t>
      </w:r>
      <w:r w:rsidR="009715FD" w:rsidRPr="00DC15AF">
        <w:rPr>
          <w:b/>
          <w:i/>
          <w:iCs/>
          <w:color w:val="000000"/>
          <w:sz w:val="28"/>
          <w:szCs w:val="22"/>
        </w:rPr>
        <w:t>давлени</w:t>
      </w:r>
      <w:r w:rsidRPr="00DC15AF">
        <w:rPr>
          <w:b/>
          <w:i/>
          <w:iCs/>
          <w:color w:val="000000"/>
          <w:sz w:val="28"/>
          <w:szCs w:val="22"/>
        </w:rPr>
        <w:t>е</w:t>
      </w:r>
    </w:p>
    <w:p w:rsidR="009715FD" w:rsidRPr="00EF52C8" w:rsidRDefault="009715FD" w:rsidP="00266A54">
      <w:pPr>
        <w:spacing w:line="276" w:lineRule="auto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 xml:space="preserve">С поднятием на высоту плотность и давление воздуха уменьшаются. </w:t>
      </w:r>
      <w:r w:rsidR="00266A54" w:rsidRPr="00266A54">
        <w:rPr>
          <w:b/>
          <w:i/>
          <w:color w:val="000000"/>
          <w:sz w:val="22"/>
          <w:szCs w:val="22"/>
        </w:rPr>
        <w:t xml:space="preserve">Норма 740-760 мм </w:t>
      </w:r>
      <w:proofErr w:type="spellStart"/>
      <w:r w:rsidR="00266A54" w:rsidRPr="00266A54">
        <w:rPr>
          <w:b/>
          <w:i/>
          <w:color w:val="000000"/>
          <w:sz w:val="22"/>
          <w:szCs w:val="22"/>
        </w:rPr>
        <w:t>рт</w:t>
      </w:r>
      <w:proofErr w:type="spellEnd"/>
      <w:r w:rsidR="00266A54" w:rsidRPr="00266A54">
        <w:rPr>
          <w:b/>
          <w:i/>
          <w:color w:val="000000"/>
          <w:sz w:val="22"/>
          <w:szCs w:val="22"/>
        </w:rPr>
        <w:t xml:space="preserve"> ст</w:t>
      </w:r>
      <w:r w:rsidR="00266A54">
        <w:rPr>
          <w:b/>
          <w:i/>
          <w:color w:val="000000"/>
          <w:sz w:val="22"/>
          <w:szCs w:val="22"/>
        </w:rPr>
        <w:t>.</w:t>
      </w:r>
    </w:p>
    <w:p w:rsidR="009715FD" w:rsidRPr="00EF52C8" w:rsidRDefault="009715FD" w:rsidP="00DC15AF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DC15AF">
        <w:rPr>
          <w:b/>
          <w:i/>
          <w:iCs/>
          <w:color w:val="000000"/>
          <w:sz w:val="22"/>
          <w:szCs w:val="22"/>
        </w:rPr>
        <w:t>Пониженное атмосферное давление</w:t>
      </w:r>
      <w:r w:rsidRPr="00EF52C8">
        <w:rPr>
          <w:i/>
          <w:iCs/>
          <w:color w:val="000000"/>
          <w:sz w:val="22"/>
          <w:szCs w:val="22"/>
        </w:rPr>
        <w:t> </w:t>
      </w:r>
      <w:r w:rsidRPr="00EF52C8">
        <w:rPr>
          <w:color w:val="000000"/>
          <w:sz w:val="22"/>
          <w:szCs w:val="22"/>
        </w:rPr>
        <w:t>способствует развитию высотной болезни</w:t>
      </w:r>
      <w:r w:rsidR="00DC15AF">
        <w:rPr>
          <w:color w:val="000000"/>
          <w:sz w:val="22"/>
          <w:szCs w:val="22"/>
        </w:rPr>
        <w:t xml:space="preserve">, </w:t>
      </w:r>
      <w:r w:rsidRPr="00EF52C8">
        <w:rPr>
          <w:color w:val="000000"/>
          <w:sz w:val="22"/>
          <w:szCs w:val="22"/>
        </w:rPr>
        <w:t>как правило, встр</w:t>
      </w:r>
      <w:r w:rsidR="00DC15AF">
        <w:rPr>
          <w:color w:val="000000"/>
          <w:sz w:val="22"/>
          <w:szCs w:val="22"/>
        </w:rPr>
        <w:t xml:space="preserve">ечается у летчиков, альпинистов. </w:t>
      </w:r>
      <w:r w:rsidRPr="00EF52C8">
        <w:rPr>
          <w:color w:val="000000"/>
          <w:sz w:val="22"/>
          <w:szCs w:val="22"/>
        </w:rPr>
        <w:t>Высотная болезнь возникает в результате понижения парциального давления кислорода во вдыхаемом воздухе, что приводит к кислородному голоданию тканей.</w:t>
      </w:r>
    </w:p>
    <w:p w:rsidR="009715FD" w:rsidRPr="00EF52C8" w:rsidRDefault="009715FD" w:rsidP="009715FD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В процессе постепенной адаптации к пониженному атмосферному давлению в организме развиваются компенсаторно-приспособительные механизмы (увеличение числа эритроцитов, повышение уровня гемоглобина, изменение окислительных процессов в организме и т.д.), позволяющие сохранить здоровье и работоспособность, что можно наблюдать у жителей высокогорных районов Дагестана, Памира, Перу, где селения располагаются на высоте 2500-4500 м над уровнем моря.</w:t>
      </w:r>
    </w:p>
    <w:p w:rsidR="009715FD" w:rsidRPr="00EF52C8" w:rsidRDefault="009715FD" w:rsidP="00DC15AF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DC15AF">
        <w:rPr>
          <w:b/>
          <w:i/>
          <w:iCs/>
          <w:color w:val="000000"/>
          <w:sz w:val="22"/>
          <w:szCs w:val="22"/>
        </w:rPr>
        <w:t>Повышенное атмосферное давление</w:t>
      </w:r>
      <w:r w:rsidRPr="00EF52C8">
        <w:rPr>
          <w:i/>
          <w:iCs/>
          <w:color w:val="000000"/>
          <w:sz w:val="22"/>
          <w:szCs w:val="22"/>
        </w:rPr>
        <w:t> </w:t>
      </w:r>
      <w:r w:rsidR="00DC15AF">
        <w:rPr>
          <w:color w:val="000000"/>
          <w:sz w:val="22"/>
          <w:szCs w:val="22"/>
        </w:rPr>
        <w:t xml:space="preserve">способствует </w:t>
      </w:r>
      <w:r w:rsidRPr="00EF52C8">
        <w:rPr>
          <w:color w:val="000000"/>
          <w:sz w:val="22"/>
          <w:szCs w:val="22"/>
        </w:rPr>
        <w:t>насыщени</w:t>
      </w:r>
      <w:r w:rsidR="00DC15AF">
        <w:rPr>
          <w:color w:val="000000"/>
          <w:sz w:val="22"/>
          <w:szCs w:val="22"/>
        </w:rPr>
        <w:t>ю</w:t>
      </w:r>
      <w:r w:rsidRPr="00EF52C8">
        <w:rPr>
          <w:color w:val="000000"/>
          <w:sz w:val="22"/>
          <w:szCs w:val="22"/>
        </w:rPr>
        <w:t xml:space="preserve"> крови и тканей организма газами воздуха, главным образом азотом. Это насыщение продолжается до уравнивания парциального давления азота в окружающем воздухе с парциальным давлением азота в тканях.</w:t>
      </w:r>
    </w:p>
    <w:p w:rsidR="00DC15AF" w:rsidRDefault="009715FD" w:rsidP="00DC15AF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При быстром переходе из зоны повышенного атмосферн</w:t>
      </w:r>
      <w:r w:rsidR="00DC15AF">
        <w:rPr>
          <w:color w:val="000000"/>
          <w:sz w:val="22"/>
          <w:szCs w:val="22"/>
        </w:rPr>
        <w:t>ого давления в зону нормального, а</w:t>
      </w:r>
      <w:r w:rsidRPr="00EF52C8">
        <w:rPr>
          <w:color w:val="000000"/>
          <w:sz w:val="22"/>
          <w:szCs w:val="22"/>
        </w:rPr>
        <w:t>зот не успевает выделиться через легкие и остается в крови и тканях в виде пузырьков</w:t>
      </w:r>
      <w:r w:rsidR="00DC15AF">
        <w:rPr>
          <w:color w:val="000000"/>
          <w:sz w:val="22"/>
          <w:szCs w:val="22"/>
        </w:rPr>
        <w:t xml:space="preserve">, вызывая </w:t>
      </w:r>
      <w:r w:rsidR="00DC15AF">
        <w:rPr>
          <w:color w:val="000000"/>
          <w:sz w:val="22"/>
          <w:szCs w:val="22"/>
        </w:rPr>
        <w:lastRenderedPageBreak/>
        <w:t xml:space="preserve">опасность возникновение газовой эмболии, которая </w:t>
      </w:r>
      <w:r w:rsidRPr="00EF52C8">
        <w:rPr>
          <w:color w:val="000000"/>
          <w:sz w:val="22"/>
          <w:szCs w:val="22"/>
        </w:rPr>
        <w:t xml:space="preserve">приводит к тяжелому профессиональному заболеванию - кессонной болезни. Тяжесть и симптоматика кессонной болезни определяются локализацией и массивностью закупорки сосудов газовыми </w:t>
      </w:r>
      <w:proofErr w:type="spellStart"/>
      <w:r w:rsidRPr="00EF52C8">
        <w:rPr>
          <w:color w:val="000000"/>
          <w:sz w:val="22"/>
          <w:szCs w:val="22"/>
        </w:rPr>
        <w:t>эмболами</w:t>
      </w:r>
      <w:proofErr w:type="spellEnd"/>
      <w:r w:rsidRPr="00EF52C8">
        <w:rPr>
          <w:color w:val="000000"/>
          <w:sz w:val="22"/>
          <w:szCs w:val="22"/>
        </w:rPr>
        <w:t xml:space="preserve">. </w:t>
      </w:r>
    </w:p>
    <w:p w:rsidR="00DC15AF" w:rsidRDefault="00DC15AF" w:rsidP="00DC15AF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266A54" w:rsidRPr="00266A54" w:rsidRDefault="009715FD" w:rsidP="00DC15AF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  <w:r w:rsidRPr="00266A54">
        <w:rPr>
          <w:b/>
          <w:i/>
          <w:iCs/>
          <w:color w:val="000000"/>
          <w:sz w:val="28"/>
          <w:szCs w:val="22"/>
        </w:rPr>
        <w:t>Электрическое состояние воздушной среды. </w:t>
      </w:r>
    </w:p>
    <w:p w:rsidR="009715FD" w:rsidRPr="00EF52C8" w:rsidRDefault="009715FD" w:rsidP="00DC15AF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Электрическое состояние атмосферного воздуха характеризуют его ионизация, электрическое поле земной атмосферы, грозовая электрика, естественная радиоактивность.</w:t>
      </w:r>
    </w:p>
    <w:p w:rsidR="00A57D63" w:rsidRDefault="009715FD" w:rsidP="009715FD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Биологическое действие электрического поля атмосферы изучено недостаточно. Имеются сведения о его влиянии на минеральный обмен между почвой и растениями. Установлено, что атмосферное электричество воздействует на организм и участвует в развитии метеотропных реакций при резком изменении погоды</w:t>
      </w:r>
      <w:r w:rsidR="00A57D63">
        <w:rPr>
          <w:color w:val="000000"/>
          <w:sz w:val="22"/>
          <w:szCs w:val="22"/>
        </w:rPr>
        <w:t>.</w:t>
      </w:r>
    </w:p>
    <w:p w:rsidR="00A57D63" w:rsidRDefault="00A57D63" w:rsidP="009715FD">
      <w:pPr>
        <w:spacing w:line="276" w:lineRule="auto"/>
        <w:ind w:firstLine="567"/>
        <w:jc w:val="both"/>
        <w:rPr>
          <w:b/>
          <w:color w:val="000000"/>
          <w:sz w:val="22"/>
          <w:szCs w:val="22"/>
        </w:rPr>
      </w:pPr>
    </w:p>
    <w:p w:rsidR="009715FD" w:rsidRDefault="00266A54" w:rsidP="009715FD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266A54">
        <w:rPr>
          <w:b/>
          <w:color w:val="000000"/>
          <w:sz w:val="22"/>
          <w:szCs w:val="22"/>
        </w:rPr>
        <w:t>Метеотропными</w:t>
      </w:r>
      <w:r>
        <w:rPr>
          <w:color w:val="000000"/>
          <w:sz w:val="22"/>
          <w:szCs w:val="22"/>
        </w:rPr>
        <w:t xml:space="preserve"> называются все виды реакции организма человека</w:t>
      </w:r>
      <w:r w:rsidR="00A57D63">
        <w:rPr>
          <w:color w:val="000000"/>
          <w:sz w:val="22"/>
          <w:szCs w:val="22"/>
        </w:rPr>
        <w:t xml:space="preserve"> под влиянием погодных факторов. Метеотропные реакции бывают двух типов:</w:t>
      </w:r>
    </w:p>
    <w:p w:rsidR="00A57D63" w:rsidRDefault="00A57D63" w:rsidP="00A57D63">
      <w:pPr>
        <w:pStyle w:val="a6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7D63">
        <w:rPr>
          <w:b/>
          <w:color w:val="000000"/>
          <w:sz w:val="22"/>
          <w:szCs w:val="22"/>
        </w:rPr>
        <w:t>Истинно метеотропные реакции</w:t>
      </w:r>
      <w:r>
        <w:rPr>
          <w:color w:val="000000"/>
          <w:sz w:val="22"/>
          <w:szCs w:val="22"/>
        </w:rPr>
        <w:t xml:space="preserve"> – страдают здоровые люди, но реагирующие на изменение погодных условий. Симптоматика: головные боли, головокружения, ломота в суставах, скачки артериального давления, спутанность мыслей, сознания, депрессивные состояния.</w:t>
      </w:r>
    </w:p>
    <w:p w:rsidR="00A57D63" w:rsidRDefault="00A57D63" w:rsidP="00A57D63">
      <w:pPr>
        <w:pStyle w:val="a6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7D63">
        <w:rPr>
          <w:b/>
          <w:color w:val="000000"/>
          <w:sz w:val="22"/>
          <w:szCs w:val="22"/>
        </w:rPr>
        <w:t>Метеотропные реакции, провоцирующие рецидив хронических заболеваний</w:t>
      </w:r>
      <w:r>
        <w:rPr>
          <w:color w:val="000000"/>
          <w:sz w:val="22"/>
          <w:szCs w:val="22"/>
        </w:rPr>
        <w:t xml:space="preserve">. Симптоматика определяется по характеру хронического заболевания. Бывает мозговой тип, сердечный, </w:t>
      </w:r>
      <w:proofErr w:type="spellStart"/>
      <w:r>
        <w:rPr>
          <w:color w:val="000000"/>
          <w:sz w:val="22"/>
          <w:szCs w:val="22"/>
        </w:rPr>
        <w:t>астено</w:t>
      </w:r>
      <w:proofErr w:type="spellEnd"/>
      <w:r>
        <w:rPr>
          <w:color w:val="000000"/>
          <w:sz w:val="22"/>
          <w:szCs w:val="22"/>
        </w:rPr>
        <w:t>-невротический, смешанный.</w:t>
      </w:r>
    </w:p>
    <w:p w:rsidR="00A57D63" w:rsidRDefault="00A57D63" w:rsidP="00A57D63">
      <w:pPr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A57D63" w:rsidRPr="00A57D63" w:rsidRDefault="00A57D63" w:rsidP="00A57D63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Лечение метеозависимости невозможно. Возможно только лишь купировать приступы, принимая соответствующие лекарственные препараты, лечить сопутствующие заболевания, закалять свой организм, вести здоровый образ жизни.</w:t>
      </w:r>
    </w:p>
    <w:p w:rsidR="00A57D63" w:rsidRDefault="00A57D63" w:rsidP="009715FD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</w:p>
    <w:p w:rsidR="00266A54" w:rsidRDefault="009715FD" w:rsidP="009715FD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266A54">
        <w:rPr>
          <w:b/>
          <w:i/>
          <w:iCs/>
          <w:color w:val="000000"/>
          <w:sz w:val="28"/>
          <w:szCs w:val="22"/>
        </w:rPr>
        <w:t>Радиоактивность воздушной среды</w:t>
      </w:r>
      <w:r w:rsidRPr="00266A54">
        <w:rPr>
          <w:color w:val="000000"/>
          <w:sz w:val="22"/>
          <w:szCs w:val="22"/>
        </w:rPr>
        <w:t> </w:t>
      </w:r>
    </w:p>
    <w:p w:rsidR="009715FD" w:rsidRPr="00EF52C8" w:rsidRDefault="009715FD" w:rsidP="009715FD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обусловлена присутствием в ней радиоактивных газов. Естественный радиоактивный фон создается за счет космического излучения и излучений от естественных радиоактивных веществ, находящихся в почве, воде и атмосфере. Благодаря постоянному круговороту веществ в природе человек вместе с пищей, водой и воздухом получает все естественные радиоактивные элементы. Ткани организма содержат ничтожно малые количества этих элементов.</w:t>
      </w:r>
    </w:p>
    <w:p w:rsidR="00266A54" w:rsidRDefault="00266A54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266A54" w:rsidRPr="00266A54" w:rsidRDefault="00266A54" w:rsidP="00EF52C8">
      <w:pPr>
        <w:spacing w:line="276" w:lineRule="auto"/>
        <w:ind w:firstLine="567"/>
        <w:jc w:val="both"/>
        <w:rPr>
          <w:b/>
          <w:i/>
          <w:iCs/>
          <w:color w:val="000000"/>
          <w:sz w:val="28"/>
          <w:szCs w:val="22"/>
        </w:rPr>
      </w:pPr>
      <w:r w:rsidRPr="00266A54">
        <w:rPr>
          <w:b/>
          <w:i/>
          <w:iCs/>
          <w:color w:val="000000"/>
          <w:sz w:val="28"/>
          <w:szCs w:val="22"/>
        </w:rPr>
        <w:t>Микроклимат помещений</w:t>
      </w:r>
    </w:p>
    <w:p w:rsidR="000C7729" w:rsidRPr="00EF52C8" w:rsidRDefault="000C7729" w:rsidP="00EF52C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F52C8">
        <w:rPr>
          <w:color w:val="000000"/>
          <w:sz w:val="22"/>
          <w:szCs w:val="22"/>
        </w:rPr>
        <w:t>Формирование микроклимата зависит от деятельности человека, планировки и расположения помещений, свойств строительных материалов, климатических условий данной местности, вентиляции и отопления.</w:t>
      </w:r>
    </w:p>
    <w:p w:rsidR="00EB663D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B663D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0239EB" w:rsidRDefault="000239EB">
      <w:pPr>
        <w:spacing w:after="160" w:line="259" w:lineRule="auto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</w:p>
    <w:p w:rsidR="00EB663D" w:rsidRDefault="00EB663D" w:rsidP="00EB663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 xml:space="preserve">4. </w:t>
      </w:r>
      <w:r w:rsidRPr="00EB663D">
        <w:rPr>
          <w:b/>
          <w:bCs/>
          <w:sz w:val="28"/>
          <w:szCs w:val="22"/>
        </w:rPr>
        <w:t xml:space="preserve">ОСНОВНЫЕ ЗАГРЯЗНЯЮЩИЕ ВЕЩЕСТВА </w:t>
      </w:r>
    </w:p>
    <w:p w:rsidR="00266A54" w:rsidRPr="00EB663D" w:rsidRDefault="00EB663D" w:rsidP="00EB663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</w:rPr>
      </w:pPr>
      <w:r w:rsidRPr="00EB663D">
        <w:rPr>
          <w:b/>
          <w:bCs/>
          <w:sz w:val="28"/>
          <w:szCs w:val="22"/>
        </w:rPr>
        <w:t>АТМОСФЕРНОГО ВОЗДУХА</w:t>
      </w:r>
    </w:p>
    <w:p w:rsidR="00EB663D" w:rsidRPr="001D7CEE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2"/>
          <w:szCs w:val="22"/>
        </w:rPr>
      </w:pPr>
    </w:p>
    <w:p w:rsidR="009E74AA" w:rsidRPr="001D7CEE" w:rsidRDefault="001D7CEE" w:rsidP="001D7C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  <w:r w:rsidRPr="001D7CEE">
        <w:rPr>
          <w:bCs/>
          <w:color w:val="FF0000"/>
          <w:sz w:val="22"/>
          <w:szCs w:val="22"/>
        </w:rPr>
        <w:t>(раздел для ознакомления, не конспектировать)</w:t>
      </w:r>
    </w:p>
    <w:p w:rsidR="001D7CEE" w:rsidRDefault="001D7CEE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B663D" w:rsidRDefault="00EB663D" w:rsidP="009E74A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4591050" cy="1692477"/>
            <wp:effectExtent l="0" t="0" r="0" b="0"/>
            <wp:docPr id="1" name="Рисунок 1" descr="https://studfiles.net/html/2706/586/html_gRcduujH9b.5Gln/img-slH4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586/html_gRcduujH9b.5Gln/img-slH4Q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26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3D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B663D" w:rsidRPr="009E74AA" w:rsidRDefault="009E74AA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9E74AA">
        <w:rPr>
          <w:b/>
          <w:bCs/>
          <w:sz w:val="22"/>
          <w:szCs w:val="22"/>
        </w:rPr>
        <w:t>Источники загрязнения атмосферного воздуха:</w:t>
      </w:r>
    </w:p>
    <w:p w:rsid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  <w:sectPr w:rsidR="009E74AA" w:rsidSect="00115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Автотранспорт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Промышленные предприятия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ТЭЦ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Котельные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Тепловые электростанции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Домовые печи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Животноводческие комплексы</w:t>
      </w:r>
    </w:p>
    <w:p w:rsidR="009E74AA" w:rsidRPr="009E74AA" w:rsidRDefault="009E74AA" w:rsidP="009E74AA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E74AA">
        <w:rPr>
          <w:bCs/>
          <w:sz w:val="22"/>
          <w:szCs w:val="22"/>
        </w:rPr>
        <w:t>Применение удобрений и ядохимикатов</w:t>
      </w:r>
    </w:p>
    <w:p w:rsidR="009E74AA" w:rsidRDefault="009E74AA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  <w:sectPr w:rsidR="009E74AA" w:rsidSect="009E74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663D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B663D" w:rsidRDefault="00EB663D" w:rsidP="00266A5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3177560" cy="2085975"/>
            <wp:effectExtent l="0" t="0" r="0" b="0"/>
            <wp:docPr id="5" name="Рисунок 5" descr="http://www.do.gendocs.ru/pars_docs/tw_refs/212/211416/211416_html_m6afab6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o.gendocs.ru/pars_docs/tw_refs/212/211416/211416_html_m6afab60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0" t="9266" r="6320" b="1577"/>
                    <a:stretch/>
                  </pic:blipFill>
                  <pic:spPr bwMode="auto">
                    <a:xfrm>
                      <a:off x="0" y="0"/>
                      <a:ext cx="3183796" cy="209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0239EB" w:rsidRDefault="000239EB">
      <w:pPr>
        <w:spacing w:after="160" w:line="259" w:lineRule="auto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 xml:space="preserve">5. </w:t>
      </w:r>
      <w:r w:rsidRPr="009E74AA">
        <w:rPr>
          <w:b/>
          <w:bCs/>
          <w:sz w:val="28"/>
          <w:szCs w:val="22"/>
        </w:rPr>
        <w:t>ГЛОБАЛЬНЫЕ ЭКОЛОГИЧЕСКИЕ ПРОБЛЕМЫ,</w:t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 w:rsidRPr="009E74AA">
        <w:rPr>
          <w:b/>
          <w:bCs/>
          <w:sz w:val="28"/>
          <w:szCs w:val="22"/>
        </w:rPr>
        <w:t>СВЯЗАННЫЕ С ЗАГРЯЗНЕНИЕМ АТМОСФЕРНОГО ВОЗДУХА</w:t>
      </w:r>
    </w:p>
    <w:p w:rsidR="001D7CEE" w:rsidRDefault="001D7CEE" w:rsidP="009E74A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:rsidR="001D7CEE" w:rsidRPr="001D7CEE" w:rsidRDefault="001D7CEE" w:rsidP="001D7C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  <w:r w:rsidRPr="001D7CEE">
        <w:rPr>
          <w:bCs/>
          <w:color w:val="FF0000"/>
          <w:sz w:val="22"/>
          <w:szCs w:val="22"/>
        </w:rPr>
        <w:t>(раздел для ознакомления, не конспектировать)</w:t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noProof/>
        </w:rPr>
        <w:drawing>
          <wp:inline distT="0" distB="0" distL="0" distR="0">
            <wp:extent cx="5260957" cy="2066925"/>
            <wp:effectExtent l="0" t="0" r="0" b="0"/>
            <wp:docPr id="8" name="Рисунок 8" descr="https://fs00.infourok.ru/images/doc/266/271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266/271310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0" b="13836"/>
                    <a:stretch/>
                  </pic:blipFill>
                  <pic:spPr bwMode="auto">
                    <a:xfrm>
                      <a:off x="0" y="0"/>
                      <a:ext cx="5266426" cy="20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b/>
          <w:bCs/>
          <w:i/>
          <w:iCs/>
          <w:color w:val="000000"/>
          <w:sz w:val="22"/>
        </w:rPr>
        <w:t>Нарушение озонового слоя</w:t>
      </w:r>
      <w:r w:rsidRPr="009E74AA">
        <w:rPr>
          <w:i/>
          <w:iCs/>
          <w:color w:val="000000"/>
          <w:sz w:val="22"/>
        </w:rPr>
        <w:t>. 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>Озоновый слой задерживает жесткое ультрафиолетовое излучение, губительное для всего живого на Земле. Оно может вызвать большие изменения в организмах, чем гамма-излучение, рентгеновское излучение и привести к заболеваниям иммунной системы, раку кожи, поражению сетчатки глаза и другим заболеваниям.</w:t>
      </w:r>
    </w:p>
    <w:p w:rsidR="00F40E52" w:rsidRDefault="00F40E52" w:rsidP="00F40E52">
      <w:pPr>
        <w:spacing w:line="276" w:lineRule="auto"/>
        <w:ind w:firstLine="567"/>
        <w:jc w:val="both"/>
        <w:rPr>
          <w:b/>
          <w:bCs/>
          <w:i/>
          <w:iCs/>
          <w:color w:val="000000"/>
          <w:sz w:val="22"/>
        </w:rPr>
      </w:pP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b/>
          <w:bCs/>
          <w:i/>
          <w:iCs/>
          <w:color w:val="000000"/>
          <w:sz w:val="22"/>
        </w:rPr>
        <w:t>Парниковый эффект</w:t>
      </w:r>
      <w:r w:rsidR="00F40E52">
        <w:rPr>
          <w:b/>
          <w:bCs/>
          <w:i/>
          <w:iCs/>
          <w:color w:val="000000"/>
          <w:sz w:val="22"/>
        </w:rPr>
        <w:t xml:space="preserve"> </w:t>
      </w:r>
      <w:r w:rsidRPr="009E74AA">
        <w:rPr>
          <w:i/>
          <w:iCs/>
          <w:color w:val="000000"/>
          <w:sz w:val="22"/>
        </w:rPr>
        <w:t> </w:t>
      </w:r>
      <w:r w:rsidRPr="009E74AA">
        <w:rPr>
          <w:color w:val="000000"/>
          <w:sz w:val="22"/>
        </w:rPr>
        <w:t>– это способность атмосферы пропускать коротковолновую солнечную радиацию, но задерживать земное тепловое длинноволновое излучение и тем самым способствовать аккумуляции тепла землей.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>Солнечная энергия проникает сквозь атмосферу, поглощается поверхностью Земли, нагревает ее и выделяется в виде инфракрасного или теплового длинноволнового излучения. Однако некоторые газы атмосферы его задерживают, поглощают, нагреваются и тем самым нагревают атмосферу в целом. Эти газы называют парниковыми.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>Парниковый эффект существует в природе вне деятельности человека,</w:t>
      </w:r>
      <w:r w:rsidR="00F40E52">
        <w:rPr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>и без него жизнь на Земле была бы невозможна. Если бы не было этого явления, на Земле наблюдались бы сильные суточные и сезонные колебания температуры (как считают ученые до + 130</w:t>
      </w:r>
      <w:r w:rsidRPr="009E74AA">
        <w:rPr>
          <w:color w:val="000000"/>
          <w:sz w:val="22"/>
          <w:vertAlign w:val="superscript"/>
        </w:rPr>
        <w:t>о </w:t>
      </w:r>
      <w:proofErr w:type="gramStart"/>
      <w:r w:rsidRPr="009E74AA">
        <w:rPr>
          <w:color w:val="000000"/>
          <w:sz w:val="22"/>
        </w:rPr>
        <w:t>С</w:t>
      </w:r>
      <w:proofErr w:type="gramEnd"/>
      <w:r w:rsidRPr="009E74AA">
        <w:rPr>
          <w:color w:val="000000"/>
          <w:sz w:val="22"/>
        </w:rPr>
        <w:t xml:space="preserve"> в полдень и до – 170</w:t>
      </w:r>
      <w:r w:rsidRPr="009E74AA">
        <w:rPr>
          <w:color w:val="000000"/>
          <w:sz w:val="22"/>
          <w:vertAlign w:val="superscript"/>
        </w:rPr>
        <w:t>о</w:t>
      </w:r>
      <w:r w:rsidRPr="009E74AA">
        <w:rPr>
          <w:color w:val="000000"/>
          <w:sz w:val="22"/>
        </w:rPr>
        <w:t>С ночью).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>В настоящее время из-за парникового эффекта средняя температура на нашей планете увеличилась, в среднем на 0,6</w:t>
      </w:r>
      <w:r w:rsidRPr="009E74AA">
        <w:rPr>
          <w:color w:val="000000"/>
          <w:sz w:val="22"/>
          <w:vertAlign w:val="superscript"/>
        </w:rPr>
        <w:t>о </w:t>
      </w:r>
      <w:r w:rsidRPr="009E74AA">
        <w:rPr>
          <w:color w:val="000000"/>
          <w:sz w:val="22"/>
        </w:rPr>
        <w:t>С. Если в дальнейшем будет сохранено существующее положение с вырубкой лесов и сжиганием топлива, то концентрация углекислого газа к 2050 году может удвоиться. Климатологи прогнозируют среднее потепление в таком случае на 1,5 – 4,5</w:t>
      </w:r>
      <w:r w:rsidRPr="009E74AA">
        <w:rPr>
          <w:color w:val="000000"/>
          <w:sz w:val="22"/>
          <w:vertAlign w:val="superscript"/>
        </w:rPr>
        <w:t>о </w:t>
      </w:r>
      <w:r w:rsidRPr="009E74AA">
        <w:rPr>
          <w:color w:val="000000"/>
          <w:sz w:val="22"/>
        </w:rPr>
        <w:t>С. Такое потепление вызовет таяние полярных льдов и горных ледников, подъем уровня мирового океана (уровень мирового океана может подняться на 1,5 м), что приведет к затоплению обширных прибрежных территорий суши.</w:t>
      </w:r>
    </w:p>
    <w:p w:rsidR="00F40E52" w:rsidRDefault="00F40E52" w:rsidP="00F40E52">
      <w:pPr>
        <w:spacing w:line="276" w:lineRule="auto"/>
        <w:ind w:firstLine="567"/>
        <w:jc w:val="both"/>
        <w:rPr>
          <w:b/>
          <w:bCs/>
          <w:i/>
          <w:iCs/>
          <w:color w:val="000000"/>
          <w:sz w:val="22"/>
        </w:rPr>
      </w:pPr>
    </w:p>
    <w:p w:rsidR="00F40E52" w:rsidRPr="00F40E52" w:rsidRDefault="009E74AA" w:rsidP="00F40E52">
      <w:pPr>
        <w:spacing w:line="276" w:lineRule="auto"/>
        <w:ind w:firstLine="567"/>
        <w:jc w:val="both"/>
        <w:rPr>
          <w:i/>
          <w:iCs/>
          <w:color w:val="000000"/>
          <w:sz w:val="22"/>
        </w:rPr>
      </w:pPr>
      <w:r w:rsidRPr="009E74AA">
        <w:rPr>
          <w:b/>
          <w:bCs/>
          <w:i/>
          <w:iCs/>
          <w:color w:val="000000"/>
          <w:sz w:val="22"/>
        </w:rPr>
        <w:t>Кислотные дожди</w:t>
      </w:r>
      <w:r w:rsidRPr="009E74AA">
        <w:rPr>
          <w:i/>
          <w:iCs/>
          <w:color w:val="000000"/>
          <w:sz w:val="22"/>
        </w:rPr>
        <w:t>.</w:t>
      </w:r>
      <w:r w:rsidR="00F40E52" w:rsidRPr="00F40E52">
        <w:rPr>
          <w:i/>
          <w:iCs/>
          <w:color w:val="000000"/>
          <w:sz w:val="22"/>
        </w:rPr>
        <w:t xml:space="preserve"> 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 xml:space="preserve">Одной из важнейших экологических проблем, с которой связано </w:t>
      </w:r>
      <w:proofErr w:type="spellStart"/>
      <w:r w:rsidRPr="009E74AA">
        <w:rPr>
          <w:color w:val="000000"/>
          <w:sz w:val="22"/>
        </w:rPr>
        <w:t>закисление</w:t>
      </w:r>
      <w:proofErr w:type="spellEnd"/>
      <w:r w:rsidRPr="009E74AA">
        <w:rPr>
          <w:color w:val="000000"/>
          <w:sz w:val="22"/>
        </w:rPr>
        <w:t xml:space="preserve"> природной среды – являются кислотные дожди.</w:t>
      </w:r>
      <w:r w:rsidR="00F40E52">
        <w:rPr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>Основными источниками кислотных дождей являются промышленные выбросы </w:t>
      </w:r>
      <w:r w:rsidRPr="009E74AA">
        <w:rPr>
          <w:i/>
          <w:iCs/>
          <w:color w:val="000000"/>
          <w:sz w:val="22"/>
        </w:rPr>
        <w:t>диоксида серы и оксидов азота,</w:t>
      </w:r>
      <w:r w:rsidR="00F40E52">
        <w:rPr>
          <w:i/>
          <w:iCs/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>которые, соединяясь с атмосферной влагой, образуют</w:t>
      </w:r>
      <w:r w:rsidR="00F40E52">
        <w:rPr>
          <w:color w:val="000000"/>
          <w:sz w:val="22"/>
        </w:rPr>
        <w:t xml:space="preserve"> </w:t>
      </w:r>
      <w:r w:rsidRPr="009E74AA">
        <w:rPr>
          <w:i/>
          <w:iCs/>
          <w:color w:val="000000"/>
          <w:sz w:val="22"/>
        </w:rPr>
        <w:t>серную и азотную кислоту</w:t>
      </w:r>
      <w:r w:rsidRPr="009E74AA">
        <w:rPr>
          <w:color w:val="000000"/>
          <w:sz w:val="22"/>
        </w:rPr>
        <w:t>.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lastRenderedPageBreak/>
        <w:t>Кислотные дожди разрушают предметы, конструкции из металла (в городах коррозия металла в десятки раз быстрее происходит, чем в сельской местности), также они воздействуют на здания, сооружения, памятники архитектуры. Памятники и здания, простоявшие сотни и даже тысячи лет, сейчас разрушаются и рассыпаются в крошево.</w:t>
      </w:r>
    </w:p>
    <w:p w:rsidR="00F40E52" w:rsidRPr="00F40E52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b/>
          <w:bCs/>
          <w:i/>
          <w:iCs/>
          <w:color w:val="000000"/>
          <w:sz w:val="22"/>
        </w:rPr>
        <w:t>Смоги. </w:t>
      </w:r>
    </w:p>
    <w:p w:rsidR="00F40E52" w:rsidRPr="00F40E52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color w:val="000000"/>
          <w:sz w:val="22"/>
        </w:rPr>
        <w:t xml:space="preserve">Образуются смоги </w:t>
      </w:r>
      <w:proofErr w:type="spellStart"/>
      <w:r w:rsidRPr="009E74AA">
        <w:rPr>
          <w:color w:val="000000"/>
          <w:sz w:val="22"/>
        </w:rPr>
        <w:t>в</w:t>
      </w:r>
      <w:r w:rsidRPr="009E74AA">
        <w:rPr>
          <w:i/>
          <w:iCs/>
          <w:color w:val="000000"/>
          <w:sz w:val="22"/>
        </w:rPr>
        <w:t>безветренную</w:t>
      </w:r>
      <w:proofErr w:type="spellEnd"/>
      <w:r w:rsidRPr="009E74AA">
        <w:rPr>
          <w:i/>
          <w:iCs/>
          <w:color w:val="000000"/>
          <w:sz w:val="22"/>
        </w:rPr>
        <w:t xml:space="preserve"> погоду</w:t>
      </w:r>
      <w:r w:rsidRPr="009E74AA">
        <w:rPr>
          <w:color w:val="000000"/>
          <w:sz w:val="22"/>
        </w:rPr>
        <w:t>, при</w:t>
      </w:r>
      <w:r w:rsidRPr="009E74AA">
        <w:rPr>
          <w:i/>
          <w:iCs/>
          <w:color w:val="000000"/>
          <w:sz w:val="22"/>
        </w:rPr>
        <w:t> </w:t>
      </w:r>
      <w:r w:rsidRPr="009E74AA">
        <w:rPr>
          <w:color w:val="000000"/>
          <w:sz w:val="22"/>
        </w:rPr>
        <w:t>наличии большого количества загрязнителей в атмосфере.</w:t>
      </w:r>
      <w:r w:rsidR="00F40E52" w:rsidRPr="00F40E52">
        <w:rPr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 xml:space="preserve">Различают следующие виды </w:t>
      </w:r>
      <w:proofErr w:type="spellStart"/>
      <w:r w:rsidRPr="009E74AA">
        <w:rPr>
          <w:color w:val="000000"/>
          <w:sz w:val="22"/>
        </w:rPr>
        <w:t>смогов</w:t>
      </w:r>
      <w:proofErr w:type="spellEnd"/>
      <w:r w:rsidRPr="009E74AA">
        <w:rPr>
          <w:color w:val="000000"/>
          <w:sz w:val="22"/>
        </w:rPr>
        <w:t xml:space="preserve">: </w:t>
      </w:r>
    </w:p>
    <w:p w:rsidR="00F40E52" w:rsidRPr="00F40E52" w:rsidRDefault="009E74AA" w:rsidP="00F40E52">
      <w:pPr>
        <w:pStyle w:val="a6"/>
        <w:numPr>
          <w:ilvl w:val="0"/>
          <w:numId w:val="28"/>
        </w:numPr>
        <w:spacing w:line="276" w:lineRule="auto"/>
        <w:ind w:firstLine="567"/>
        <w:jc w:val="both"/>
        <w:rPr>
          <w:color w:val="000000"/>
          <w:sz w:val="22"/>
        </w:rPr>
      </w:pPr>
      <w:r w:rsidRPr="00F40E52">
        <w:rPr>
          <w:color w:val="000000"/>
          <w:sz w:val="22"/>
        </w:rPr>
        <w:t xml:space="preserve">влажный, </w:t>
      </w:r>
    </w:p>
    <w:p w:rsidR="00F40E52" w:rsidRPr="00F40E52" w:rsidRDefault="009E74AA" w:rsidP="00F40E52">
      <w:pPr>
        <w:pStyle w:val="a6"/>
        <w:numPr>
          <w:ilvl w:val="0"/>
          <w:numId w:val="28"/>
        </w:numPr>
        <w:spacing w:line="276" w:lineRule="auto"/>
        <w:ind w:firstLine="567"/>
        <w:jc w:val="both"/>
        <w:rPr>
          <w:color w:val="000000"/>
          <w:sz w:val="22"/>
        </w:rPr>
      </w:pPr>
      <w:r w:rsidRPr="00F40E52">
        <w:rPr>
          <w:color w:val="000000"/>
          <w:sz w:val="22"/>
        </w:rPr>
        <w:t xml:space="preserve">ледяной, </w:t>
      </w:r>
    </w:p>
    <w:p w:rsidR="009E74AA" w:rsidRPr="00F40E52" w:rsidRDefault="009E74AA" w:rsidP="00F40E52">
      <w:pPr>
        <w:pStyle w:val="a6"/>
        <w:numPr>
          <w:ilvl w:val="0"/>
          <w:numId w:val="28"/>
        </w:numPr>
        <w:spacing w:line="276" w:lineRule="auto"/>
        <w:ind w:firstLine="567"/>
        <w:jc w:val="both"/>
        <w:rPr>
          <w:color w:val="000000"/>
          <w:sz w:val="22"/>
        </w:rPr>
      </w:pPr>
      <w:r w:rsidRPr="00F40E52">
        <w:rPr>
          <w:color w:val="000000"/>
          <w:sz w:val="22"/>
        </w:rPr>
        <w:t>фотохимический.</w:t>
      </w:r>
    </w:p>
    <w:p w:rsidR="009E74AA" w:rsidRPr="009E74AA" w:rsidRDefault="00F40E52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F40E52">
        <w:rPr>
          <w:i/>
          <w:iCs/>
          <w:color w:val="000000"/>
          <w:sz w:val="22"/>
        </w:rPr>
        <w:t xml:space="preserve">Влажный смог. </w:t>
      </w:r>
      <w:r w:rsidR="009E74AA" w:rsidRPr="009E74AA">
        <w:rPr>
          <w:color w:val="000000"/>
          <w:sz w:val="22"/>
        </w:rPr>
        <w:t>Наблюдается чаще в осенне-зимний период и характерен для умеренных широт с влажным морским климатом при неблагоприятных погодных условиях.</w:t>
      </w:r>
      <w:r w:rsidRPr="00F40E52">
        <w:rPr>
          <w:color w:val="000000"/>
          <w:sz w:val="22"/>
        </w:rPr>
        <w:t xml:space="preserve"> </w:t>
      </w:r>
      <w:r w:rsidR="009E74AA" w:rsidRPr="009E74AA">
        <w:rPr>
          <w:color w:val="000000"/>
          <w:sz w:val="22"/>
        </w:rPr>
        <w:t xml:space="preserve">Этот смог называют </w:t>
      </w:r>
      <w:r w:rsidR="009E74AA" w:rsidRPr="009E74AA">
        <w:rPr>
          <w:i/>
          <w:color w:val="000000"/>
          <w:sz w:val="22"/>
          <w:u w:val="single"/>
        </w:rPr>
        <w:t>лондонским</w:t>
      </w:r>
      <w:r w:rsidR="009E74AA" w:rsidRPr="009E74AA">
        <w:rPr>
          <w:color w:val="000000"/>
          <w:sz w:val="22"/>
        </w:rPr>
        <w:t xml:space="preserve"> т. к. в 1952 г. в Лондоне от смога с</w:t>
      </w:r>
      <w:r w:rsidRPr="00F40E52">
        <w:rPr>
          <w:color w:val="000000"/>
          <w:sz w:val="22"/>
        </w:rPr>
        <w:t xml:space="preserve"> </w:t>
      </w:r>
      <w:r w:rsidR="009E74AA" w:rsidRPr="009E74AA">
        <w:rPr>
          <w:color w:val="000000"/>
          <w:sz w:val="22"/>
        </w:rPr>
        <w:t>3-го по 9-е декабря погибло более 4 тыс. человек, до 10 тыс. человек тяжело заболели. Влажный смог вызывает отек слизистой, бронхов, легких, удушье, приступы бронхиальной астмы, хронического бронхита, раздражение глаз и др</w:t>
      </w:r>
      <w:r w:rsidRPr="00F40E52">
        <w:rPr>
          <w:color w:val="000000"/>
          <w:sz w:val="22"/>
        </w:rPr>
        <w:t xml:space="preserve">. </w:t>
      </w:r>
      <w:r w:rsidR="009E74AA" w:rsidRPr="009E74AA">
        <w:rPr>
          <w:color w:val="000000"/>
          <w:sz w:val="22"/>
        </w:rPr>
        <w:t>Рассеять смог может только ветер, а улучшить ситуацию – сокращение выбросов загрязняющих веществ.</w:t>
      </w:r>
    </w:p>
    <w:p w:rsidR="00F40E52" w:rsidRPr="00F40E52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i/>
          <w:iCs/>
          <w:color w:val="000000"/>
          <w:sz w:val="22"/>
        </w:rPr>
        <w:t>Ледяной смог</w:t>
      </w:r>
      <w:r w:rsidR="00F40E52" w:rsidRPr="00F40E52">
        <w:rPr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>образуется в городах, расположенных в северных широтах, при температурах ниже – 30</w:t>
      </w:r>
      <w:r w:rsidRPr="009E74AA">
        <w:rPr>
          <w:color w:val="000000"/>
          <w:sz w:val="22"/>
          <w:vertAlign w:val="superscript"/>
        </w:rPr>
        <w:t>0</w:t>
      </w:r>
      <w:r w:rsidRPr="009E74AA">
        <w:rPr>
          <w:color w:val="000000"/>
          <w:sz w:val="22"/>
        </w:rPr>
        <w:t xml:space="preserve">С и наличии высокой влажности воздуха. Образуется белый густой туман, при таком тумане дышать практически невозможно. </w:t>
      </w:r>
    </w:p>
    <w:p w:rsidR="009E74AA" w:rsidRPr="009E74AA" w:rsidRDefault="009E74AA" w:rsidP="00F40E52">
      <w:pPr>
        <w:spacing w:line="276" w:lineRule="auto"/>
        <w:ind w:firstLine="567"/>
        <w:jc w:val="both"/>
        <w:rPr>
          <w:color w:val="000000"/>
          <w:sz w:val="22"/>
        </w:rPr>
      </w:pPr>
      <w:r w:rsidRPr="009E74AA">
        <w:rPr>
          <w:i/>
          <w:iCs/>
          <w:color w:val="000000"/>
          <w:sz w:val="22"/>
        </w:rPr>
        <w:t>Фотохимический или Лос-анджелесский</w:t>
      </w:r>
      <w:r w:rsidR="00F40E52" w:rsidRPr="00F40E52">
        <w:rPr>
          <w:i/>
          <w:iCs/>
          <w:color w:val="000000"/>
          <w:sz w:val="22"/>
        </w:rPr>
        <w:t xml:space="preserve"> </w:t>
      </w:r>
      <w:r w:rsidRPr="009E74AA">
        <w:rPr>
          <w:color w:val="000000"/>
          <w:sz w:val="22"/>
        </w:rPr>
        <w:t>смог не менее опасен, чем лондонский. Он образуется в районах с сухим и жарким климатом при интенсивном воздействии солнечной радиации.</w:t>
      </w: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E74AA" w:rsidRDefault="009E74AA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D7CEE" w:rsidRPr="001D7CEE" w:rsidRDefault="001D7CEE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32"/>
        </w:rPr>
      </w:pPr>
      <w:r w:rsidRPr="001D7CEE">
        <w:rPr>
          <w:b/>
          <w:bCs/>
          <w:sz w:val="32"/>
        </w:rPr>
        <w:t>Контрольные вопросы: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Определение атмосферы Земли, ее структуры и свойства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Природный химический состав атмосферного воздуха, его влияние на организм человека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Физические свойства атмосферного воздуха, гигиеническое значение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Основные загрязняющие вещества атмосферного воздуха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Экологические и гигиенические проблемы загрязнения атмосферного воздуха.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Глобальные экологические проблемы, связанные с загрязнением атмосферного воздуха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Солнечная радиация, ее экологическое и гигиеническое значение</w:t>
      </w:r>
    </w:p>
    <w:p w:rsidR="001D7CEE" w:rsidRPr="005924D5" w:rsidRDefault="001D7CEE" w:rsidP="001D7CEE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924D5">
        <w:rPr>
          <w:bCs/>
          <w:sz w:val="22"/>
          <w:szCs w:val="22"/>
        </w:rPr>
        <w:t>Климат и погода. Метеорологические и геофизические элементы погоды, их гигиеническое значение</w:t>
      </w:r>
    </w:p>
    <w:p w:rsidR="001D7CEE" w:rsidRDefault="001D7CEE" w:rsidP="009E74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bookmarkStart w:id="0" w:name="_GoBack"/>
      <w:bookmarkEnd w:id="0"/>
    </w:p>
    <w:sectPr w:rsidR="001D7CEE" w:rsidSect="009E74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формула" style="width:16.5pt;height:13.5pt;visibility:visible" o:bullet="t">
        <v:imagedata r:id="rId1" o:title="формула"/>
      </v:shape>
    </w:pict>
  </w:numPicBullet>
  <w:abstractNum w:abstractNumId="0" w15:restartNumberingAfterBreak="0">
    <w:nsid w:val="03AD3867"/>
    <w:multiLevelType w:val="hybridMultilevel"/>
    <w:tmpl w:val="14183DA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8256F"/>
    <w:multiLevelType w:val="hybridMultilevel"/>
    <w:tmpl w:val="196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6A5F"/>
    <w:multiLevelType w:val="hybridMultilevel"/>
    <w:tmpl w:val="3A1EF370"/>
    <w:lvl w:ilvl="0" w:tplc="B4A0ED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21575"/>
    <w:multiLevelType w:val="hybridMultilevel"/>
    <w:tmpl w:val="37148046"/>
    <w:lvl w:ilvl="0" w:tplc="9EAA6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2B5137"/>
    <w:multiLevelType w:val="hybridMultilevel"/>
    <w:tmpl w:val="E7D80E0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0566"/>
    <w:multiLevelType w:val="hybridMultilevel"/>
    <w:tmpl w:val="81E4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8B7"/>
    <w:multiLevelType w:val="hybridMultilevel"/>
    <w:tmpl w:val="591C03F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7CA"/>
    <w:multiLevelType w:val="hybridMultilevel"/>
    <w:tmpl w:val="A10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0ACB"/>
    <w:multiLevelType w:val="hybridMultilevel"/>
    <w:tmpl w:val="6DB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587A"/>
    <w:multiLevelType w:val="hybridMultilevel"/>
    <w:tmpl w:val="2D4C0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1B1F9D"/>
    <w:multiLevelType w:val="hybridMultilevel"/>
    <w:tmpl w:val="E41EFCD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25AB5"/>
    <w:multiLevelType w:val="multilevel"/>
    <w:tmpl w:val="120E1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75E5D"/>
    <w:multiLevelType w:val="hybridMultilevel"/>
    <w:tmpl w:val="9EDC0BC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EA0F1F"/>
    <w:multiLevelType w:val="hybridMultilevel"/>
    <w:tmpl w:val="910CFA00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148C"/>
    <w:multiLevelType w:val="multilevel"/>
    <w:tmpl w:val="E01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D5873"/>
    <w:multiLevelType w:val="hybridMultilevel"/>
    <w:tmpl w:val="0576D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78480A"/>
    <w:multiLevelType w:val="hybridMultilevel"/>
    <w:tmpl w:val="F17EF88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C7A0A"/>
    <w:multiLevelType w:val="hybridMultilevel"/>
    <w:tmpl w:val="FA4CE704"/>
    <w:lvl w:ilvl="0" w:tplc="BE00B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A21640"/>
    <w:multiLevelType w:val="hybridMultilevel"/>
    <w:tmpl w:val="82DA659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7E47"/>
    <w:multiLevelType w:val="multilevel"/>
    <w:tmpl w:val="744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92C83"/>
    <w:multiLevelType w:val="multilevel"/>
    <w:tmpl w:val="AF1C6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B4F08"/>
    <w:multiLevelType w:val="multilevel"/>
    <w:tmpl w:val="319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14FF5"/>
    <w:multiLevelType w:val="hybridMultilevel"/>
    <w:tmpl w:val="3B464F1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F904AD"/>
    <w:multiLevelType w:val="hybridMultilevel"/>
    <w:tmpl w:val="FB50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5597C"/>
    <w:multiLevelType w:val="hybridMultilevel"/>
    <w:tmpl w:val="4AA64EDA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1A50C8"/>
    <w:multiLevelType w:val="hybridMultilevel"/>
    <w:tmpl w:val="905CB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622B88"/>
    <w:multiLevelType w:val="multilevel"/>
    <w:tmpl w:val="6F5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244D1"/>
    <w:multiLevelType w:val="hybridMultilevel"/>
    <w:tmpl w:val="CA6E88D2"/>
    <w:lvl w:ilvl="0" w:tplc="CF2C6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117B56"/>
    <w:multiLevelType w:val="hybridMultilevel"/>
    <w:tmpl w:val="E6C819AA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778C6"/>
    <w:multiLevelType w:val="hybridMultilevel"/>
    <w:tmpl w:val="2C04DF6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28"/>
  </w:num>
  <w:num w:numId="5">
    <w:abstractNumId w:val="13"/>
  </w:num>
  <w:num w:numId="6">
    <w:abstractNumId w:val="14"/>
  </w:num>
  <w:num w:numId="7">
    <w:abstractNumId w:val="25"/>
  </w:num>
  <w:num w:numId="8">
    <w:abstractNumId w:val="22"/>
  </w:num>
  <w:num w:numId="9">
    <w:abstractNumId w:val="20"/>
  </w:num>
  <w:num w:numId="10">
    <w:abstractNumId w:val="21"/>
  </w:num>
  <w:num w:numId="11">
    <w:abstractNumId w:val="11"/>
  </w:num>
  <w:num w:numId="12">
    <w:abstractNumId w:val="17"/>
  </w:num>
  <w:num w:numId="13">
    <w:abstractNumId w:val="8"/>
  </w:num>
  <w:num w:numId="14">
    <w:abstractNumId w:val="1"/>
  </w:num>
  <w:num w:numId="15">
    <w:abstractNumId w:val="10"/>
  </w:num>
  <w:num w:numId="16">
    <w:abstractNumId w:val="29"/>
  </w:num>
  <w:num w:numId="17">
    <w:abstractNumId w:val="16"/>
  </w:num>
  <w:num w:numId="18">
    <w:abstractNumId w:val="24"/>
  </w:num>
  <w:num w:numId="19">
    <w:abstractNumId w:val="2"/>
  </w:num>
  <w:num w:numId="20">
    <w:abstractNumId w:val="23"/>
  </w:num>
  <w:num w:numId="21">
    <w:abstractNumId w:val="4"/>
  </w:num>
  <w:num w:numId="22">
    <w:abstractNumId w:val="12"/>
  </w:num>
  <w:num w:numId="23">
    <w:abstractNumId w:val="0"/>
  </w:num>
  <w:num w:numId="24">
    <w:abstractNumId w:val="9"/>
  </w:num>
  <w:num w:numId="25">
    <w:abstractNumId w:val="19"/>
  </w:num>
  <w:num w:numId="26">
    <w:abstractNumId w:val="7"/>
  </w:num>
  <w:num w:numId="27">
    <w:abstractNumId w:val="30"/>
  </w:num>
  <w:num w:numId="28">
    <w:abstractNumId w:val="6"/>
  </w:num>
  <w:num w:numId="29">
    <w:abstractNumId w:val="3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69B"/>
    <w:rsid w:val="000239EB"/>
    <w:rsid w:val="000545DA"/>
    <w:rsid w:val="00056D9E"/>
    <w:rsid w:val="00070AF3"/>
    <w:rsid w:val="00083E2A"/>
    <w:rsid w:val="000A53B2"/>
    <w:rsid w:val="000B40D9"/>
    <w:rsid w:val="000C62CE"/>
    <w:rsid w:val="000C7729"/>
    <w:rsid w:val="000E177B"/>
    <w:rsid w:val="00115226"/>
    <w:rsid w:val="001566D8"/>
    <w:rsid w:val="00162397"/>
    <w:rsid w:val="001736FF"/>
    <w:rsid w:val="001A08BB"/>
    <w:rsid w:val="001C79FA"/>
    <w:rsid w:val="001D353D"/>
    <w:rsid w:val="001D7CEE"/>
    <w:rsid w:val="00200A27"/>
    <w:rsid w:val="0023608A"/>
    <w:rsid w:val="00266A54"/>
    <w:rsid w:val="002B40C9"/>
    <w:rsid w:val="002C6149"/>
    <w:rsid w:val="002E777B"/>
    <w:rsid w:val="00307D69"/>
    <w:rsid w:val="0033070C"/>
    <w:rsid w:val="00347B92"/>
    <w:rsid w:val="00372A63"/>
    <w:rsid w:val="00387B7A"/>
    <w:rsid w:val="003A53B9"/>
    <w:rsid w:val="003B4266"/>
    <w:rsid w:val="003D74FF"/>
    <w:rsid w:val="00433A0C"/>
    <w:rsid w:val="00474AF9"/>
    <w:rsid w:val="004A6D06"/>
    <w:rsid w:val="004E2BAC"/>
    <w:rsid w:val="00566694"/>
    <w:rsid w:val="0058440A"/>
    <w:rsid w:val="005924D5"/>
    <w:rsid w:val="00595E48"/>
    <w:rsid w:val="005A1D35"/>
    <w:rsid w:val="005C3524"/>
    <w:rsid w:val="0065321A"/>
    <w:rsid w:val="00707BFC"/>
    <w:rsid w:val="007159C0"/>
    <w:rsid w:val="00730188"/>
    <w:rsid w:val="00766897"/>
    <w:rsid w:val="007965B9"/>
    <w:rsid w:val="007C257B"/>
    <w:rsid w:val="008812BF"/>
    <w:rsid w:val="00886CBD"/>
    <w:rsid w:val="0089530B"/>
    <w:rsid w:val="008D2BBA"/>
    <w:rsid w:val="008D5C10"/>
    <w:rsid w:val="008D7950"/>
    <w:rsid w:val="008F4832"/>
    <w:rsid w:val="009048B0"/>
    <w:rsid w:val="00916CE7"/>
    <w:rsid w:val="009715FD"/>
    <w:rsid w:val="00973653"/>
    <w:rsid w:val="009C3D60"/>
    <w:rsid w:val="009E56CA"/>
    <w:rsid w:val="009E74AA"/>
    <w:rsid w:val="00A00764"/>
    <w:rsid w:val="00A13314"/>
    <w:rsid w:val="00A16DC5"/>
    <w:rsid w:val="00A57D63"/>
    <w:rsid w:val="00A751E6"/>
    <w:rsid w:val="00A8722F"/>
    <w:rsid w:val="00AA5C34"/>
    <w:rsid w:val="00AB2A11"/>
    <w:rsid w:val="00AB4E55"/>
    <w:rsid w:val="00AC2175"/>
    <w:rsid w:val="00AF1301"/>
    <w:rsid w:val="00B46BD5"/>
    <w:rsid w:val="00BA0A05"/>
    <w:rsid w:val="00BB4CBE"/>
    <w:rsid w:val="00BD2186"/>
    <w:rsid w:val="00BF57CE"/>
    <w:rsid w:val="00C743CC"/>
    <w:rsid w:val="00C84F5E"/>
    <w:rsid w:val="00CA30CE"/>
    <w:rsid w:val="00CC069F"/>
    <w:rsid w:val="00CD1A21"/>
    <w:rsid w:val="00CD48A0"/>
    <w:rsid w:val="00CF3C8D"/>
    <w:rsid w:val="00D1069B"/>
    <w:rsid w:val="00D57200"/>
    <w:rsid w:val="00DA553D"/>
    <w:rsid w:val="00DC15AF"/>
    <w:rsid w:val="00E23C38"/>
    <w:rsid w:val="00EB24C8"/>
    <w:rsid w:val="00EB663D"/>
    <w:rsid w:val="00EF52C8"/>
    <w:rsid w:val="00EF6480"/>
    <w:rsid w:val="00F40E52"/>
    <w:rsid w:val="00F4524C"/>
    <w:rsid w:val="00FA1388"/>
    <w:rsid w:val="00FC5E7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8589"/>
  <w15:docId w15:val="{DAE2FAD1-D0F3-4107-8D66-96852CB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353D"/>
    <w:rPr>
      <w:b/>
      <w:bCs/>
    </w:rPr>
  </w:style>
  <w:style w:type="character" w:styleId="a5">
    <w:name w:val="Hyperlink"/>
    <w:basedOn w:val="a0"/>
    <w:uiPriority w:val="99"/>
    <w:semiHidden/>
    <w:unhideWhenUsed/>
    <w:rsid w:val="00730188"/>
    <w:rPr>
      <w:color w:val="0000FF"/>
      <w:u w:val="single"/>
    </w:rPr>
  </w:style>
  <w:style w:type="character" w:customStyle="1" w:styleId="no-wikidata">
    <w:name w:val="no-wikidata"/>
    <w:basedOn w:val="a0"/>
    <w:rsid w:val="00BB4CBE"/>
  </w:style>
  <w:style w:type="character" w:customStyle="1" w:styleId="wikidata-snak">
    <w:name w:val="wikidata-snak"/>
    <w:basedOn w:val="a0"/>
    <w:rsid w:val="00BB4CBE"/>
  </w:style>
  <w:style w:type="paragraph" w:styleId="a6">
    <w:name w:val="List Paragraph"/>
    <w:basedOn w:val="a"/>
    <w:uiPriority w:val="34"/>
    <w:qFormat/>
    <w:rsid w:val="00307D69"/>
    <w:pPr>
      <w:ind w:left="720"/>
      <w:contextualSpacing/>
    </w:pPr>
  </w:style>
  <w:style w:type="character" w:customStyle="1" w:styleId="nowrap">
    <w:name w:val="nowrap"/>
    <w:basedOn w:val="a0"/>
    <w:rsid w:val="001C79FA"/>
  </w:style>
  <w:style w:type="character" w:customStyle="1" w:styleId="10">
    <w:name w:val="Заголовок 1 Знак"/>
    <w:basedOn w:val="a0"/>
    <w:link w:val="1"/>
    <w:uiPriority w:val="9"/>
    <w:rsid w:val="0070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D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5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D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1388"/>
    <w:rPr>
      <w:color w:val="808080"/>
    </w:rPr>
  </w:style>
  <w:style w:type="character" w:customStyle="1" w:styleId="nobr">
    <w:name w:val="nobr"/>
    <w:basedOn w:val="a0"/>
    <w:rsid w:val="00B46BD5"/>
  </w:style>
  <w:style w:type="paragraph" w:customStyle="1" w:styleId="sampletitle">
    <w:name w:val="sample_title"/>
    <w:basedOn w:val="a"/>
    <w:rsid w:val="00B46BD5"/>
    <w:pPr>
      <w:spacing w:before="100" w:beforeAutospacing="1" w:after="100" w:afterAutospacing="1"/>
    </w:pPr>
  </w:style>
  <w:style w:type="paragraph" w:customStyle="1" w:styleId="sampletxt">
    <w:name w:val="sample_txt"/>
    <w:basedOn w:val="a"/>
    <w:rsid w:val="00B46BD5"/>
    <w:pPr>
      <w:spacing w:before="100" w:beforeAutospacing="1" w:after="100" w:afterAutospacing="1"/>
    </w:pPr>
  </w:style>
  <w:style w:type="paragraph" w:customStyle="1" w:styleId="solvingtitle">
    <w:name w:val="solving_title"/>
    <w:basedOn w:val="a"/>
    <w:rsid w:val="00B46BD5"/>
    <w:pPr>
      <w:spacing w:before="100" w:beforeAutospacing="1" w:after="100" w:afterAutospacing="1"/>
    </w:pPr>
  </w:style>
  <w:style w:type="paragraph" w:customStyle="1" w:styleId="solvingtxtfirst">
    <w:name w:val="solving_txt_first"/>
    <w:basedOn w:val="a"/>
    <w:rsid w:val="00B46BD5"/>
    <w:pPr>
      <w:spacing w:before="100" w:beforeAutospacing="1" w:after="100" w:afterAutospacing="1"/>
    </w:pPr>
  </w:style>
  <w:style w:type="paragraph" w:customStyle="1" w:styleId="solvingtxtlast">
    <w:name w:val="solving_txt_last"/>
    <w:basedOn w:val="a"/>
    <w:rsid w:val="00B46BD5"/>
    <w:pPr>
      <w:spacing w:before="100" w:beforeAutospacing="1" w:after="100" w:afterAutospacing="1"/>
    </w:pPr>
  </w:style>
  <w:style w:type="paragraph" w:customStyle="1" w:styleId="answertitle">
    <w:name w:val="answer_title"/>
    <w:basedOn w:val="a"/>
    <w:rsid w:val="00B46BD5"/>
    <w:pPr>
      <w:spacing w:before="100" w:beforeAutospacing="1" w:after="100" w:afterAutospacing="1"/>
    </w:pPr>
  </w:style>
  <w:style w:type="paragraph" w:customStyle="1" w:styleId="answertxt">
    <w:name w:val="answer_txt"/>
    <w:basedOn w:val="a"/>
    <w:rsid w:val="00B46BD5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8D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1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oldred">
    <w:name w:val="bold_red"/>
    <w:basedOn w:val="a0"/>
    <w:rsid w:val="00AB4E55"/>
  </w:style>
  <w:style w:type="paragraph" w:customStyle="1" w:styleId="ql-center-displayed-equation">
    <w:name w:val="ql-center-displayed-equation"/>
    <w:basedOn w:val="a"/>
    <w:rsid w:val="00AB4E5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AB4E55"/>
  </w:style>
  <w:style w:type="character" w:customStyle="1" w:styleId="ql-left-eqno">
    <w:name w:val="ql-left-eqno"/>
    <w:basedOn w:val="a0"/>
    <w:rsid w:val="00AB4E55"/>
  </w:style>
  <w:style w:type="character" w:customStyle="1" w:styleId="11">
    <w:name w:val="Заголовок1"/>
    <w:basedOn w:val="a0"/>
    <w:rsid w:val="00AB4E55"/>
  </w:style>
  <w:style w:type="character" w:styleId="ab">
    <w:name w:val="Emphasis"/>
    <w:basedOn w:val="a0"/>
    <w:uiPriority w:val="20"/>
    <w:qFormat/>
    <w:rsid w:val="00C74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8560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71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66050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77995966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31088813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14539353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01078921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178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56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88848681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368342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93559834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80282402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72055804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151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23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15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59947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426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0259407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11524162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5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&#1089;&#1077;&#1079;&#1086;&#1085;&#1099;-&#1075;&#1086;&#1076;&#1072;.&#1088;&#1092;/sites/default/files/images/shkolnikam/atmosfera_1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7;&#1079;&#1086;&#1085;&#1099;-&#1075;&#1086;&#1076;&#1072;.&#1088;&#1092;/sites/default/files/images/shkolnikam/atmosfera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hyperlink" Target="https://&#1089;&#1077;&#1079;&#1086;&#1085;&#1099;-&#1075;&#1086;&#1076;&#1072;.&#1088;&#1092;/sites/default/files/polyrnoe_siyni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941D-1B91-456A-8E60-74D82740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cp:lastPrinted>2018-09-19T11:09:00Z</cp:lastPrinted>
  <dcterms:created xsi:type="dcterms:W3CDTF">2018-09-01T13:52:00Z</dcterms:created>
  <dcterms:modified xsi:type="dcterms:W3CDTF">2022-10-12T11:43:00Z</dcterms:modified>
</cp:coreProperties>
</file>