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DF" w:rsidRPr="000C5D29" w:rsidRDefault="00AE45DF" w:rsidP="00AE45DF">
      <w:pPr>
        <w:pStyle w:val="2"/>
        <w:rPr>
          <w:rFonts w:ascii="Times New Roman" w:hAnsi="Times New Roman" w:cs="Times New Roman"/>
          <w:b w:val="0"/>
          <w:bCs w:val="0"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b w:val="0"/>
          <w:bCs w:val="0"/>
          <w:color w:val="000000"/>
          <w:sz w:val="12"/>
          <w:szCs w:val="12"/>
        </w:rPr>
        <w:t xml:space="preserve">Философия. Гр.13-3. 12.10.22. </w:t>
      </w:r>
    </w:p>
    <w:p w:rsidR="00AE45DF" w:rsidRPr="000C5D29" w:rsidRDefault="00AE45DF" w:rsidP="00AE45DF">
      <w:pPr>
        <w:pStyle w:val="2"/>
        <w:rPr>
          <w:rFonts w:ascii="Times New Roman" w:hAnsi="Times New Roman" w:cs="Times New Roman"/>
          <w:b w:val="0"/>
          <w:bCs w:val="0"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b w:val="0"/>
          <w:bCs w:val="0"/>
          <w:color w:val="000000"/>
          <w:sz w:val="12"/>
          <w:szCs w:val="12"/>
        </w:rPr>
        <w:t>УВАЖАЕМЫЕ СТУДЕНТЫ! ВАМ ПРЕДЛАГАЕТСЯ ВВОДНАЯ ТЕМА ПО ФИЛОСОФИИ.</w:t>
      </w:r>
    </w:p>
    <w:p w:rsidR="00AE45DF" w:rsidRPr="000C5D29" w:rsidRDefault="00AE45DF" w:rsidP="00AE45DF">
      <w:pPr>
        <w:pStyle w:val="2"/>
        <w:rPr>
          <w:rFonts w:ascii="Times New Roman" w:hAnsi="Times New Roman" w:cs="Times New Roman"/>
          <w:b w:val="0"/>
          <w:bCs w:val="0"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b w:val="0"/>
          <w:bCs w:val="0"/>
          <w:color w:val="000000"/>
          <w:sz w:val="12"/>
          <w:szCs w:val="12"/>
        </w:rPr>
        <w:t>Вам необходимо:</w:t>
      </w:r>
    </w:p>
    <w:p w:rsidR="00AE45DF" w:rsidRPr="000C5D29" w:rsidRDefault="00AE45DF" w:rsidP="00AE45DF">
      <w:pPr>
        <w:pStyle w:val="2"/>
        <w:rPr>
          <w:rFonts w:ascii="Times New Roman" w:hAnsi="Times New Roman" w:cs="Times New Roman"/>
          <w:b w:val="0"/>
          <w:bCs w:val="0"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b w:val="0"/>
          <w:bCs w:val="0"/>
          <w:color w:val="000000"/>
          <w:sz w:val="12"/>
          <w:szCs w:val="12"/>
        </w:rPr>
        <w:t xml:space="preserve">1.Внимательно прочитать текст лекции. </w:t>
      </w:r>
    </w:p>
    <w:p w:rsidR="00AE45DF" w:rsidRPr="000C5D29" w:rsidRDefault="00AE45DF" w:rsidP="00AE45DF">
      <w:pPr>
        <w:pStyle w:val="2"/>
        <w:rPr>
          <w:rFonts w:ascii="Times New Roman" w:hAnsi="Times New Roman" w:cs="Times New Roman"/>
          <w:b w:val="0"/>
          <w:bCs w:val="0"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b w:val="0"/>
          <w:bCs w:val="0"/>
          <w:color w:val="000000"/>
          <w:sz w:val="12"/>
          <w:szCs w:val="12"/>
        </w:rPr>
        <w:t>2. Выписать в тетрадь</w:t>
      </w:r>
      <w:proofErr w:type="gramStart"/>
      <w:r w:rsidRPr="000C5D29">
        <w:rPr>
          <w:rFonts w:ascii="Times New Roman" w:hAnsi="Times New Roman" w:cs="Times New Roman"/>
          <w:b w:val="0"/>
          <w:bCs w:val="0"/>
          <w:color w:val="000000"/>
          <w:sz w:val="12"/>
          <w:szCs w:val="12"/>
        </w:rPr>
        <w:t xml:space="preserve"> В</w:t>
      </w:r>
      <w:proofErr w:type="gramEnd"/>
      <w:r w:rsidRPr="000C5D29">
        <w:rPr>
          <w:rFonts w:ascii="Times New Roman" w:hAnsi="Times New Roman" w:cs="Times New Roman"/>
          <w:b w:val="0"/>
          <w:bCs w:val="0"/>
          <w:color w:val="000000"/>
          <w:sz w:val="12"/>
          <w:szCs w:val="12"/>
        </w:rPr>
        <w:t xml:space="preserve">се новые определения и понятия. Например, выписать слово «философия» и что оно означает с греческого; </w:t>
      </w:r>
    </w:p>
    <w:p w:rsidR="00AE45DF" w:rsidRPr="000C5D29" w:rsidRDefault="00AE45DF" w:rsidP="00AE45DF">
      <w:pPr>
        <w:pStyle w:val="2"/>
        <w:rPr>
          <w:rFonts w:ascii="Times New Roman" w:hAnsi="Times New Roman" w:cs="Times New Roman"/>
          <w:b w:val="0"/>
          <w:bCs w:val="0"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b w:val="0"/>
          <w:bCs w:val="0"/>
          <w:color w:val="000000"/>
          <w:sz w:val="12"/>
          <w:szCs w:val="12"/>
        </w:rPr>
        <w:t>выписать определение философии и т.д.</w:t>
      </w:r>
    </w:p>
    <w:p w:rsidR="00AE45DF" w:rsidRPr="000C5D29" w:rsidRDefault="00AE45DF" w:rsidP="00AE45DF">
      <w:pPr>
        <w:pStyle w:val="2"/>
        <w:rPr>
          <w:rFonts w:ascii="Times New Roman" w:hAnsi="Times New Roman" w:cs="Times New Roman"/>
          <w:b w:val="0"/>
          <w:bCs w:val="0"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b w:val="0"/>
          <w:bCs w:val="0"/>
          <w:color w:val="000000"/>
          <w:sz w:val="12"/>
          <w:szCs w:val="12"/>
        </w:rPr>
        <w:t>3. запомнить определения и новые понятия, термины.</w:t>
      </w:r>
    </w:p>
    <w:p w:rsidR="00AE45DF" w:rsidRPr="000C5D29" w:rsidRDefault="00AE45DF" w:rsidP="00AE45DF">
      <w:pPr>
        <w:pStyle w:val="2"/>
        <w:rPr>
          <w:rFonts w:ascii="Times New Roman" w:hAnsi="Times New Roman" w:cs="Times New Roman"/>
          <w:b w:val="0"/>
          <w:bCs w:val="0"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b w:val="0"/>
          <w:bCs w:val="0"/>
          <w:color w:val="000000"/>
          <w:sz w:val="12"/>
          <w:szCs w:val="12"/>
        </w:rPr>
        <w:t>Задание выполнить к следующему занятию.</w:t>
      </w:r>
    </w:p>
    <w:p w:rsidR="00AE45DF" w:rsidRPr="000C5D29" w:rsidRDefault="00AE45DF" w:rsidP="00AE45DF">
      <w:pPr>
        <w:pStyle w:val="2"/>
        <w:rPr>
          <w:rFonts w:ascii="Times New Roman" w:hAnsi="Times New Roman" w:cs="Times New Roman"/>
          <w:b w:val="0"/>
          <w:bCs w:val="0"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b w:val="0"/>
          <w:bCs w:val="0"/>
          <w:color w:val="000000"/>
          <w:sz w:val="12"/>
          <w:szCs w:val="12"/>
        </w:rPr>
        <w:t xml:space="preserve"> Тетрадь для лекций и домашних заданий- </w:t>
      </w:r>
      <w:r w:rsidRPr="000C5D29">
        <w:rPr>
          <w:rFonts w:ascii="Times New Roman" w:hAnsi="Times New Roman" w:cs="Times New Roman"/>
          <w:b w:val="0"/>
          <w:bCs w:val="0"/>
          <w:color w:val="000000"/>
          <w:sz w:val="12"/>
          <w:szCs w:val="12"/>
          <w:lang w:val="en-US"/>
        </w:rPr>
        <w:t>min</w:t>
      </w:r>
      <w:r w:rsidRPr="000C5D29">
        <w:rPr>
          <w:rFonts w:ascii="Times New Roman" w:hAnsi="Times New Roman" w:cs="Times New Roman"/>
          <w:b w:val="0"/>
          <w:bCs w:val="0"/>
          <w:color w:val="000000"/>
          <w:sz w:val="12"/>
          <w:szCs w:val="12"/>
        </w:rPr>
        <w:t xml:space="preserve"> 48 л.</w:t>
      </w:r>
    </w:p>
    <w:p w:rsidR="00AE45DF" w:rsidRPr="000C5D29" w:rsidRDefault="00AE45DF" w:rsidP="00AE45DF">
      <w:pPr>
        <w:rPr>
          <w:rFonts w:ascii="Times New Roman" w:hAnsi="Times New Roman" w:cs="Times New Roman"/>
          <w:b/>
          <w:sz w:val="12"/>
          <w:szCs w:val="12"/>
        </w:rPr>
      </w:pPr>
      <w:r w:rsidRPr="000C5D29">
        <w:rPr>
          <w:rFonts w:ascii="Times New Roman" w:hAnsi="Times New Roman" w:cs="Times New Roman"/>
          <w:b/>
          <w:sz w:val="12"/>
          <w:szCs w:val="12"/>
        </w:rPr>
        <w:t>ТЕМА 1. ФИЛОСОФИЯ, ЕЕ ПРЕДНАЗНАЧЕНИЕ, СМЫСЛ</w:t>
      </w:r>
    </w:p>
    <w:p w:rsidR="00AE45DF" w:rsidRPr="000C5D29" w:rsidRDefault="00AE45DF" w:rsidP="00AE45DF">
      <w:pPr>
        <w:rPr>
          <w:rFonts w:ascii="Times New Roman" w:hAnsi="Times New Roman" w:cs="Times New Roman"/>
          <w:b/>
          <w:sz w:val="12"/>
          <w:szCs w:val="12"/>
        </w:rPr>
      </w:pPr>
      <w:r w:rsidRPr="000C5D29">
        <w:rPr>
          <w:rFonts w:ascii="Times New Roman" w:hAnsi="Times New Roman" w:cs="Times New Roman"/>
          <w:b/>
          <w:sz w:val="12"/>
          <w:szCs w:val="12"/>
        </w:rPr>
        <w:t>И ФУНКЦИИ.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0C5D29">
        <w:rPr>
          <w:rFonts w:ascii="Times New Roman" w:hAnsi="Times New Roman" w:cs="Times New Roman"/>
          <w:sz w:val="12"/>
          <w:szCs w:val="12"/>
        </w:rPr>
        <w:t>1. Предмет и специфика философского знания.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0C5D29">
        <w:rPr>
          <w:rFonts w:ascii="Times New Roman" w:hAnsi="Times New Roman" w:cs="Times New Roman"/>
          <w:sz w:val="12"/>
          <w:szCs w:val="12"/>
        </w:rPr>
        <w:t>2. Философия и мировоззрение.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0C5D29">
        <w:rPr>
          <w:rFonts w:ascii="Times New Roman" w:hAnsi="Times New Roman" w:cs="Times New Roman"/>
          <w:sz w:val="12"/>
          <w:szCs w:val="12"/>
        </w:rPr>
        <w:t>3. Функции философии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1. В системе разнообразных знаний об окружающем нас мире важное место  занимает философия. 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Зародившись в глубокой древности, она прошла многовековой путь развития, на протяжении которого возникали и существовали самые различные философские школы и течения. Слово "философия" греческого происхождения и буквально означает "любовь к мудрости". 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color w:val="000000"/>
          <w:sz w:val="12"/>
          <w:szCs w:val="12"/>
        </w:rPr>
        <w:t>Философия представляет собой систему взглядов на окружающую нас действительность, систему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color w:val="000000"/>
          <w:sz w:val="12"/>
          <w:szCs w:val="12"/>
        </w:rPr>
        <w:t>наиболее общих понятий о мире и месте в нем человека.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color w:val="000000"/>
          <w:sz w:val="12"/>
          <w:szCs w:val="12"/>
        </w:rPr>
        <w:t>С момента своего возникновения, а существует философия более 2,5 тысяч лет, она включает в себя: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12"/>
          <w:szCs w:val="12"/>
        </w:rPr>
      </w:pPr>
      <w:r w:rsidRPr="000C5D29">
        <w:rPr>
          <w:rFonts w:ascii="Times New Roman" w:eastAsia="SymbolMT" w:hAnsi="Times New Roman" w:cs="Times New Roman"/>
          <w:color w:val="000000"/>
          <w:sz w:val="12"/>
          <w:szCs w:val="12"/>
        </w:rPr>
        <w:t xml:space="preserve"> </w:t>
      </w:r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учение об общих принципах бытия, мироздания, представление об общенаучной картине мира – </w:t>
      </w:r>
      <w:r w:rsidRPr="000C5D29">
        <w:rPr>
          <w:rFonts w:ascii="Times New Roman" w:hAnsi="Times New Roman" w:cs="Times New Roman"/>
          <w:b/>
          <w:i/>
          <w:iCs/>
          <w:color w:val="000000"/>
          <w:sz w:val="12"/>
          <w:szCs w:val="12"/>
        </w:rPr>
        <w:t>онтология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i/>
          <w:iCs/>
          <w:color w:val="000000"/>
          <w:sz w:val="12"/>
          <w:szCs w:val="12"/>
        </w:rPr>
        <w:t xml:space="preserve"> </w:t>
      </w:r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(от </w:t>
      </w:r>
      <w:proofErr w:type="gramStart"/>
      <w:r w:rsidRPr="000C5D29">
        <w:rPr>
          <w:rFonts w:ascii="Times New Roman" w:hAnsi="Times New Roman" w:cs="Times New Roman"/>
          <w:color w:val="000000"/>
          <w:sz w:val="12"/>
          <w:szCs w:val="12"/>
        </w:rPr>
        <w:t>греческого</w:t>
      </w:r>
      <w:proofErr w:type="gramEnd"/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proofErr w:type="spellStart"/>
      <w:r w:rsidRPr="000C5D29">
        <w:rPr>
          <w:rFonts w:ascii="Times New Roman" w:hAnsi="Times New Roman" w:cs="Times New Roman"/>
          <w:color w:val="000000"/>
          <w:sz w:val="12"/>
          <w:szCs w:val="12"/>
        </w:rPr>
        <w:t>ontos</w:t>
      </w:r>
      <w:proofErr w:type="spellEnd"/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 – сущее и </w:t>
      </w:r>
      <w:proofErr w:type="spellStart"/>
      <w:r w:rsidRPr="000C5D29">
        <w:rPr>
          <w:rFonts w:ascii="Times New Roman" w:hAnsi="Times New Roman" w:cs="Times New Roman"/>
          <w:color w:val="000000"/>
          <w:sz w:val="12"/>
          <w:szCs w:val="12"/>
        </w:rPr>
        <w:t>logos</w:t>
      </w:r>
      <w:proofErr w:type="spellEnd"/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 учение);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0C5D29">
        <w:rPr>
          <w:rFonts w:ascii="Times New Roman" w:eastAsia="SymbolMT" w:hAnsi="Times New Roman" w:cs="Times New Roman"/>
          <w:color w:val="000000"/>
          <w:sz w:val="12"/>
          <w:szCs w:val="12"/>
        </w:rPr>
        <w:t xml:space="preserve"> </w:t>
      </w:r>
      <w:proofErr w:type="gramStart"/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анализ общих вопросов познания – </w:t>
      </w:r>
      <w:r w:rsidRPr="000C5D29">
        <w:rPr>
          <w:rFonts w:ascii="Times New Roman" w:hAnsi="Times New Roman" w:cs="Times New Roman"/>
          <w:b/>
          <w:i/>
          <w:iCs/>
          <w:color w:val="000000"/>
          <w:sz w:val="12"/>
          <w:szCs w:val="12"/>
        </w:rPr>
        <w:t>гносеология</w:t>
      </w:r>
      <w:r w:rsidRPr="000C5D29">
        <w:rPr>
          <w:rFonts w:ascii="Times New Roman" w:hAnsi="Times New Roman" w:cs="Times New Roman"/>
          <w:i/>
          <w:iCs/>
          <w:color w:val="000000"/>
          <w:sz w:val="12"/>
          <w:szCs w:val="12"/>
        </w:rPr>
        <w:t xml:space="preserve"> </w:t>
      </w:r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(от греческого </w:t>
      </w:r>
      <w:proofErr w:type="spellStart"/>
      <w:r w:rsidRPr="000C5D29">
        <w:rPr>
          <w:rFonts w:ascii="Times New Roman" w:hAnsi="Times New Roman" w:cs="Times New Roman"/>
          <w:color w:val="000000"/>
          <w:sz w:val="12"/>
          <w:szCs w:val="12"/>
        </w:rPr>
        <w:t>gnoseos</w:t>
      </w:r>
      <w:proofErr w:type="spellEnd"/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 – познание и </w:t>
      </w:r>
      <w:proofErr w:type="spellStart"/>
      <w:r w:rsidRPr="000C5D29">
        <w:rPr>
          <w:rFonts w:ascii="Times New Roman" w:hAnsi="Times New Roman" w:cs="Times New Roman"/>
          <w:color w:val="000000"/>
          <w:sz w:val="12"/>
          <w:szCs w:val="12"/>
        </w:rPr>
        <w:t>logos</w:t>
      </w:r>
      <w:proofErr w:type="spellEnd"/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 – учение) – познаваем ли окружающий нас мир?</w:t>
      </w:r>
      <w:proofErr w:type="gramEnd"/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 Возможности человека в познании мира;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0C5D29">
        <w:rPr>
          <w:rFonts w:ascii="Times New Roman" w:eastAsia="SymbolMT" w:hAnsi="Times New Roman" w:cs="Times New Roman"/>
          <w:color w:val="000000"/>
          <w:sz w:val="12"/>
          <w:szCs w:val="12"/>
        </w:rPr>
        <w:t xml:space="preserve"> </w:t>
      </w:r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исследование общих проблем, связанных с человеком и его существованием, его бытием в мире. Учение о человеке носит название </w:t>
      </w:r>
      <w:r w:rsidRPr="000C5D29">
        <w:rPr>
          <w:rFonts w:ascii="Times New Roman" w:hAnsi="Times New Roman" w:cs="Times New Roman"/>
          <w:b/>
          <w:i/>
          <w:iCs/>
          <w:color w:val="000000"/>
          <w:sz w:val="12"/>
          <w:szCs w:val="12"/>
        </w:rPr>
        <w:t>философской антропологии</w:t>
      </w:r>
      <w:r w:rsidRPr="000C5D29">
        <w:rPr>
          <w:rFonts w:ascii="Times New Roman" w:hAnsi="Times New Roman" w:cs="Times New Roman"/>
          <w:color w:val="000000"/>
          <w:sz w:val="12"/>
          <w:szCs w:val="12"/>
        </w:rPr>
        <w:t>;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0C5D29">
        <w:rPr>
          <w:rFonts w:ascii="Times New Roman" w:eastAsia="SymbolMT" w:hAnsi="Times New Roman" w:cs="Times New Roman"/>
          <w:color w:val="000000"/>
          <w:sz w:val="12"/>
          <w:szCs w:val="12"/>
        </w:rPr>
        <w:t xml:space="preserve"> </w:t>
      </w:r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изучение общих закономерностей развития человеческого общества – </w:t>
      </w:r>
      <w:r w:rsidRPr="000C5D29">
        <w:rPr>
          <w:rFonts w:ascii="Times New Roman" w:hAnsi="Times New Roman" w:cs="Times New Roman"/>
          <w:i/>
          <w:iCs/>
          <w:color w:val="000000"/>
          <w:sz w:val="12"/>
          <w:szCs w:val="12"/>
        </w:rPr>
        <w:t>социальная философ</w:t>
      </w:r>
      <w:r w:rsidRPr="000C5D29">
        <w:rPr>
          <w:rFonts w:ascii="Times New Roman" w:eastAsia="SymbolMT" w:hAnsi="Times New Roman" w:cs="Times New Roman"/>
          <w:color w:val="000000"/>
          <w:sz w:val="12"/>
          <w:szCs w:val="12"/>
        </w:rPr>
        <w:t>ия (</w:t>
      </w:r>
      <w:r w:rsidRPr="000C5D29">
        <w:rPr>
          <w:rFonts w:ascii="Times New Roman" w:eastAsia="SymbolMT" w:hAnsi="Times New Roman" w:cs="Times New Roman"/>
          <w:b/>
          <w:color w:val="000000"/>
          <w:sz w:val="12"/>
          <w:szCs w:val="12"/>
        </w:rPr>
        <w:t>социология</w:t>
      </w:r>
      <w:r w:rsidRPr="000C5D29">
        <w:rPr>
          <w:rFonts w:ascii="Times New Roman" w:eastAsia="SymbolMT" w:hAnsi="Times New Roman" w:cs="Times New Roman"/>
          <w:color w:val="000000"/>
          <w:sz w:val="12"/>
          <w:szCs w:val="12"/>
        </w:rPr>
        <w:t>)</w:t>
      </w:r>
      <w:proofErr w:type="gramStart"/>
      <w:r w:rsidRPr="000C5D29">
        <w:rPr>
          <w:rFonts w:ascii="Times New Roman" w:eastAsia="SymbolMT" w:hAnsi="Times New Roman" w:cs="Times New Roman"/>
          <w:color w:val="000000"/>
          <w:sz w:val="12"/>
          <w:szCs w:val="12"/>
        </w:rPr>
        <w:t xml:space="preserve"> ;</w:t>
      </w:r>
      <w:proofErr w:type="gramEnd"/>
      <w:r w:rsidRPr="000C5D29">
        <w:rPr>
          <w:rFonts w:ascii="Times New Roman" w:eastAsia="SymbolMT" w:hAnsi="Times New Roman" w:cs="Times New Roman"/>
          <w:color w:val="000000"/>
          <w:sz w:val="12"/>
          <w:szCs w:val="12"/>
        </w:rPr>
        <w:t xml:space="preserve"> 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color w:val="000000"/>
          <w:sz w:val="12"/>
          <w:szCs w:val="12"/>
        </w:rPr>
        <w:t>изучение этически</w:t>
      </w:r>
      <w:proofErr w:type="gramStart"/>
      <w:r w:rsidRPr="000C5D29">
        <w:rPr>
          <w:rFonts w:ascii="Times New Roman" w:hAnsi="Times New Roman" w:cs="Times New Roman"/>
          <w:color w:val="000000"/>
          <w:sz w:val="12"/>
          <w:szCs w:val="12"/>
        </w:rPr>
        <w:t>х-</w:t>
      </w:r>
      <w:proofErr w:type="gramEnd"/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r w:rsidRPr="000C5D29">
        <w:rPr>
          <w:rFonts w:ascii="Times New Roman" w:hAnsi="Times New Roman" w:cs="Times New Roman"/>
          <w:b/>
          <w:color w:val="000000"/>
          <w:sz w:val="12"/>
          <w:szCs w:val="12"/>
        </w:rPr>
        <w:t>этика</w:t>
      </w:r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, эстетических- </w:t>
      </w:r>
      <w:r w:rsidRPr="000C5D29">
        <w:rPr>
          <w:rFonts w:ascii="Times New Roman" w:hAnsi="Times New Roman" w:cs="Times New Roman"/>
          <w:b/>
          <w:color w:val="000000"/>
          <w:sz w:val="12"/>
          <w:szCs w:val="12"/>
        </w:rPr>
        <w:t>эстетика</w:t>
      </w:r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 , ценностных– </w:t>
      </w:r>
      <w:r w:rsidRPr="000C5D29">
        <w:rPr>
          <w:rFonts w:ascii="Times New Roman" w:hAnsi="Times New Roman" w:cs="Times New Roman"/>
          <w:b/>
          <w:i/>
          <w:iCs/>
          <w:color w:val="000000"/>
          <w:sz w:val="12"/>
          <w:szCs w:val="12"/>
        </w:rPr>
        <w:t>аксиология</w:t>
      </w:r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(от греческого </w:t>
      </w:r>
      <w:proofErr w:type="spellStart"/>
      <w:r w:rsidRPr="000C5D29">
        <w:rPr>
          <w:rFonts w:ascii="Times New Roman" w:hAnsi="Times New Roman" w:cs="Times New Roman"/>
          <w:color w:val="000000"/>
          <w:sz w:val="12"/>
          <w:szCs w:val="12"/>
        </w:rPr>
        <w:t>axios</w:t>
      </w:r>
      <w:proofErr w:type="spellEnd"/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 – ценный и </w:t>
      </w:r>
      <w:proofErr w:type="spellStart"/>
      <w:r w:rsidRPr="000C5D29">
        <w:rPr>
          <w:rFonts w:ascii="Times New Roman" w:hAnsi="Times New Roman" w:cs="Times New Roman"/>
          <w:color w:val="000000"/>
          <w:sz w:val="12"/>
          <w:szCs w:val="12"/>
        </w:rPr>
        <w:t>logos</w:t>
      </w:r>
      <w:proofErr w:type="spellEnd"/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 – учение) аспектов бытия.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На все эти вопросы философы давали самые различные, и даже взаимоисключающие ответы. Путь философского осмысления мира очень сложен, и все же </w:t>
      </w:r>
      <w:r w:rsidRPr="000C5D29">
        <w:rPr>
          <w:rFonts w:ascii="Times New Roman" w:hAnsi="Times New Roman" w:cs="Times New Roman"/>
          <w:b/>
          <w:color w:val="000000"/>
          <w:sz w:val="12"/>
          <w:szCs w:val="12"/>
        </w:rPr>
        <w:t xml:space="preserve">философию можно определить как </w:t>
      </w:r>
      <w:r w:rsidRPr="000C5D29">
        <w:rPr>
          <w:rFonts w:ascii="Times New Roman" w:hAnsi="Times New Roman" w:cs="Times New Roman"/>
          <w:b/>
          <w:i/>
          <w:iCs/>
          <w:color w:val="000000"/>
          <w:sz w:val="12"/>
          <w:szCs w:val="12"/>
        </w:rPr>
        <w:t>учение об общих принципах бытия, познания и отношений человека и мира</w:t>
      </w:r>
      <w:r w:rsidRPr="000C5D29">
        <w:rPr>
          <w:rFonts w:ascii="Times New Roman" w:hAnsi="Times New Roman" w:cs="Times New Roman"/>
          <w:color w:val="000000"/>
          <w:sz w:val="12"/>
          <w:szCs w:val="12"/>
        </w:rPr>
        <w:t>.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b/>
          <w:color w:val="000000"/>
          <w:sz w:val="12"/>
          <w:szCs w:val="12"/>
        </w:rPr>
        <w:t xml:space="preserve">2. </w:t>
      </w:r>
      <w:r w:rsidRPr="000C5D29">
        <w:rPr>
          <w:rFonts w:ascii="Times New Roman" w:hAnsi="Times New Roman" w:cs="Times New Roman"/>
          <w:color w:val="000000"/>
          <w:sz w:val="12"/>
          <w:szCs w:val="12"/>
        </w:rPr>
        <w:t>Определение философии имеет много общего с определением</w:t>
      </w:r>
      <w:r w:rsidRPr="000C5D29">
        <w:rPr>
          <w:rFonts w:ascii="Times New Roman" w:hAnsi="Times New Roman" w:cs="Times New Roman"/>
          <w:b/>
          <w:color w:val="000000"/>
          <w:sz w:val="12"/>
          <w:szCs w:val="12"/>
        </w:rPr>
        <w:t xml:space="preserve"> мировоззрения, которое представляет </w:t>
      </w:r>
      <w:r w:rsidRPr="000C5D29">
        <w:rPr>
          <w:rFonts w:ascii="Times New Roman" w:hAnsi="Times New Roman" w:cs="Times New Roman"/>
          <w:b/>
          <w:i/>
          <w:iCs/>
          <w:color w:val="000000"/>
          <w:sz w:val="12"/>
          <w:szCs w:val="12"/>
        </w:rPr>
        <w:t>обобщенную систему взглядов человека на мир в целом, на свое место в этом мире, понимание и оценку человеком смысла своей</w:t>
      </w:r>
      <w:r w:rsidRPr="000C5D29">
        <w:rPr>
          <w:rFonts w:ascii="Times New Roman" w:hAnsi="Times New Roman" w:cs="Times New Roman"/>
          <w:b/>
          <w:color w:val="000000"/>
          <w:sz w:val="12"/>
          <w:szCs w:val="12"/>
        </w:rPr>
        <w:t xml:space="preserve"> </w:t>
      </w:r>
      <w:r w:rsidRPr="000C5D29">
        <w:rPr>
          <w:rFonts w:ascii="Times New Roman" w:hAnsi="Times New Roman" w:cs="Times New Roman"/>
          <w:b/>
          <w:i/>
          <w:iCs/>
          <w:color w:val="000000"/>
          <w:sz w:val="12"/>
          <w:szCs w:val="12"/>
        </w:rPr>
        <w:t>жизни и деятельности</w:t>
      </w:r>
      <w:r w:rsidRPr="000C5D29">
        <w:rPr>
          <w:rFonts w:ascii="Times New Roman" w:hAnsi="Times New Roman" w:cs="Times New Roman"/>
          <w:b/>
          <w:color w:val="000000"/>
          <w:sz w:val="12"/>
          <w:szCs w:val="12"/>
        </w:rPr>
        <w:t>.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color w:val="000000"/>
          <w:sz w:val="12"/>
          <w:szCs w:val="12"/>
        </w:rPr>
        <w:t>В самом общем виде мировоззрение включает в себя: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color w:val="000000"/>
          <w:sz w:val="12"/>
          <w:szCs w:val="12"/>
        </w:rPr>
      </w:pPr>
      <w:r w:rsidRPr="000C5D29">
        <w:rPr>
          <w:rFonts w:ascii="Times New Roman" w:eastAsia="SymbolMT" w:hAnsi="Times New Roman" w:cs="Times New Roman"/>
          <w:color w:val="000000"/>
          <w:sz w:val="12"/>
          <w:szCs w:val="12"/>
        </w:rPr>
        <w:t xml:space="preserve"> </w:t>
      </w:r>
      <w:r w:rsidRPr="000C5D29">
        <w:rPr>
          <w:rFonts w:ascii="Times New Roman" w:hAnsi="Times New Roman" w:cs="Times New Roman"/>
          <w:color w:val="000000"/>
          <w:sz w:val="12"/>
          <w:szCs w:val="12"/>
        </w:rPr>
        <w:t>обобщенные знания (повседневные, профессиональные, научные). Чем больше объем этих знаний, тем прочнее основа мировоззрения;</w:t>
      </w:r>
      <w:r w:rsidRPr="000C5D29">
        <w:rPr>
          <w:rFonts w:ascii="Times New Roman" w:eastAsia="SymbolMT" w:hAnsi="Times New Roman" w:cs="Times New Roman"/>
          <w:color w:val="000000"/>
          <w:sz w:val="12"/>
          <w:szCs w:val="12"/>
        </w:rPr>
        <w:t xml:space="preserve"> 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духовные ценности и идеалы (нравственные, эстетические, идеологические и др.). Они определяют отношения людей ко всему происходящему. </w:t>
      </w:r>
      <w:proofErr w:type="gramStart"/>
      <w:r w:rsidRPr="000C5D29">
        <w:rPr>
          <w:rFonts w:ascii="Times New Roman" w:hAnsi="Times New Roman" w:cs="Times New Roman"/>
          <w:color w:val="000000"/>
          <w:sz w:val="12"/>
          <w:szCs w:val="12"/>
        </w:rPr>
        <w:t>Благодаря</w:t>
      </w:r>
      <w:proofErr w:type="gramEnd"/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proofErr w:type="gramStart"/>
      <w:r w:rsidRPr="000C5D29">
        <w:rPr>
          <w:rFonts w:ascii="Times New Roman" w:hAnsi="Times New Roman" w:cs="Times New Roman"/>
          <w:color w:val="000000"/>
          <w:sz w:val="12"/>
          <w:szCs w:val="12"/>
        </w:rPr>
        <w:t>им</w:t>
      </w:r>
      <w:proofErr w:type="gramEnd"/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 человек дает оценку тем или иным поступкам других людей и собственным.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color w:val="000000"/>
          <w:sz w:val="12"/>
          <w:szCs w:val="12"/>
        </w:rPr>
        <w:t>История человечества знает различные типы мировоззрения: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b/>
          <w:i/>
          <w:iCs/>
          <w:color w:val="000000"/>
          <w:sz w:val="12"/>
          <w:szCs w:val="12"/>
        </w:rPr>
        <w:t xml:space="preserve">Мифологическое </w:t>
      </w:r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мировоззрение существовало на ранних этапах жизни человеческого общества. Его содержание – фантастические представления о мире, о деяниях богов и героев, создавших этот мир. </w:t>
      </w:r>
      <w:r w:rsidRPr="000C5D29">
        <w:rPr>
          <w:rFonts w:ascii="Times New Roman" w:hAnsi="Times New Roman" w:cs="Times New Roman"/>
          <w:b/>
          <w:i/>
          <w:iCs/>
          <w:color w:val="000000"/>
          <w:sz w:val="12"/>
          <w:szCs w:val="12"/>
        </w:rPr>
        <w:t>Мифология – это система, содержащая идею сотворения мира и его объяснения</w:t>
      </w:r>
      <w:r w:rsidRPr="000C5D29">
        <w:rPr>
          <w:rFonts w:ascii="Times New Roman" w:hAnsi="Times New Roman" w:cs="Times New Roman"/>
          <w:color w:val="000000"/>
          <w:sz w:val="12"/>
          <w:szCs w:val="12"/>
        </w:rPr>
        <w:t>. В мифологии закреплялись и духовные ценности и принципы. Миф рассказывал о прошлом и объяснял настоящее и будущее. Мифологические сюжеты прочно вошли в мировую культуру.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2"/>
          <w:szCs w:val="12"/>
        </w:rPr>
      </w:pPr>
      <w:proofErr w:type="gramStart"/>
      <w:r w:rsidRPr="000C5D29">
        <w:rPr>
          <w:rFonts w:ascii="Times New Roman" w:hAnsi="Times New Roman" w:cs="Times New Roman"/>
          <w:b/>
          <w:i/>
          <w:iCs/>
          <w:color w:val="000000"/>
          <w:sz w:val="12"/>
          <w:szCs w:val="12"/>
        </w:rPr>
        <w:t xml:space="preserve">Религиозное </w:t>
      </w:r>
      <w:r w:rsidRPr="000C5D29">
        <w:rPr>
          <w:rFonts w:ascii="Times New Roman" w:hAnsi="Times New Roman" w:cs="Times New Roman"/>
          <w:b/>
          <w:color w:val="000000"/>
          <w:sz w:val="12"/>
          <w:szCs w:val="12"/>
        </w:rPr>
        <w:t xml:space="preserve">мировоззрение характеризуется </w:t>
      </w:r>
      <w:r w:rsidRPr="000C5D29">
        <w:rPr>
          <w:rFonts w:ascii="Times New Roman" w:hAnsi="Times New Roman" w:cs="Times New Roman"/>
          <w:b/>
          <w:i/>
          <w:iCs/>
          <w:color w:val="000000"/>
          <w:sz w:val="12"/>
          <w:szCs w:val="12"/>
        </w:rPr>
        <w:t xml:space="preserve">верой в сверхъестественное </w:t>
      </w:r>
      <w:r w:rsidRPr="000C5D29">
        <w:rPr>
          <w:rFonts w:ascii="Times New Roman" w:hAnsi="Times New Roman" w:cs="Times New Roman"/>
          <w:color w:val="000000"/>
          <w:sz w:val="12"/>
          <w:szCs w:val="12"/>
        </w:rPr>
        <w:t>(существа, связи, свойства).</w:t>
      </w:r>
      <w:proofErr w:type="gramEnd"/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 Человек убежден, что сверхъестественное определяет судьбу мира и человека, поэтому он испытывает благоговение или страх перед </w:t>
      </w:r>
      <w:proofErr w:type="gramStart"/>
      <w:r w:rsidRPr="000C5D29">
        <w:rPr>
          <w:rFonts w:ascii="Times New Roman" w:hAnsi="Times New Roman" w:cs="Times New Roman"/>
          <w:color w:val="000000"/>
          <w:sz w:val="12"/>
          <w:szCs w:val="12"/>
        </w:rPr>
        <w:t>сверхъестественным</w:t>
      </w:r>
      <w:proofErr w:type="gramEnd"/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. В то же время верующий человек считает, что можно воздействовать </w:t>
      </w:r>
      <w:proofErr w:type="gramStart"/>
      <w:r w:rsidRPr="000C5D29">
        <w:rPr>
          <w:rFonts w:ascii="Times New Roman" w:hAnsi="Times New Roman" w:cs="Times New Roman"/>
          <w:color w:val="000000"/>
          <w:sz w:val="12"/>
          <w:szCs w:val="12"/>
        </w:rPr>
        <w:t>на</w:t>
      </w:r>
      <w:proofErr w:type="gramEnd"/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proofErr w:type="gramStart"/>
      <w:r w:rsidRPr="000C5D29">
        <w:rPr>
          <w:rFonts w:ascii="Times New Roman" w:hAnsi="Times New Roman" w:cs="Times New Roman"/>
          <w:color w:val="000000"/>
          <w:sz w:val="12"/>
          <w:szCs w:val="12"/>
        </w:rPr>
        <w:t>сверхъестественное</w:t>
      </w:r>
      <w:proofErr w:type="gramEnd"/>
      <w:r w:rsidRPr="000C5D29">
        <w:rPr>
          <w:rFonts w:ascii="Times New Roman" w:hAnsi="Times New Roman" w:cs="Times New Roman"/>
          <w:color w:val="000000"/>
          <w:sz w:val="12"/>
          <w:szCs w:val="12"/>
        </w:rPr>
        <w:t>, задобрить его и вымолить какие-либо блага для себя или близких.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proofErr w:type="gramStart"/>
      <w:r w:rsidRPr="000C5D29">
        <w:rPr>
          <w:rFonts w:ascii="Times New Roman" w:hAnsi="Times New Roman" w:cs="Times New Roman"/>
          <w:color w:val="000000"/>
          <w:sz w:val="12"/>
          <w:szCs w:val="12"/>
        </w:rPr>
        <w:t>Любая религия (а мировых религий несколько, например – буддизм, христианство, ислам), будучи мировоззрением, рассматривает вопросы сотворения мира, его устройства.</w:t>
      </w:r>
      <w:proofErr w:type="gramEnd"/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 В священных писаниях содержатся духовные идеалы и ценности, следуя которым человек должен строить свою жизнь. Священные писания включают в себя мудрость многих поколений.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Религиозное мировоззрение отличается от </w:t>
      </w:r>
      <w:proofErr w:type="gramStart"/>
      <w:r w:rsidRPr="000C5D29">
        <w:rPr>
          <w:rFonts w:ascii="Times New Roman" w:hAnsi="Times New Roman" w:cs="Times New Roman"/>
          <w:color w:val="000000"/>
          <w:sz w:val="12"/>
          <w:szCs w:val="12"/>
        </w:rPr>
        <w:t>мифологического</w:t>
      </w:r>
      <w:proofErr w:type="gramEnd"/>
      <w:r w:rsidRPr="000C5D29">
        <w:rPr>
          <w:rFonts w:ascii="Times New Roman" w:hAnsi="Times New Roman" w:cs="Times New Roman"/>
          <w:color w:val="000000"/>
          <w:sz w:val="12"/>
          <w:szCs w:val="12"/>
        </w:rPr>
        <w:t>. Религия разделяет бытие на два мира – естественный и потусторонний (</w:t>
      </w:r>
      <w:r w:rsidRPr="000C5D29">
        <w:rPr>
          <w:rFonts w:ascii="Times New Roman" w:hAnsi="Times New Roman" w:cs="Times New Roman"/>
          <w:i/>
          <w:iCs/>
          <w:color w:val="000000"/>
          <w:sz w:val="12"/>
          <w:szCs w:val="12"/>
        </w:rPr>
        <w:t>сакральный</w:t>
      </w:r>
      <w:r w:rsidRPr="000C5D29">
        <w:rPr>
          <w:rFonts w:ascii="Times New Roman" w:hAnsi="Times New Roman" w:cs="Times New Roman"/>
          <w:color w:val="000000"/>
          <w:sz w:val="12"/>
          <w:szCs w:val="12"/>
        </w:rPr>
        <w:t>), а также отличает дух от материи. Мифологическое же деление человеческого бытия на мир живых и царство мертвых не обнаруживает существенных различий между первым и вторым. Душа в мифологическом представлении являлась материальной.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color w:val="000000"/>
          <w:sz w:val="12"/>
          <w:szCs w:val="12"/>
        </w:rPr>
        <w:t>На более зрелой стадии развития человечества возник новый тип мировоззрения. В процессе преобразования природы, человек накапливал соответствующие знания и опыт. Зарождается рациональное, научное  миропонимание,  а как теоретическая основа мировоззрения, невозможно без знания философии.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color w:val="000000"/>
          <w:sz w:val="12"/>
          <w:szCs w:val="12"/>
        </w:rPr>
        <w:t>Истоками философии являются мифология и научное знание: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i/>
          <w:iCs/>
          <w:color w:val="000000"/>
          <w:sz w:val="12"/>
          <w:szCs w:val="12"/>
        </w:rPr>
        <w:t xml:space="preserve">Мифология </w:t>
      </w:r>
      <w:r w:rsidRPr="000C5D29">
        <w:rPr>
          <w:rFonts w:ascii="Times New Roman" w:hAnsi="Times New Roman" w:cs="Times New Roman"/>
          <w:color w:val="000000"/>
          <w:sz w:val="12"/>
          <w:szCs w:val="12"/>
        </w:rPr>
        <w:t>выступала как мировоззренческая основа, откуда философы брали «вечные» темы бытия.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i/>
          <w:iCs/>
          <w:color w:val="000000"/>
          <w:sz w:val="12"/>
          <w:szCs w:val="12"/>
        </w:rPr>
        <w:t>Научное знание</w:t>
      </w:r>
      <w:r w:rsidRPr="000C5D29">
        <w:rPr>
          <w:rFonts w:ascii="Times New Roman" w:hAnsi="Times New Roman" w:cs="Times New Roman"/>
          <w:color w:val="000000"/>
          <w:sz w:val="12"/>
          <w:szCs w:val="12"/>
        </w:rPr>
        <w:t>, благодаря которому стало возможным объяснение проблем бытия. Философия отличатся от мифологии и религии тем, что ничего не принимая на веру, все подвергает критике и научному анализу.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color w:val="000000"/>
          <w:sz w:val="12"/>
          <w:szCs w:val="12"/>
        </w:rPr>
        <w:t>В начале своего существования философия являлась своеобразной «наукой наук». Философы древности, обладая зачастую энциклопедическими знаниями, были одновременно выдающимися математиками, механиками, астрономами, целителями.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color w:val="000000"/>
          <w:sz w:val="12"/>
          <w:szCs w:val="12"/>
        </w:rPr>
        <w:t>С развитием отдельных наук, с разветвлением научного знания, философия выделяется в самостоятельную сферу и теряет статус «науки наук».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color w:val="000000"/>
          <w:sz w:val="12"/>
          <w:szCs w:val="12"/>
        </w:rPr>
        <w:t>В настоящее время философия является обширной сферой знания, сложной по своему строению. Выделились как самостоятельные направления: философия природы, философия истории, философия науки, философия морали, философия искусства и т.п.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b/>
          <w:color w:val="000000"/>
          <w:sz w:val="12"/>
          <w:szCs w:val="12"/>
        </w:rPr>
        <w:t>3.</w:t>
      </w:r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 Являясь ядром научно-философского мировоззрения, философия выполняет ряд познавательных функций, родственных функциям науки. Наряду  с такими важнейшими функциями как обобщение, синтез, интеграция всевозможных знаний, открытие наиболее общих закономерностей, связей</w:t>
      </w:r>
      <w:proofErr w:type="gramStart"/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 ,</w:t>
      </w:r>
      <w:proofErr w:type="gramEnd"/>
      <w:r w:rsidRPr="000C5D29">
        <w:rPr>
          <w:rFonts w:ascii="Times New Roman" w:hAnsi="Times New Roman" w:cs="Times New Roman"/>
          <w:color w:val="000000"/>
          <w:sz w:val="12"/>
          <w:szCs w:val="12"/>
        </w:rPr>
        <w:t>взаимодействий, масштабность философского подхода позволяет осуществлять функции прогноза, т.е. формировать гипотезы об общих тенденциях развития, а также первичных гипотез о природе конкретных явлений, еще не проработанных специально-научными методами.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Кроме задач, родственных науке, философия выполняет и особые, лишь ей присущие </w:t>
      </w:r>
      <w:r w:rsidRPr="000C5D29">
        <w:rPr>
          <w:rFonts w:ascii="Times New Roman" w:hAnsi="Times New Roman" w:cs="Times New Roman"/>
          <w:b/>
          <w:color w:val="000000"/>
          <w:sz w:val="12"/>
          <w:szCs w:val="12"/>
        </w:rPr>
        <w:t>функции.</w:t>
      </w:r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 Наиболее важными из них являются: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0C5D29">
        <w:rPr>
          <w:rFonts w:ascii="Times New Roman" w:eastAsia="SymbolMT" w:hAnsi="Times New Roman" w:cs="Times New Roman"/>
          <w:color w:val="000000"/>
          <w:sz w:val="12"/>
          <w:szCs w:val="12"/>
        </w:rPr>
        <w:t xml:space="preserve"> </w:t>
      </w:r>
      <w:r w:rsidRPr="000C5D29">
        <w:rPr>
          <w:rFonts w:ascii="Times New Roman" w:hAnsi="Times New Roman" w:cs="Times New Roman"/>
          <w:i/>
          <w:iCs/>
          <w:color w:val="000000"/>
          <w:sz w:val="12"/>
          <w:szCs w:val="12"/>
        </w:rPr>
        <w:t>мировоззренческая</w:t>
      </w:r>
      <w:r w:rsidRPr="000C5D29">
        <w:rPr>
          <w:rFonts w:ascii="Times New Roman" w:hAnsi="Times New Roman" w:cs="Times New Roman"/>
          <w:color w:val="000000"/>
          <w:sz w:val="12"/>
          <w:szCs w:val="12"/>
        </w:rPr>
        <w:t>, поскольку философия знакомит с общими проблемами бытия, познания и отношения человека и мира.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0C5D29">
        <w:rPr>
          <w:rFonts w:ascii="Times New Roman" w:eastAsia="SymbolMT" w:hAnsi="Times New Roman" w:cs="Times New Roman"/>
          <w:color w:val="000000"/>
          <w:sz w:val="12"/>
          <w:szCs w:val="12"/>
        </w:rPr>
        <w:t xml:space="preserve"> </w:t>
      </w:r>
      <w:proofErr w:type="gramStart"/>
      <w:r w:rsidRPr="000C5D29">
        <w:rPr>
          <w:rFonts w:ascii="Times New Roman" w:hAnsi="Times New Roman" w:cs="Times New Roman"/>
          <w:i/>
          <w:iCs/>
          <w:color w:val="000000"/>
          <w:sz w:val="12"/>
          <w:szCs w:val="12"/>
        </w:rPr>
        <w:t>м</w:t>
      </w:r>
      <w:proofErr w:type="gramEnd"/>
      <w:r w:rsidRPr="000C5D29">
        <w:rPr>
          <w:rFonts w:ascii="Times New Roman" w:hAnsi="Times New Roman" w:cs="Times New Roman"/>
          <w:i/>
          <w:iCs/>
          <w:color w:val="000000"/>
          <w:sz w:val="12"/>
          <w:szCs w:val="12"/>
        </w:rPr>
        <w:t>етодологическая</w:t>
      </w:r>
      <w:r w:rsidRPr="000C5D29">
        <w:rPr>
          <w:rFonts w:ascii="Times New Roman" w:hAnsi="Times New Roman" w:cs="Times New Roman"/>
          <w:color w:val="000000"/>
          <w:sz w:val="12"/>
          <w:szCs w:val="12"/>
        </w:rPr>
        <w:t>, поскольку философия предлагает не только учение о методе, но и совокупность наиболее общих подходов исследования бытия.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0C5D29">
        <w:rPr>
          <w:rFonts w:ascii="Times New Roman" w:eastAsia="SymbolMT" w:hAnsi="Times New Roman" w:cs="Times New Roman"/>
          <w:color w:val="000000"/>
          <w:sz w:val="12"/>
          <w:szCs w:val="12"/>
        </w:rPr>
        <w:t xml:space="preserve"> </w:t>
      </w:r>
      <w:proofErr w:type="gramStart"/>
      <w:r w:rsidRPr="000C5D29">
        <w:rPr>
          <w:rFonts w:ascii="Times New Roman" w:hAnsi="Times New Roman" w:cs="Times New Roman"/>
          <w:i/>
          <w:iCs/>
          <w:color w:val="000000"/>
          <w:sz w:val="12"/>
          <w:szCs w:val="12"/>
        </w:rPr>
        <w:t>п</w:t>
      </w:r>
      <w:proofErr w:type="gramEnd"/>
      <w:r w:rsidRPr="000C5D29">
        <w:rPr>
          <w:rFonts w:ascii="Times New Roman" w:hAnsi="Times New Roman" w:cs="Times New Roman"/>
          <w:i/>
          <w:iCs/>
          <w:color w:val="000000"/>
          <w:sz w:val="12"/>
          <w:szCs w:val="12"/>
        </w:rPr>
        <w:t>рогностическая</w:t>
      </w:r>
      <w:r w:rsidRPr="000C5D29">
        <w:rPr>
          <w:rFonts w:ascii="Times New Roman" w:hAnsi="Times New Roman" w:cs="Times New Roman"/>
          <w:color w:val="000000"/>
          <w:sz w:val="12"/>
          <w:szCs w:val="12"/>
        </w:rPr>
        <w:t>, поскольку философия формулирует гипотезы об общих тенденциях развития бытия; исполняет роль «интеллектуальной разведки».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0C5D29">
        <w:rPr>
          <w:rFonts w:ascii="Times New Roman" w:eastAsia="SymbolMT" w:hAnsi="Times New Roman" w:cs="Times New Roman"/>
          <w:color w:val="000000"/>
          <w:sz w:val="12"/>
          <w:szCs w:val="12"/>
        </w:rPr>
        <w:t xml:space="preserve"> </w:t>
      </w:r>
      <w:r w:rsidRPr="000C5D29">
        <w:rPr>
          <w:rFonts w:ascii="Times New Roman" w:hAnsi="Times New Roman" w:cs="Times New Roman"/>
          <w:i/>
          <w:iCs/>
          <w:color w:val="000000"/>
          <w:sz w:val="12"/>
          <w:szCs w:val="12"/>
        </w:rPr>
        <w:t>критическая</w:t>
      </w:r>
      <w:r w:rsidRPr="000C5D29">
        <w:rPr>
          <w:rFonts w:ascii="Times New Roman" w:hAnsi="Times New Roman" w:cs="Times New Roman"/>
          <w:color w:val="000000"/>
          <w:sz w:val="12"/>
          <w:szCs w:val="12"/>
        </w:rPr>
        <w:t>, основанная на принципе «подвергай все сомнению».</w:t>
      </w:r>
    </w:p>
    <w:p w:rsidR="00AE45DF" w:rsidRPr="000C5D29" w:rsidRDefault="00AE45DF" w:rsidP="00AE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0C5D29">
        <w:rPr>
          <w:rFonts w:ascii="Times New Roman" w:eastAsia="SymbolMT" w:hAnsi="Times New Roman" w:cs="Times New Roman"/>
          <w:color w:val="000000"/>
          <w:sz w:val="12"/>
          <w:szCs w:val="12"/>
        </w:rPr>
        <w:t xml:space="preserve"> </w:t>
      </w:r>
      <w:proofErr w:type="spellStart"/>
      <w:r w:rsidRPr="000C5D29">
        <w:rPr>
          <w:rFonts w:ascii="Times New Roman" w:hAnsi="Times New Roman" w:cs="Times New Roman"/>
          <w:i/>
          <w:iCs/>
          <w:color w:val="000000"/>
          <w:sz w:val="12"/>
          <w:szCs w:val="12"/>
        </w:rPr>
        <w:t>аксиологическая</w:t>
      </w:r>
      <w:proofErr w:type="spellEnd"/>
      <w:r w:rsidRPr="000C5D29">
        <w:rPr>
          <w:rFonts w:ascii="Times New Roman" w:hAnsi="Times New Roman" w:cs="Times New Roman"/>
          <w:i/>
          <w:iCs/>
          <w:color w:val="000000"/>
          <w:sz w:val="12"/>
          <w:szCs w:val="12"/>
        </w:rPr>
        <w:t xml:space="preserve"> </w:t>
      </w:r>
      <w:r w:rsidRPr="000C5D29">
        <w:rPr>
          <w:rFonts w:ascii="Times New Roman" w:hAnsi="Times New Roman" w:cs="Times New Roman"/>
          <w:color w:val="000000"/>
          <w:sz w:val="12"/>
          <w:szCs w:val="12"/>
        </w:rPr>
        <w:t>(</w:t>
      </w:r>
      <w:proofErr w:type="spellStart"/>
      <w:r w:rsidRPr="000C5D29">
        <w:rPr>
          <w:rFonts w:ascii="Times New Roman" w:hAnsi="Times New Roman" w:cs="Times New Roman"/>
          <w:color w:val="000000"/>
          <w:sz w:val="12"/>
          <w:szCs w:val="12"/>
        </w:rPr>
        <w:t>axcios</w:t>
      </w:r>
      <w:proofErr w:type="spellEnd"/>
      <w:r w:rsidRPr="000C5D29">
        <w:rPr>
          <w:rFonts w:ascii="Times New Roman" w:hAnsi="Times New Roman" w:cs="Times New Roman"/>
          <w:color w:val="000000"/>
          <w:sz w:val="12"/>
          <w:szCs w:val="12"/>
        </w:rPr>
        <w:t xml:space="preserve"> – ценный), т.к. философия содержит в себе оценку объекта с точки зрения духовных ценностей: нравственных, </w:t>
      </w:r>
      <w:proofErr w:type="spellStart"/>
      <w:r w:rsidRPr="000C5D29">
        <w:rPr>
          <w:rFonts w:ascii="Times New Roman" w:hAnsi="Times New Roman" w:cs="Times New Roman"/>
          <w:color w:val="000000"/>
          <w:sz w:val="12"/>
          <w:szCs w:val="12"/>
        </w:rPr>
        <w:t>эстетических</w:t>
      </w:r>
      <w:proofErr w:type="gramStart"/>
      <w:r w:rsidRPr="000C5D29">
        <w:rPr>
          <w:rFonts w:ascii="Times New Roman" w:hAnsi="Times New Roman" w:cs="Times New Roman"/>
          <w:color w:val="000000"/>
          <w:sz w:val="12"/>
          <w:szCs w:val="12"/>
        </w:rPr>
        <w:t>,и</w:t>
      </w:r>
      <w:proofErr w:type="gramEnd"/>
      <w:r w:rsidRPr="000C5D29">
        <w:rPr>
          <w:rFonts w:ascii="Times New Roman" w:hAnsi="Times New Roman" w:cs="Times New Roman"/>
          <w:color w:val="000000"/>
          <w:sz w:val="12"/>
          <w:szCs w:val="12"/>
        </w:rPr>
        <w:t>деологических</w:t>
      </w:r>
      <w:proofErr w:type="spellEnd"/>
      <w:r w:rsidRPr="000C5D29">
        <w:rPr>
          <w:rFonts w:ascii="Times New Roman" w:hAnsi="Times New Roman" w:cs="Times New Roman"/>
          <w:color w:val="000000"/>
          <w:sz w:val="12"/>
          <w:szCs w:val="12"/>
        </w:rPr>
        <w:t>.</w:t>
      </w:r>
    </w:p>
    <w:p w:rsidR="001F381F" w:rsidRDefault="001F381F"/>
    <w:sectPr w:rsidR="001F381F" w:rsidSect="00BF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AE45DF"/>
    <w:rsid w:val="001F381F"/>
    <w:rsid w:val="00AE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DF"/>
  </w:style>
  <w:style w:type="paragraph" w:styleId="2">
    <w:name w:val="heading 2"/>
    <w:basedOn w:val="a"/>
    <w:next w:val="a"/>
    <w:link w:val="20"/>
    <w:uiPriority w:val="9"/>
    <w:unhideWhenUsed/>
    <w:qFormat/>
    <w:rsid w:val="00AE45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4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1024</Words>
  <Characters>5841</Characters>
  <Application>Microsoft Office Word</Application>
  <DocSecurity>0</DocSecurity>
  <Lines>48</Lines>
  <Paragraphs>13</Paragraphs>
  <ScaleCrop>false</ScaleCrop>
  <Company>Krokoz™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dc:description/>
  <cp:lastModifiedBy>Оксана Алексеевна</cp:lastModifiedBy>
  <cp:revision>2</cp:revision>
  <dcterms:created xsi:type="dcterms:W3CDTF">2022-10-12T09:01:00Z</dcterms:created>
  <dcterms:modified xsi:type="dcterms:W3CDTF">2022-10-12T09:02:00Z</dcterms:modified>
</cp:coreProperties>
</file>